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widowControl/>
        <w:rPr>
          <w:sz w:val="28"/>
        </w:rPr>
      </w:pPr>
      <w:r>
        <w:rPr>
          <w:sz w:val="28"/>
        </w:rPr>
        <w:t xml:space="preserve">ПРАВИТЕЛЬСТВО ЛЕНИНГРАДСКОЙ ОБЛАСТИ</w:t>
      </w:r>
      <w:r>
        <w:rPr>
          <w:sz w:val="28"/>
        </w:rPr>
      </w:r>
      <w:r>
        <w:rPr>
          <w:sz w:val="28"/>
        </w:rPr>
      </w:r>
    </w:p>
    <w:p>
      <w:pPr>
        <w:pStyle w:val="952"/>
        <w:jc w:val="center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952"/>
        <w:jc w:val="center"/>
        <w:widowControl w:val="off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   П О С Т А Н О В Л Е Н И Е</w:t>
      </w:r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pStyle w:val="952"/>
        <w:jc w:val="center"/>
        <w:widowControl w:val="off"/>
        <w:rPr>
          <w:b w:val="0"/>
          <w:bCs w:val="0"/>
          <w:sz w:val="28"/>
        </w:rPr>
      </w:pPr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pStyle w:val="952"/>
        <w:jc w:val="center"/>
        <w:widowControl w:val="off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от «___»  ____________  2026 года   № ______</w:t>
      </w:r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pStyle w:val="952"/>
        <w:jc w:val="center"/>
        <w:widowControl w:val="off"/>
        <w:rPr>
          <w:b w:val="0"/>
          <w:bCs w:val="0"/>
          <w:sz w:val="28"/>
        </w:rPr>
      </w:pPr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pStyle w:val="952"/>
        <w:jc w:val="center"/>
        <w:widowControl w:val="off"/>
        <w:rPr>
          <w:b w:val="0"/>
          <w:bCs w:val="0"/>
          <w:sz w:val="28"/>
        </w:rPr>
      </w:pPr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  <w:r>
        <w:rPr>
          <w:b w:val="0"/>
          <w:bCs w:val="0"/>
          <w:sz w:val="28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</w:rPr>
        <w:t xml:space="preserve"> О внесении изменения в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остановление</w:t>
        <w:br/>
        <w:t xml:space="preserve">Правительства Ленинградской области</w:t>
        <w:br/>
        <w:t xml:space="preserve">от 06.07.2026 № 543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 утверждении Положения</w:t>
        <w:br/>
        <w:t xml:space="preserve">о государственной информационной системе Ленинградской области</w:t>
        <w:br/>
        <w:t xml:space="preserve">«Региональная геоинформационная система»</w:t>
        <w:br/>
        <w:t xml:space="preserve"> и признании утратившими силу отдельных</w:t>
        <w:br/>
        <w:t xml:space="preserve">постановлений Правительства Ленинградской области»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2"/>
        <w:jc w:val="center"/>
        <w:rPr>
          <w:sz w:val="28"/>
          <w:szCs w:val="28"/>
        </w:rPr>
      </w:pPr>
      <w:r>
        <w:rPr>
          <w:sz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8"/>
        <w:jc w:val="center"/>
        <w:widowControl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868"/>
        <w:jc w:val="center"/>
        <w:widowControl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Правительство Ленинградской области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1. Внести в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остановление Правительства Ленинградской области </w:t>
        <w:br/>
        <w:t xml:space="preserve">от 06.07.2026 №543,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следующее изменение: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приложении 9 </w:t>
      </w:r>
      <w:r>
        <w:rPr>
          <w:rFonts w:ascii="Times New Roman" w:hAnsi="Times New Roman"/>
          <w:sz w:val="28"/>
          <w:szCs w:val="28"/>
        </w:rPr>
        <w:t xml:space="preserve">к Положению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 государственной информационной системе Ленинградской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области «Региональная геоинформационная система», утвержденному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остановлением Правительства Ленинградской области </w:t>
        <w:br/>
        <w:t xml:space="preserve">от 06.07.2026 №543, по всему тексту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слова «</w:t>
      </w:r>
      <w:r>
        <w:rPr>
          <w:sz w:val="28"/>
          <w:szCs w:val="28"/>
          <w:highlight w:val="white"/>
        </w:rPr>
        <w:t xml:space="preserve">приказа Минэкономразвития России </w:t>
        <w:br/>
        <w:t xml:space="preserve">от 9 января 2018 года №10 «Об утверждении Требов</w:t>
      </w:r>
      <w:r>
        <w:rPr>
          <w:sz w:val="28"/>
          <w:szCs w:val="28"/>
          <w:highlight w:val="white"/>
        </w:rPr>
        <w:t xml:space="preserve">аний к описанию </w:t>
        <w:br/>
        <w:t xml:space="preserve">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</w:t>
        <w:br/>
        <w:t xml:space="preserve">от 7 декабря 2016 г. № 793</w:t>
      </w:r>
      <w:r>
        <w:rPr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» заменить на слова «</w:t>
      </w:r>
      <w:r>
        <w:rPr>
          <w:sz w:val="28"/>
          <w:szCs w:val="28"/>
          <w:highlight w:val="white"/>
        </w:rPr>
        <w:t xml:space="preserve">Требов</w:t>
      </w:r>
      <w:r>
        <w:rPr>
          <w:sz w:val="28"/>
          <w:szCs w:val="28"/>
          <w:highlight w:val="white"/>
        </w:rPr>
        <w:t xml:space="preserve">аний к описанию </w:t>
        <w:br/>
        <w:t xml:space="preserve">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значения, утвержденных приказом Минэкономразвития России </w:t>
        <w:br/>
        <w:t xml:space="preserve">от 9 января 2018 года №10,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868"/>
        <w:ind w:firstLine="709"/>
        <w:jc w:val="both"/>
        <w:widowControl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2. Контроль за исполнением постановления возложить на первого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вице-губернатора Ленинградской области – заместителя Председателя Правительства Ленинградской области – председателя комитета финансов Ленинградской области.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868"/>
        <w:jc w:val="both"/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68"/>
        <w:jc w:val="both"/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6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Губернатор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68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Ленинградской области                                                                                  А. Дрозденко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center"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Пояснительная записка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 w:val="0"/>
          <w:bCs w:val="0"/>
          <w:color w:val="auto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ru-RU"/>
        </w:rPr>
        <w:t xml:space="preserve">к проекту постановления Правительства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ru-RU"/>
        </w:rPr>
        <w:t xml:space="preserve">Ленинградской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ru-RU"/>
        </w:rPr>
        <w:t xml:space="preserve">области</w:t>
        <w:br/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ru-RU"/>
        </w:rPr>
        <w:t xml:space="preserve">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 внесении изменения в п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остановление Правительства </w:t>
        <w:br/>
        <w:t xml:space="preserve">Ленинградской области от 06.07.2026 №543 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Об утверждении </w:t>
        <w:br/>
        <w:t xml:space="preserve">Положения о государственной информационной системе </w:t>
        <w:br/>
        <w:t xml:space="preserve">Ленинградской области «Региональная геоинформационная система»</w:t>
        <w:br/>
        <w:t xml:space="preserve">и признании утратившими силу отдельных постановлений </w:t>
        <w:br/>
        <w:t xml:space="preserve">Правительства Ленинградской области»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8"/>
          <w:szCs w:val="28"/>
        </w:rPr>
      </w:r>
    </w:p>
    <w:p>
      <w:pPr>
        <w:pStyle w:val="977"/>
        <w:ind w:firstLine="709"/>
        <w:jc w:val="both"/>
        <w:spacing w:before="0" w:beforeAutospacing="0" w:after="0" w:afterAutospacing="0"/>
        <w:shd w:val="clear" w:color="auto" w:fill="ffffff"/>
        <w:rPr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77"/>
        <w:ind w:firstLine="709"/>
        <w:jc w:val="both"/>
        <w:spacing w:before="0" w:beforeAutospacing="0" w:after="0" w:afterAutospacing="0"/>
        <w:shd w:val="clear" w:color="auto" w:fill="ffffff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Style w:val="977"/>
        <w:ind w:firstLine="709"/>
        <w:jc w:val="both"/>
        <w:spacing w:before="0" w:beforeAutospacing="0" w:after="0" w:afterAutospacing="0"/>
        <w:shd w:val="clear" w:color="auto" w:fill="ffffff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</w:rPr>
        <w:t xml:space="preserve">В целях устранения некорректной формулировки, указанной </w:t>
        <w:br/>
        <w:t xml:space="preserve">в приложении 9 к Положению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 государственной информационной системе Ленинградской области «Региональная геоинформационная система», утвержденному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</w:rPr>
        <w:t xml:space="preserve">п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остановлением Правительства Ленинградской области </w:t>
        <w:br/>
        <w:t xml:space="preserve">от 06.07.2026 №543, Комитетом цифрового развития Ленинградской области вносится изменение в проект</w:t>
      </w:r>
      <w:r>
        <w:rPr>
          <w:color w:val="auto"/>
          <w:sz w:val="28"/>
          <w:szCs w:val="28"/>
        </w:rPr>
        <w:t xml:space="preserve"> постановления Правительства Ленинградской области «</w:t>
      </w:r>
      <w:r>
        <w:rPr>
          <w:color w:val="auto"/>
          <w:sz w:val="28"/>
        </w:rPr>
        <w:t xml:space="preserve">О внесении изменения в п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остановление Правительства Ленинградской области </w:t>
        <w:br/>
        <w:t xml:space="preserve">от 06.07.2026 №543 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Об утверждении Положения о государственной информационной системе Ленинградской области «Региональная геоинформационная система» и признании утратившими силу отдельных постановлений Правительства Ленинградской области»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Style w:val="977"/>
        <w:ind w:firstLine="709"/>
        <w:jc w:val="both"/>
        <w:spacing w:before="0" w:beforeAutospacing="0" w:after="0" w:afterAutospacing="0"/>
        <w:shd w:val="clear" w:color="auto" w:fill="ffffff"/>
        <w:rPr>
          <w:rFonts w:eastAsiaTheme="minorEastAsia"/>
          <w:color w:val="auto"/>
          <w:sz w:val="28"/>
          <w:szCs w:val="28"/>
          <w:highlight w:val="none"/>
        </w:rPr>
      </w:pPr>
      <w:r>
        <w:rPr>
          <w:rFonts w:eastAsiaTheme="minorEastAsia"/>
          <w:color w:val="auto"/>
          <w:sz w:val="28"/>
          <w:szCs w:val="28"/>
          <w:highlight w:val="none"/>
        </w:rPr>
      </w:r>
      <w:r>
        <w:rPr>
          <w:rFonts w:eastAsiaTheme="minorEastAsia"/>
          <w:color w:val="auto"/>
          <w:sz w:val="28"/>
          <w:szCs w:val="28"/>
          <w:highlight w:val="none"/>
        </w:rPr>
      </w:r>
      <w:r>
        <w:rPr>
          <w:rFonts w:eastAsiaTheme="minorEastAsia"/>
          <w:color w:val="auto"/>
          <w:sz w:val="28"/>
          <w:szCs w:val="28"/>
          <w:highlight w:val="non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Microsoft Sans Serif">
    <w:panose1 w:val="020B0604020202020204"/>
  </w:font>
  <w:font w:name="Tahoma">
    <w:panose1 w:val="020B0604030504040204"/>
  </w:font>
  <w:font w:name="Arial Unicode MS">
    <w:panose1 w:val="020B0604020202020204"/>
  </w:font>
  <w:font w:name="Calibri">
    <w:panose1 w:val="020F0502020204030204"/>
  </w:font>
  <w:font w:name="Times New Roman">
    <w:panose1 w:val="02020603050405020304"/>
  </w:font>
  <w:font w:name="XO Thames">
    <w:panose1 w:val="02000603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900" w:hanging="900"/>
      </w:pPr>
    </w:lvl>
    <w:lvl w:ilvl="1">
      <w:start w:val="3"/>
      <w:numFmt w:val="decimal"/>
      <w:isLgl w:val="false"/>
      <w:suff w:val="tab"/>
      <w:lvlText w:val="%1.%2."/>
      <w:lvlJc w:val="left"/>
      <w:pPr>
        <w:ind w:left="1080" w:hanging="900"/>
      </w:pPr>
    </w:lvl>
    <w:lvl w:ilvl="2">
      <w:start w:val="2"/>
      <w:numFmt w:val="decimal"/>
      <w:isLgl w:val="false"/>
      <w:suff w:val="tab"/>
      <w:lvlText w:val="%1.%2.%3."/>
      <w:lvlJc w:val="left"/>
      <w:pPr>
        <w:ind w:left="1260" w:hanging="90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6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3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0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2160"/>
      </w:pPr>
    </w:lvl>
  </w:abstractNum>
  <w:abstractNum w:abstractNumId="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1">
    <w:name w:val="Heading 1 Char"/>
    <w:basedOn w:val="834"/>
    <w:link w:val="82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2">
    <w:name w:val="Heading 2 Char"/>
    <w:basedOn w:val="834"/>
    <w:link w:val="830"/>
    <w:uiPriority w:val="9"/>
    <w:rPr>
      <w:rFonts w:ascii="Liberation Sans" w:hAnsi="Liberation Sans" w:eastAsia="Liberation Sans" w:cs="Liberation Sans"/>
      <w:sz w:val="34"/>
    </w:rPr>
  </w:style>
  <w:style w:type="character" w:styleId="673">
    <w:name w:val="Heading 3 Char"/>
    <w:basedOn w:val="834"/>
    <w:link w:val="83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4">
    <w:name w:val="Heading 4 Char"/>
    <w:basedOn w:val="834"/>
    <w:link w:val="83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5">
    <w:name w:val="Heading 5 Char"/>
    <w:basedOn w:val="834"/>
    <w:link w:val="83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6">
    <w:name w:val="Heading 6"/>
    <w:basedOn w:val="828"/>
    <w:next w:val="828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7">
    <w:name w:val="Heading 6 Char"/>
    <w:basedOn w:val="834"/>
    <w:link w:val="67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8">
    <w:name w:val="Heading 7"/>
    <w:basedOn w:val="828"/>
    <w:next w:val="828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9">
    <w:name w:val="Heading 7 Char"/>
    <w:basedOn w:val="834"/>
    <w:link w:val="67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0">
    <w:name w:val="Heading 8"/>
    <w:basedOn w:val="828"/>
    <w:next w:val="828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1">
    <w:name w:val="Heading 8 Char"/>
    <w:basedOn w:val="834"/>
    <w:link w:val="68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2">
    <w:name w:val="Heading 9"/>
    <w:basedOn w:val="828"/>
    <w:next w:val="828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3">
    <w:name w:val="Heading 9 Char"/>
    <w:basedOn w:val="834"/>
    <w:link w:val="68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4">
    <w:name w:val="No Spacing"/>
    <w:uiPriority w:val="1"/>
    <w:qFormat/>
    <w:pPr>
      <w:spacing w:before="0" w:after="0" w:line="240" w:lineRule="auto"/>
    </w:pPr>
  </w:style>
  <w:style w:type="character" w:styleId="685">
    <w:name w:val="Title Char"/>
    <w:basedOn w:val="834"/>
    <w:link w:val="960"/>
    <w:uiPriority w:val="10"/>
    <w:rPr>
      <w:sz w:val="48"/>
      <w:szCs w:val="48"/>
    </w:rPr>
  </w:style>
  <w:style w:type="character" w:styleId="686">
    <w:name w:val="Subtitle Char"/>
    <w:basedOn w:val="834"/>
    <w:link w:val="956"/>
    <w:uiPriority w:val="11"/>
    <w:rPr>
      <w:sz w:val="24"/>
      <w:szCs w:val="24"/>
    </w:rPr>
  </w:style>
  <w:style w:type="paragraph" w:styleId="687">
    <w:name w:val="Quote"/>
    <w:basedOn w:val="828"/>
    <w:next w:val="828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28"/>
    <w:next w:val="828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character" w:styleId="691">
    <w:name w:val="Header Char"/>
    <w:basedOn w:val="834"/>
    <w:link w:val="963"/>
    <w:uiPriority w:val="99"/>
  </w:style>
  <w:style w:type="character" w:styleId="692">
    <w:name w:val="Footer Char"/>
    <w:basedOn w:val="834"/>
    <w:link w:val="866"/>
    <w:uiPriority w:val="99"/>
  </w:style>
  <w:style w:type="paragraph" w:styleId="693">
    <w:name w:val="Caption"/>
    <w:basedOn w:val="828"/>
    <w:next w:val="828"/>
    <w:link w:val="69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4">
    <w:name w:val="Caption Char"/>
    <w:basedOn w:val="834"/>
    <w:link w:val="693"/>
    <w:uiPriority w:val="35"/>
    <w:rPr>
      <w:b/>
      <w:bCs/>
      <w:color w:val="4f81bd" w:themeColor="accent1"/>
      <w:sz w:val="18"/>
      <w:szCs w:val="18"/>
    </w:rPr>
  </w:style>
  <w:style w:type="table" w:styleId="695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7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8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2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3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4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5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6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7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8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9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0">
    <w:name w:val="footnote text"/>
    <w:basedOn w:val="828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>
    <w:name w:val="Footnote Text Char"/>
    <w:link w:val="820"/>
    <w:uiPriority w:val="99"/>
    <w:rPr>
      <w:sz w:val="18"/>
    </w:rPr>
  </w:style>
  <w:style w:type="character" w:styleId="822">
    <w:name w:val="footnote reference"/>
    <w:basedOn w:val="834"/>
    <w:uiPriority w:val="99"/>
    <w:unhideWhenUsed/>
    <w:rPr>
      <w:vertAlign w:val="superscript"/>
    </w:rPr>
  </w:style>
  <w:style w:type="paragraph" w:styleId="823">
    <w:name w:val="endnote text"/>
    <w:basedOn w:val="828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>
    <w:name w:val="Endnote Text Char"/>
    <w:link w:val="823"/>
    <w:uiPriority w:val="99"/>
    <w:rPr>
      <w:sz w:val="20"/>
    </w:rPr>
  </w:style>
  <w:style w:type="character" w:styleId="825">
    <w:name w:val="endnote reference"/>
    <w:basedOn w:val="834"/>
    <w:uiPriority w:val="99"/>
    <w:semiHidden/>
    <w:unhideWhenUsed/>
    <w:rPr>
      <w:vertAlign w:val="superscript"/>
    </w:r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link w:val="837"/>
    <w:qFormat/>
    <w:pPr>
      <w:widowControl w:val="off"/>
    </w:pPr>
    <w:rPr>
      <w:sz w:val="24"/>
    </w:rPr>
  </w:style>
  <w:style w:type="paragraph" w:styleId="829">
    <w:name w:val="Heading 1"/>
    <w:next w:val="828"/>
    <w:link w:val="919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30">
    <w:name w:val="Heading 2"/>
    <w:next w:val="828"/>
    <w:link w:val="967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31">
    <w:name w:val="Heading 3"/>
    <w:next w:val="828"/>
    <w:link w:val="865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32">
    <w:name w:val="Heading 4"/>
    <w:next w:val="828"/>
    <w:link w:val="962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33">
    <w:name w:val="Heading 5"/>
    <w:next w:val="828"/>
    <w:link w:val="918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 w:customStyle="1">
    <w:name w:val="Обычный1"/>
    <w:rPr>
      <w:rFonts w:ascii="Times New Roman" w:hAnsi="Times New Roman"/>
      <w:sz w:val="24"/>
    </w:rPr>
  </w:style>
  <w:style w:type="paragraph" w:styleId="838">
    <w:name w:val="toc 2"/>
    <w:next w:val="828"/>
    <w:link w:val="839"/>
    <w:uiPriority w:val="39"/>
    <w:pPr>
      <w:ind w:left="200"/>
    </w:pPr>
    <w:rPr>
      <w:rFonts w:ascii="XO Thames" w:hAnsi="XO Thames"/>
      <w:sz w:val="28"/>
    </w:rPr>
  </w:style>
  <w:style w:type="character" w:styleId="839" w:customStyle="1">
    <w:name w:val="Оглавление 2 Знак"/>
    <w:link w:val="838"/>
    <w:rPr>
      <w:rFonts w:ascii="XO Thames" w:hAnsi="XO Thames"/>
      <w:sz w:val="28"/>
    </w:rPr>
  </w:style>
  <w:style w:type="paragraph" w:styleId="840" w:customStyle="1">
    <w:name w:val="Style5"/>
    <w:basedOn w:val="828"/>
    <w:link w:val="841"/>
    <w:pPr>
      <w:ind w:firstLine="739"/>
      <w:jc w:val="both"/>
      <w:spacing w:line="323" w:lineRule="exact"/>
      <w:widowControl/>
    </w:pPr>
  </w:style>
  <w:style w:type="character" w:styleId="841" w:customStyle="1">
    <w:name w:val="Style5"/>
    <w:basedOn w:val="837"/>
    <w:link w:val="840"/>
    <w:rPr>
      <w:rFonts w:ascii="Times New Roman" w:hAnsi="Times New Roman"/>
      <w:sz w:val="24"/>
    </w:rPr>
  </w:style>
  <w:style w:type="paragraph" w:styleId="842" w:customStyle="1">
    <w:name w:val="Style4"/>
    <w:basedOn w:val="828"/>
    <w:link w:val="843"/>
    <w:pPr>
      <w:ind w:firstLine="168"/>
      <w:spacing w:line="318" w:lineRule="exact"/>
      <w:widowControl/>
    </w:pPr>
  </w:style>
  <w:style w:type="character" w:styleId="843" w:customStyle="1">
    <w:name w:val="Style4"/>
    <w:basedOn w:val="837"/>
    <w:link w:val="842"/>
    <w:rPr>
      <w:rFonts w:ascii="Times New Roman" w:hAnsi="Times New Roman"/>
      <w:sz w:val="24"/>
    </w:rPr>
  </w:style>
  <w:style w:type="paragraph" w:styleId="844">
    <w:name w:val="toc 4"/>
    <w:next w:val="828"/>
    <w:link w:val="845"/>
    <w:uiPriority w:val="39"/>
    <w:pPr>
      <w:ind w:left="600"/>
    </w:pPr>
    <w:rPr>
      <w:rFonts w:ascii="XO Thames" w:hAnsi="XO Thames"/>
      <w:sz w:val="28"/>
    </w:rPr>
  </w:style>
  <w:style w:type="character" w:styleId="845" w:customStyle="1">
    <w:name w:val="Оглавление 4 Знак"/>
    <w:link w:val="844"/>
    <w:rPr>
      <w:rFonts w:ascii="XO Thames" w:hAnsi="XO Thames"/>
      <w:sz w:val="28"/>
    </w:rPr>
  </w:style>
  <w:style w:type="paragraph" w:styleId="846">
    <w:name w:val="annotation text"/>
    <w:basedOn w:val="828"/>
    <w:link w:val="847"/>
    <w:pPr>
      <w:widowControl/>
    </w:pPr>
    <w:rPr>
      <w:rFonts w:ascii="Calibri" w:hAnsi="Calibri"/>
      <w:sz w:val="20"/>
    </w:rPr>
  </w:style>
  <w:style w:type="character" w:styleId="847" w:customStyle="1">
    <w:name w:val="Текст примечания Знак"/>
    <w:basedOn w:val="837"/>
    <w:link w:val="846"/>
    <w:rPr>
      <w:rFonts w:ascii="Calibri" w:hAnsi="Calibri"/>
      <w:sz w:val="20"/>
    </w:rPr>
  </w:style>
  <w:style w:type="paragraph" w:styleId="848" w:customStyle="1">
    <w:name w:val="Style18"/>
    <w:basedOn w:val="828"/>
    <w:link w:val="849"/>
  </w:style>
  <w:style w:type="character" w:styleId="849" w:customStyle="1">
    <w:name w:val="Style18"/>
    <w:basedOn w:val="837"/>
    <w:link w:val="848"/>
    <w:rPr>
      <w:rFonts w:ascii="Times New Roman" w:hAnsi="Times New Roman"/>
      <w:sz w:val="24"/>
    </w:rPr>
  </w:style>
  <w:style w:type="paragraph" w:styleId="850">
    <w:name w:val="toc 6"/>
    <w:next w:val="828"/>
    <w:link w:val="851"/>
    <w:uiPriority w:val="39"/>
    <w:pPr>
      <w:ind w:left="1000"/>
    </w:pPr>
    <w:rPr>
      <w:rFonts w:ascii="XO Thames" w:hAnsi="XO Thames"/>
      <w:sz w:val="28"/>
    </w:rPr>
  </w:style>
  <w:style w:type="character" w:styleId="851" w:customStyle="1">
    <w:name w:val="Оглавление 6 Знак"/>
    <w:link w:val="850"/>
    <w:rPr>
      <w:rFonts w:ascii="XO Thames" w:hAnsi="XO Thames"/>
      <w:sz w:val="28"/>
    </w:rPr>
  </w:style>
  <w:style w:type="paragraph" w:styleId="852" w:customStyle="1">
    <w:name w:val="Style9"/>
    <w:basedOn w:val="828"/>
    <w:link w:val="853"/>
    <w:pPr>
      <w:ind w:firstLine="782"/>
      <w:jc w:val="both"/>
      <w:spacing w:line="320" w:lineRule="exact"/>
      <w:widowControl/>
    </w:pPr>
  </w:style>
  <w:style w:type="character" w:styleId="853" w:customStyle="1">
    <w:name w:val="Style9"/>
    <w:basedOn w:val="837"/>
    <w:link w:val="852"/>
    <w:rPr>
      <w:rFonts w:ascii="Times New Roman" w:hAnsi="Times New Roman"/>
      <w:sz w:val="24"/>
    </w:rPr>
  </w:style>
  <w:style w:type="paragraph" w:styleId="854">
    <w:name w:val="toc 7"/>
    <w:next w:val="828"/>
    <w:link w:val="855"/>
    <w:uiPriority w:val="39"/>
    <w:pPr>
      <w:ind w:left="1200"/>
    </w:pPr>
    <w:rPr>
      <w:rFonts w:ascii="XO Thames" w:hAnsi="XO Thames"/>
      <w:sz w:val="28"/>
    </w:rPr>
  </w:style>
  <w:style w:type="character" w:styleId="855" w:customStyle="1">
    <w:name w:val="Оглавление 7 Знак"/>
    <w:link w:val="854"/>
    <w:rPr>
      <w:rFonts w:ascii="XO Thames" w:hAnsi="XO Thames"/>
      <w:sz w:val="28"/>
    </w:rPr>
  </w:style>
  <w:style w:type="paragraph" w:styleId="856" w:customStyle="1">
    <w:name w:val="Основной шрифт абзаца1"/>
  </w:style>
  <w:style w:type="paragraph" w:styleId="857" w:customStyle="1">
    <w:name w:val="Font Style29"/>
    <w:link w:val="858"/>
    <w:rPr>
      <w:sz w:val="22"/>
    </w:rPr>
  </w:style>
  <w:style w:type="character" w:styleId="858" w:customStyle="1">
    <w:name w:val="Font Style29"/>
    <w:link w:val="857"/>
    <w:rPr>
      <w:rFonts w:ascii="Times New Roman" w:hAnsi="Times New Roman"/>
      <w:sz w:val="22"/>
    </w:rPr>
  </w:style>
  <w:style w:type="paragraph" w:styleId="859" w:customStyle="1">
    <w:name w:val="Font Style32"/>
    <w:link w:val="860"/>
    <w:rPr>
      <w:sz w:val="22"/>
    </w:rPr>
  </w:style>
  <w:style w:type="character" w:styleId="860" w:customStyle="1">
    <w:name w:val="Font Style32"/>
    <w:link w:val="859"/>
    <w:rPr>
      <w:rFonts w:ascii="Times New Roman" w:hAnsi="Times New Roman"/>
      <w:sz w:val="22"/>
    </w:rPr>
  </w:style>
  <w:style w:type="paragraph" w:styleId="861" w:customStyle="1">
    <w:name w:val="Font Style27"/>
    <w:link w:val="862"/>
    <w:rPr>
      <w:sz w:val="18"/>
    </w:rPr>
  </w:style>
  <w:style w:type="character" w:styleId="862" w:customStyle="1">
    <w:name w:val="Font Style27"/>
    <w:link w:val="861"/>
    <w:rPr>
      <w:rFonts w:ascii="Times New Roman" w:hAnsi="Times New Roman"/>
      <w:sz w:val="18"/>
    </w:rPr>
  </w:style>
  <w:style w:type="paragraph" w:styleId="863" w:customStyle="1">
    <w:name w:val="Endnote"/>
    <w:link w:val="864"/>
    <w:pPr>
      <w:ind w:firstLine="851"/>
      <w:jc w:val="both"/>
    </w:pPr>
    <w:rPr>
      <w:rFonts w:ascii="XO Thames" w:hAnsi="XO Thames"/>
      <w:sz w:val="22"/>
    </w:rPr>
  </w:style>
  <w:style w:type="character" w:styleId="864" w:customStyle="1">
    <w:name w:val="Endnote"/>
    <w:link w:val="863"/>
    <w:rPr>
      <w:rFonts w:ascii="XO Thames" w:hAnsi="XO Thames"/>
      <w:sz w:val="22"/>
    </w:rPr>
  </w:style>
  <w:style w:type="character" w:styleId="865" w:customStyle="1">
    <w:name w:val="Заголовок 3 Знак"/>
    <w:link w:val="831"/>
    <w:rPr>
      <w:rFonts w:ascii="XO Thames" w:hAnsi="XO Thames"/>
      <w:b/>
      <w:sz w:val="26"/>
    </w:rPr>
  </w:style>
  <w:style w:type="paragraph" w:styleId="866">
    <w:name w:val="Footer"/>
    <w:basedOn w:val="828"/>
    <w:link w:val="867"/>
    <w:pPr>
      <w:widowControl/>
      <w:tabs>
        <w:tab w:val="center" w:pos="4677" w:leader="none"/>
        <w:tab w:val="right" w:pos="9355" w:leader="none"/>
      </w:tabs>
    </w:pPr>
  </w:style>
  <w:style w:type="character" w:styleId="867" w:customStyle="1">
    <w:name w:val="Нижний колонтитул Знак"/>
    <w:basedOn w:val="837"/>
    <w:link w:val="866"/>
    <w:rPr>
      <w:rFonts w:ascii="Times New Roman" w:hAnsi="Times New Roman"/>
      <w:sz w:val="24"/>
    </w:rPr>
  </w:style>
  <w:style w:type="paragraph" w:styleId="868" w:customStyle="1">
    <w:name w:val="ConsPlusNormal"/>
    <w:link w:val="869"/>
    <w:pPr>
      <w:widowControl w:val="off"/>
    </w:pPr>
    <w:rPr>
      <w:rFonts w:ascii="Calibri" w:hAnsi="Calibri"/>
      <w:sz w:val="22"/>
    </w:rPr>
  </w:style>
  <w:style w:type="character" w:styleId="869" w:customStyle="1">
    <w:name w:val="ConsPlusNormal"/>
    <w:link w:val="868"/>
    <w:rPr>
      <w:rFonts w:ascii="Calibri" w:hAnsi="Calibri"/>
      <w:sz w:val="22"/>
    </w:rPr>
  </w:style>
  <w:style w:type="paragraph" w:styleId="870" w:customStyle="1">
    <w:name w:val="Style16"/>
    <w:basedOn w:val="828"/>
    <w:link w:val="871"/>
  </w:style>
  <w:style w:type="character" w:styleId="871" w:customStyle="1">
    <w:name w:val="Style16"/>
    <w:basedOn w:val="837"/>
    <w:link w:val="870"/>
    <w:rPr>
      <w:rFonts w:ascii="Times New Roman" w:hAnsi="Times New Roman"/>
      <w:sz w:val="24"/>
    </w:rPr>
  </w:style>
  <w:style w:type="paragraph" w:styleId="872" w:customStyle="1">
    <w:name w:val="Style10"/>
    <w:basedOn w:val="828"/>
    <w:link w:val="873"/>
    <w:pPr>
      <w:spacing w:line="206" w:lineRule="exact"/>
      <w:widowControl/>
    </w:pPr>
  </w:style>
  <w:style w:type="character" w:styleId="873" w:customStyle="1">
    <w:name w:val="Style10"/>
    <w:basedOn w:val="837"/>
    <w:link w:val="872"/>
    <w:rPr>
      <w:rFonts w:ascii="Times New Roman" w:hAnsi="Times New Roman"/>
      <w:sz w:val="24"/>
    </w:rPr>
  </w:style>
  <w:style w:type="paragraph" w:styleId="874" w:customStyle="1">
    <w:name w:val="Font Style31"/>
    <w:link w:val="875"/>
    <w:rPr>
      <w:spacing w:val="-10"/>
      <w:sz w:val="22"/>
    </w:rPr>
  </w:style>
  <w:style w:type="character" w:styleId="875" w:customStyle="1">
    <w:name w:val="Font Style31"/>
    <w:link w:val="874"/>
    <w:rPr>
      <w:rFonts w:ascii="Times New Roman" w:hAnsi="Times New Roman"/>
      <w:spacing w:val="-10"/>
      <w:sz w:val="22"/>
    </w:rPr>
  </w:style>
  <w:style w:type="paragraph" w:styleId="876" w:customStyle="1">
    <w:name w:val="Style14"/>
    <w:basedOn w:val="828"/>
    <w:link w:val="877"/>
  </w:style>
  <w:style w:type="character" w:styleId="877" w:customStyle="1">
    <w:name w:val="Style14"/>
    <w:basedOn w:val="837"/>
    <w:link w:val="876"/>
    <w:rPr>
      <w:rFonts w:ascii="Times New Roman" w:hAnsi="Times New Roman"/>
      <w:sz w:val="24"/>
    </w:rPr>
  </w:style>
  <w:style w:type="paragraph" w:styleId="878" w:customStyle="1">
    <w:name w:val="Style22"/>
    <w:basedOn w:val="828"/>
    <w:link w:val="879"/>
  </w:style>
  <w:style w:type="character" w:styleId="879" w:customStyle="1">
    <w:name w:val="Style22"/>
    <w:basedOn w:val="837"/>
    <w:link w:val="878"/>
    <w:rPr>
      <w:rFonts w:ascii="Times New Roman" w:hAnsi="Times New Roman"/>
      <w:sz w:val="24"/>
    </w:rPr>
  </w:style>
  <w:style w:type="paragraph" w:styleId="880" w:customStyle="1">
    <w:name w:val="Hyperlink.1"/>
    <w:link w:val="881"/>
  </w:style>
  <w:style w:type="character" w:styleId="881" w:customStyle="1">
    <w:name w:val="Hyperlink.1"/>
    <w:link w:val="880"/>
    <w:rPr>
      <w:rFonts w:ascii="Times New Roman" w:hAnsi="Times New Roman"/>
    </w:rPr>
  </w:style>
  <w:style w:type="paragraph" w:styleId="882" w:customStyle="1">
    <w:name w:val="Style2"/>
    <w:basedOn w:val="828"/>
    <w:link w:val="883"/>
    <w:pPr>
      <w:jc w:val="both"/>
      <w:spacing w:line="326" w:lineRule="exact"/>
      <w:widowControl/>
    </w:pPr>
  </w:style>
  <w:style w:type="character" w:styleId="883" w:customStyle="1">
    <w:name w:val="Style2"/>
    <w:basedOn w:val="837"/>
    <w:link w:val="882"/>
    <w:rPr>
      <w:rFonts w:ascii="Times New Roman" w:hAnsi="Times New Roman"/>
      <w:sz w:val="24"/>
    </w:rPr>
  </w:style>
  <w:style w:type="paragraph" w:styleId="884" w:customStyle="1">
    <w:name w:val="formattext topleveltext"/>
    <w:basedOn w:val="828"/>
    <w:link w:val="885"/>
    <w:pPr>
      <w:spacing w:beforeAutospacing="1" w:afterAutospacing="1"/>
      <w:widowControl/>
    </w:pPr>
    <w:rPr>
      <w:rFonts w:ascii="Arial Unicode MS" w:hAnsi="Arial Unicode MS"/>
    </w:rPr>
  </w:style>
  <w:style w:type="character" w:styleId="885" w:customStyle="1">
    <w:name w:val="formattext topleveltext"/>
    <w:basedOn w:val="837"/>
    <w:link w:val="884"/>
    <w:rPr>
      <w:rFonts w:ascii="Arial Unicode MS" w:hAnsi="Arial Unicode MS"/>
      <w:sz w:val="24"/>
    </w:rPr>
  </w:style>
  <w:style w:type="paragraph" w:styleId="886">
    <w:name w:val="List Paragraph"/>
    <w:basedOn w:val="828"/>
    <w:link w:val="887"/>
    <w:pPr>
      <w:contextualSpacing/>
      <w:ind w:left="720"/>
      <w:spacing w:after="200" w:line="276" w:lineRule="auto"/>
      <w:widowControl/>
    </w:pPr>
    <w:rPr>
      <w:rFonts w:ascii="Calibri" w:hAnsi="Calibri"/>
      <w:sz w:val="22"/>
    </w:rPr>
  </w:style>
  <w:style w:type="character" w:styleId="887" w:customStyle="1">
    <w:name w:val="Абзац списка Знак"/>
    <w:basedOn w:val="837"/>
    <w:link w:val="886"/>
    <w:rPr>
      <w:rFonts w:ascii="Calibri" w:hAnsi="Calibri"/>
      <w:sz w:val="22"/>
    </w:rPr>
  </w:style>
  <w:style w:type="paragraph" w:styleId="888" w:customStyle="1">
    <w:name w:val="Font Style28"/>
    <w:link w:val="889"/>
    <w:rPr>
      <w:b/>
      <w:sz w:val="22"/>
    </w:rPr>
  </w:style>
  <w:style w:type="character" w:styleId="889" w:customStyle="1">
    <w:name w:val="Font Style28"/>
    <w:link w:val="888"/>
    <w:rPr>
      <w:rFonts w:ascii="Times New Roman" w:hAnsi="Times New Roman"/>
      <w:b/>
      <w:sz w:val="22"/>
    </w:rPr>
  </w:style>
  <w:style w:type="paragraph" w:styleId="890" w:customStyle="1">
    <w:name w:val="Style6"/>
    <w:basedOn w:val="828"/>
    <w:link w:val="891"/>
    <w:pPr>
      <w:ind w:firstLine="1906"/>
      <w:spacing w:line="322" w:lineRule="exact"/>
      <w:widowControl/>
    </w:pPr>
  </w:style>
  <w:style w:type="character" w:styleId="891" w:customStyle="1">
    <w:name w:val="Style6"/>
    <w:basedOn w:val="837"/>
    <w:link w:val="890"/>
    <w:rPr>
      <w:rFonts w:ascii="Times New Roman" w:hAnsi="Times New Roman"/>
      <w:sz w:val="24"/>
    </w:rPr>
  </w:style>
  <w:style w:type="paragraph" w:styleId="892">
    <w:name w:val="toc 3"/>
    <w:next w:val="828"/>
    <w:link w:val="893"/>
    <w:uiPriority w:val="39"/>
    <w:pPr>
      <w:ind w:left="400"/>
    </w:pPr>
    <w:rPr>
      <w:rFonts w:ascii="XO Thames" w:hAnsi="XO Thames"/>
      <w:sz w:val="28"/>
    </w:rPr>
  </w:style>
  <w:style w:type="character" w:styleId="893" w:customStyle="1">
    <w:name w:val="Оглавление 3 Знак"/>
    <w:link w:val="892"/>
    <w:rPr>
      <w:rFonts w:ascii="XO Thames" w:hAnsi="XO Thames"/>
      <w:sz w:val="28"/>
    </w:rPr>
  </w:style>
  <w:style w:type="paragraph" w:styleId="894" w:customStyle="1">
    <w:name w:val="Style13"/>
    <w:basedOn w:val="828"/>
    <w:link w:val="895"/>
    <w:pPr>
      <w:spacing w:line="322" w:lineRule="exact"/>
      <w:widowControl/>
    </w:pPr>
  </w:style>
  <w:style w:type="character" w:styleId="895" w:customStyle="1">
    <w:name w:val="Style13"/>
    <w:basedOn w:val="837"/>
    <w:link w:val="894"/>
    <w:rPr>
      <w:rFonts w:ascii="Times New Roman" w:hAnsi="Times New Roman"/>
      <w:sz w:val="24"/>
    </w:rPr>
  </w:style>
  <w:style w:type="paragraph" w:styleId="896" w:customStyle="1">
    <w:name w:val="Знак Знак5"/>
    <w:link w:val="897"/>
    <w:rPr>
      <w:rFonts w:ascii="Tahoma" w:hAnsi="Tahoma"/>
      <w:sz w:val="16"/>
    </w:rPr>
  </w:style>
  <w:style w:type="character" w:styleId="897" w:customStyle="1">
    <w:name w:val="Знак Знак5"/>
    <w:link w:val="896"/>
    <w:rPr>
      <w:rFonts w:ascii="Tahoma" w:hAnsi="Tahoma"/>
      <w:sz w:val="16"/>
    </w:rPr>
  </w:style>
  <w:style w:type="paragraph" w:styleId="898" w:customStyle="1">
    <w:name w:val="Style17"/>
    <w:basedOn w:val="828"/>
    <w:link w:val="899"/>
    <w:pPr>
      <w:spacing w:line="206" w:lineRule="exact"/>
      <w:widowControl/>
    </w:pPr>
  </w:style>
  <w:style w:type="character" w:styleId="899" w:customStyle="1">
    <w:name w:val="Style17"/>
    <w:basedOn w:val="837"/>
    <w:link w:val="898"/>
    <w:rPr>
      <w:rFonts w:ascii="Times New Roman" w:hAnsi="Times New Roman"/>
      <w:sz w:val="24"/>
    </w:rPr>
  </w:style>
  <w:style w:type="paragraph" w:styleId="900" w:customStyle="1">
    <w:name w:val="Font Style24"/>
    <w:link w:val="901"/>
    <w:rPr>
      <w:sz w:val="26"/>
    </w:rPr>
  </w:style>
  <w:style w:type="character" w:styleId="901" w:customStyle="1">
    <w:name w:val="Font Style24"/>
    <w:link w:val="900"/>
    <w:rPr>
      <w:rFonts w:ascii="Times New Roman" w:hAnsi="Times New Roman"/>
      <w:sz w:val="26"/>
    </w:rPr>
  </w:style>
  <w:style w:type="paragraph" w:styleId="902" w:customStyle="1">
    <w:name w:val="Font Style16"/>
    <w:link w:val="903"/>
    <w:rPr>
      <w:sz w:val="26"/>
    </w:rPr>
  </w:style>
  <w:style w:type="character" w:styleId="903" w:customStyle="1">
    <w:name w:val="Font Style16"/>
    <w:link w:val="902"/>
    <w:rPr>
      <w:rFonts w:ascii="Times New Roman" w:hAnsi="Times New Roman"/>
      <w:sz w:val="26"/>
    </w:rPr>
  </w:style>
  <w:style w:type="paragraph" w:styleId="904" w:customStyle="1">
    <w:name w:val="msolistparagraph_mr_css_attr"/>
    <w:basedOn w:val="828"/>
    <w:link w:val="905"/>
    <w:pPr>
      <w:spacing w:beforeAutospacing="1" w:afterAutospacing="1"/>
      <w:widowControl/>
    </w:pPr>
  </w:style>
  <w:style w:type="character" w:styleId="905" w:customStyle="1">
    <w:name w:val="msolistparagraph_mr_css_attr"/>
    <w:basedOn w:val="837"/>
    <w:link w:val="904"/>
    <w:rPr>
      <w:rFonts w:ascii="Times New Roman" w:hAnsi="Times New Roman"/>
      <w:sz w:val="24"/>
    </w:rPr>
  </w:style>
  <w:style w:type="paragraph" w:styleId="906" w:customStyle="1">
    <w:name w:val="Style7"/>
    <w:basedOn w:val="828"/>
    <w:link w:val="907"/>
    <w:pPr>
      <w:jc w:val="both"/>
      <w:spacing w:line="269" w:lineRule="exact"/>
      <w:widowControl/>
    </w:pPr>
  </w:style>
  <w:style w:type="character" w:styleId="907" w:customStyle="1">
    <w:name w:val="Style7"/>
    <w:basedOn w:val="837"/>
    <w:link w:val="906"/>
    <w:rPr>
      <w:rFonts w:ascii="Times New Roman" w:hAnsi="Times New Roman"/>
      <w:sz w:val="24"/>
    </w:rPr>
  </w:style>
  <w:style w:type="paragraph" w:styleId="908" w:customStyle="1">
    <w:name w:val="Style8"/>
    <w:basedOn w:val="828"/>
    <w:link w:val="909"/>
    <w:pPr>
      <w:ind w:firstLine="701"/>
      <w:jc w:val="both"/>
      <w:spacing w:line="322" w:lineRule="exact"/>
      <w:widowControl/>
    </w:pPr>
  </w:style>
  <w:style w:type="character" w:styleId="909" w:customStyle="1">
    <w:name w:val="Style8"/>
    <w:basedOn w:val="837"/>
    <w:link w:val="908"/>
    <w:rPr>
      <w:rFonts w:ascii="Times New Roman" w:hAnsi="Times New Roman"/>
      <w:sz w:val="24"/>
    </w:rPr>
  </w:style>
  <w:style w:type="paragraph" w:styleId="910" w:customStyle="1">
    <w:name w:val="Знак примечания1"/>
    <w:basedOn w:val="856"/>
    <w:link w:val="911"/>
    <w:rPr>
      <w:sz w:val="16"/>
    </w:rPr>
  </w:style>
  <w:style w:type="character" w:styleId="911">
    <w:name w:val="annotation reference"/>
    <w:basedOn w:val="834"/>
    <w:link w:val="910"/>
    <w:rPr>
      <w:sz w:val="16"/>
    </w:rPr>
  </w:style>
  <w:style w:type="paragraph" w:styleId="912" w:customStyle="1">
    <w:name w:val="Style19"/>
    <w:basedOn w:val="828"/>
    <w:link w:val="913"/>
    <w:pPr>
      <w:jc w:val="both"/>
      <w:spacing w:line="226" w:lineRule="exact"/>
      <w:widowControl/>
    </w:pPr>
  </w:style>
  <w:style w:type="character" w:styleId="913" w:customStyle="1">
    <w:name w:val="Style19"/>
    <w:basedOn w:val="837"/>
    <w:link w:val="912"/>
    <w:rPr>
      <w:rFonts w:ascii="Times New Roman" w:hAnsi="Times New Roman"/>
      <w:sz w:val="24"/>
    </w:rPr>
  </w:style>
  <w:style w:type="paragraph" w:styleId="914" w:customStyle="1">
    <w:name w:val="Style11"/>
    <w:basedOn w:val="828"/>
    <w:link w:val="915"/>
  </w:style>
  <w:style w:type="character" w:styleId="915" w:customStyle="1">
    <w:name w:val="Style11"/>
    <w:basedOn w:val="837"/>
    <w:link w:val="914"/>
    <w:rPr>
      <w:rFonts w:ascii="Times New Roman" w:hAnsi="Times New Roman"/>
      <w:sz w:val="24"/>
    </w:rPr>
  </w:style>
  <w:style w:type="paragraph" w:styleId="916" w:customStyle="1">
    <w:name w:val="Style3"/>
    <w:basedOn w:val="828"/>
    <w:link w:val="917"/>
    <w:pPr>
      <w:jc w:val="right"/>
      <w:widowControl/>
    </w:pPr>
  </w:style>
  <w:style w:type="character" w:styleId="917" w:customStyle="1">
    <w:name w:val="Style3"/>
    <w:basedOn w:val="837"/>
    <w:link w:val="916"/>
    <w:rPr>
      <w:rFonts w:ascii="Times New Roman" w:hAnsi="Times New Roman"/>
      <w:sz w:val="24"/>
    </w:rPr>
  </w:style>
  <w:style w:type="character" w:styleId="918" w:customStyle="1">
    <w:name w:val="Заголовок 5 Знак"/>
    <w:link w:val="833"/>
    <w:rPr>
      <w:rFonts w:ascii="XO Thames" w:hAnsi="XO Thames"/>
      <w:b/>
      <w:sz w:val="22"/>
    </w:rPr>
  </w:style>
  <w:style w:type="character" w:styleId="919" w:customStyle="1">
    <w:name w:val="Заголовок 1 Знак"/>
    <w:link w:val="829"/>
    <w:rPr>
      <w:rFonts w:ascii="XO Thames" w:hAnsi="XO Thames"/>
      <w:b/>
      <w:sz w:val="32"/>
    </w:rPr>
  </w:style>
  <w:style w:type="paragraph" w:styleId="920" w:customStyle="1">
    <w:name w:val="Style15"/>
    <w:basedOn w:val="828"/>
    <w:link w:val="921"/>
    <w:pPr>
      <w:jc w:val="center"/>
      <w:spacing w:line="322" w:lineRule="exact"/>
      <w:widowControl/>
    </w:pPr>
  </w:style>
  <w:style w:type="character" w:styleId="921" w:customStyle="1">
    <w:name w:val="Style15"/>
    <w:basedOn w:val="837"/>
    <w:link w:val="920"/>
    <w:rPr>
      <w:rFonts w:ascii="Times New Roman" w:hAnsi="Times New Roman"/>
      <w:sz w:val="24"/>
    </w:rPr>
  </w:style>
  <w:style w:type="paragraph" w:styleId="922" w:customStyle="1">
    <w:name w:val="Style20"/>
    <w:basedOn w:val="828"/>
    <w:link w:val="923"/>
  </w:style>
  <w:style w:type="character" w:styleId="923" w:customStyle="1">
    <w:name w:val="Style20"/>
    <w:basedOn w:val="837"/>
    <w:link w:val="922"/>
    <w:rPr>
      <w:rFonts w:ascii="Times New Roman" w:hAnsi="Times New Roman"/>
      <w:sz w:val="24"/>
    </w:rPr>
  </w:style>
  <w:style w:type="paragraph" w:styleId="924" w:customStyle="1">
    <w:name w:val="Гиперссылка1"/>
    <w:basedOn w:val="856"/>
    <w:link w:val="925"/>
    <w:rPr>
      <w:color w:val="0000ff"/>
      <w:u w:val="single"/>
    </w:rPr>
  </w:style>
  <w:style w:type="character" w:styleId="925">
    <w:name w:val="Hyperlink"/>
    <w:basedOn w:val="834"/>
    <w:link w:val="924"/>
    <w:rPr>
      <w:color w:val="0000ff"/>
      <w:u w:val="single"/>
    </w:rPr>
  </w:style>
  <w:style w:type="paragraph" w:styleId="926" w:customStyle="1">
    <w:name w:val="Footnote"/>
    <w:link w:val="927"/>
    <w:pPr>
      <w:ind w:firstLine="851"/>
      <w:jc w:val="both"/>
    </w:pPr>
    <w:rPr>
      <w:rFonts w:ascii="XO Thames" w:hAnsi="XO Thames"/>
      <w:sz w:val="22"/>
    </w:rPr>
  </w:style>
  <w:style w:type="character" w:styleId="927" w:customStyle="1">
    <w:name w:val="Footnote"/>
    <w:link w:val="926"/>
    <w:rPr>
      <w:rFonts w:ascii="XO Thames" w:hAnsi="XO Thames"/>
      <w:sz w:val="22"/>
    </w:rPr>
  </w:style>
  <w:style w:type="paragraph" w:styleId="928">
    <w:name w:val="toc 1"/>
    <w:next w:val="828"/>
    <w:link w:val="929"/>
    <w:uiPriority w:val="39"/>
    <w:rPr>
      <w:rFonts w:ascii="XO Thames" w:hAnsi="XO Thames"/>
      <w:b/>
      <w:sz w:val="28"/>
    </w:rPr>
  </w:style>
  <w:style w:type="character" w:styleId="929" w:customStyle="1">
    <w:name w:val="Оглавление 1 Знак"/>
    <w:link w:val="928"/>
    <w:rPr>
      <w:rFonts w:ascii="XO Thames" w:hAnsi="XO Thames"/>
      <w:b/>
      <w:sz w:val="28"/>
    </w:rPr>
  </w:style>
  <w:style w:type="paragraph" w:styleId="930">
    <w:name w:val="Balloon Text"/>
    <w:basedOn w:val="828"/>
    <w:link w:val="931"/>
    <w:rPr>
      <w:rFonts w:ascii="Tahoma" w:hAnsi="Tahoma"/>
      <w:sz w:val="16"/>
    </w:rPr>
  </w:style>
  <w:style w:type="character" w:styleId="931" w:customStyle="1">
    <w:name w:val="Текст выноски Знак"/>
    <w:basedOn w:val="837"/>
    <w:link w:val="930"/>
    <w:rPr>
      <w:rFonts w:ascii="Tahoma" w:hAnsi="Tahoma"/>
      <w:sz w:val="16"/>
    </w:rPr>
  </w:style>
  <w:style w:type="paragraph" w:styleId="932" w:customStyle="1">
    <w:name w:val="Style1"/>
    <w:basedOn w:val="828"/>
    <w:link w:val="933"/>
    <w:pPr>
      <w:ind w:firstLine="566"/>
      <w:jc w:val="both"/>
      <w:spacing w:line="317" w:lineRule="exact"/>
      <w:widowControl/>
    </w:pPr>
  </w:style>
  <w:style w:type="character" w:styleId="933" w:customStyle="1">
    <w:name w:val="Style1"/>
    <w:basedOn w:val="837"/>
    <w:link w:val="932"/>
    <w:rPr>
      <w:rFonts w:ascii="Times New Roman" w:hAnsi="Times New Roman"/>
      <w:sz w:val="24"/>
    </w:rPr>
  </w:style>
  <w:style w:type="paragraph" w:styleId="934" w:customStyle="1">
    <w:name w:val="Header and Footer"/>
    <w:link w:val="935"/>
    <w:pPr>
      <w:jc w:val="both"/>
    </w:pPr>
    <w:rPr>
      <w:rFonts w:ascii="XO Thames" w:hAnsi="XO Thames"/>
      <w:sz w:val="28"/>
    </w:rPr>
  </w:style>
  <w:style w:type="character" w:styleId="935" w:customStyle="1">
    <w:name w:val="Header and Footer"/>
    <w:link w:val="934"/>
    <w:rPr>
      <w:rFonts w:ascii="XO Thames" w:hAnsi="XO Thames"/>
      <w:sz w:val="28"/>
    </w:rPr>
  </w:style>
  <w:style w:type="paragraph" w:styleId="936" w:customStyle="1">
    <w:name w:val="Font Style26"/>
    <w:link w:val="937"/>
    <w:rPr>
      <w:spacing w:val="10"/>
      <w:sz w:val="26"/>
    </w:rPr>
  </w:style>
  <w:style w:type="character" w:styleId="937" w:customStyle="1">
    <w:name w:val="Font Style26"/>
    <w:link w:val="936"/>
    <w:rPr>
      <w:rFonts w:ascii="Times New Roman" w:hAnsi="Times New Roman"/>
      <w:spacing w:val="10"/>
      <w:sz w:val="26"/>
    </w:rPr>
  </w:style>
  <w:style w:type="paragraph" w:styleId="938" w:customStyle="1">
    <w:name w:val="заголовок 3"/>
    <w:basedOn w:val="828"/>
    <w:next w:val="828"/>
    <w:link w:val="939"/>
    <w:pPr>
      <w:jc w:val="center"/>
      <w:keepNext/>
      <w:widowControl/>
      <w:outlineLvl w:val="2"/>
    </w:pPr>
    <w:rPr>
      <w:sz w:val="28"/>
    </w:rPr>
  </w:style>
  <w:style w:type="character" w:styleId="939" w:customStyle="1">
    <w:name w:val="заголовок 3"/>
    <w:basedOn w:val="837"/>
    <w:link w:val="938"/>
    <w:rPr>
      <w:rFonts w:ascii="Times New Roman" w:hAnsi="Times New Roman"/>
      <w:sz w:val="28"/>
    </w:rPr>
  </w:style>
  <w:style w:type="paragraph" w:styleId="940">
    <w:name w:val="toc 9"/>
    <w:next w:val="828"/>
    <w:link w:val="941"/>
    <w:uiPriority w:val="39"/>
    <w:pPr>
      <w:ind w:left="1600"/>
    </w:pPr>
    <w:rPr>
      <w:rFonts w:ascii="XO Thames" w:hAnsi="XO Thames"/>
      <w:sz w:val="28"/>
    </w:rPr>
  </w:style>
  <w:style w:type="character" w:styleId="941" w:customStyle="1">
    <w:name w:val="Оглавление 9 Знак"/>
    <w:link w:val="940"/>
    <w:rPr>
      <w:rFonts w:ascii="XO Thames" w:hAnsi="XO Thames"/>
      <w:sz w:val="28"/>
    </w:rPr>
  </w:style>
  <w:style w:type="paragraph" w:styleId="942" w:customStyle="1">
    <w:name w:val="Font Style25"/>
    <w:link w:val="943"/>
    <w:rPr>
      <w:b/>
      <w:sz w:val="16"/>
    </w:rPr>
  </w:style>
  <w:style w:type="character" w:styleId="943" w:customStyle="1">
    <w:name w:val="Font Style25"/>
    <w:link w:val="942"/>
    <w:rPr>
      <w:rFonts w:ascii="Times New Roman" w:hAnsi="Times New Roman"/>
      <w:b/>
      <w:sz w:val="16"/>
    </w:rPr>
  </w:style>
  <w:style w:type="paragraph" w:styleId="944" w:customStyle="1">
    <w:name w:val="Font Style30"/>
    <w:link w:val="945"/>
    <w:rPr>
      <w:rFonts w:ascii="Microsoft Sans Serif" w:hAnsi="Microsoft Sans Serif"/>
      <w:b/>
      <w:sz w:val="8"/>
    </w:rPr>
  </w:style>
  <w:style w:type="character" w:styleId="945" w:customStyle="1">
    <w:name w:val="Font Style30"/>
    <w:link w:val="944"/>
    <w:rPr>
      <w:rFonts w:ascii="Microsoft Sans Serif" w:hAnsi="Microsoft Sans Serif"/>
      <w:b/>
      <w:sz w:val="8"/>
    </w:rPr>
  </w:style>
  <w:style w:type="paragraph" w:styleId="946">
    <w:name w:val="toc 8"/>
    <w:next w:val="828"/>
    <w:link w:val="947"/>
    <w:uiPriority w:val="39"/>
    <w:pPr>
      <w:ind w:left="1400"/>
    </w:pPr>
    <w:rPr>
      <w:rFonts w:ascii="XO Thames" w:hAnsi="XO Thames"/>
      <w:sz w:val="28"/>
    </w:rPr>
  </w:style>
  <w:style w:type="character" w:styleId="947" w:customStyle="1">
    <w:name w:val="Оглавление 8 Знак"/>
    <w:link w:val="946"/>
    <w:rPr>
      <w:rFonts w:ascii="XO Thames" w:hAnsi="XO Thames"/>
      <w:sz w:val="28"/>
    </w:rPr>
  </w:style>
  <w:style w:type="paragraph" w:styleId="948" w:customStyle="1">
    <w:name w:val="Style12"/>
    <w:basedOn w:val="828"/>
    <w:link w:val="949"/>
    <w:pPr>
      <w:jc w:val="center"/>
      <w:spacing w:line="269" w:lineRule="exact"/>
      <w:widowControl/>
    </w:pPr>
  </w:style>
  <w:style w:type="character" w:styleId="949" w:customStyle="1">
    <w:name w:val="Style12"/>
    <w:basedOn w:val="837"/>
    <w:link w:val="948"/>
    <w:rPr>
      <w:rFonts w:ascii="Times New Roman" w:hAnsi="Times New Roman"/>
      <w:sz w:val="24"/>
    </w:rPr>
  </w:style>
  <w:style w:type="paragraph" w:styleId="950" w:customStyle="1">
    <w:name w:val="constitle"/>
    <w:basedOn w:val="828"/>
    <w:link w:val="951"/>
    <w:pPr>
      <w:spacing w:beforeAutospacing="1" w:afterAutospacing="1"/>
      <w:widowControl/>
    </w:pPr>
  </w:style>
  <w:style w:type="character" w:styleId="951" w:customStyle="1">
    <w:name w:val="constitle"/>
    <w:basedOn w:val="837"/>
    <w:link w:val="950"/>
    <w:rPr>
      <w:rFonts w:ascii="Times New Roman" w:hAnsi="Times New Roman"/>
      <w:sz w:val="24"/>
    </w:rPr>
  </w:style>
  <w:style w:type="paragraph" w:styleId="952" w:customStyle="1">
    <w:name w:val="ConsPlusTitle"/>
    <w:link w:val="953"/>
    <w:rPr>
      <w:b/>
      <w:sz w:val="24"/>
    </w:rPr>
  </w:style>
  <w:style w:type="character" w:styleId="953" w:customStyle="1">
    <w:name w:val="ConsPlusTitle"/>
    <w:link w:val="952"/>
    <w:rPr>
      <w:rFonts w:ascii="Times New Roman" w:hAnsi="Times New Roman"/>
      <w:b/>
      <w:sz w:val="24"/>
    </w:rPr>
  </w:style>
  <w:style w:type="paragraph" w:styleId="954">
    <w:name w:val="toc 5"/>
    <w:next w:val="828"/>
    <w:link w:val="955"/>
    <w:uiPriority w:val="39"/>
    <w:pPr>
      <w:ind w:left="800"/>
    </w:pPr>
    <w:rPr>
      <w:rFonts w:ascii="XO Thames" w:hAnsi="XO Thames"/>
      <w:sz w:val="28"/>
    </w:rPr>
  </w:style>
  <w:style w:type="character" w:styleId="955" w:customStyle="1">
    <w:name w:val="Оглавление 5 Знак"/>
    <w:link w:val="954"/>
    <w:rPr>
      <w:rFonts w:ascii="XO Thames" w:hAnsi="XO Thames"/>
      <w:sz w:val="28"/>
    </w:rPr>
  </w:style>
  <w:style w:type="paragraph" w:styleId="956">
    <w:name w:val="Subtitle"/>
    <w:next w:val="828"/>
    <w:link w:val="957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57" w:customStyle="1">
    <w:name w:val="Подзаголовок Знак"/>
    <w:link w:val="956"/>
    <w:rPr>
      <w:rFonts w:ascii="XO Thames" w:hAnsi="XO Thames"/>
      <w:i/>
      <w:sz w:val="24"/>
    </w:rPr>
  </w:style>
  <w:style w:type="paragraph" w:styleId="958">
    <w:name w:val="Normal (Web)"/>
    <w:basedOn w:val="828"/>
    <w:link w:val="959"/>
    <w:pPr>
      <w:spacing w:beforeAutospacing="1" w:afterAutospacing="1"/>
      <w:widowControl/>
    </w:pPr>
  </w:style>
  <w:style w:type="character" w:styleId="959" w:customStyle="1">
    <w:name w:val="Обычный (веб) Знак"/>
    <w:basedOn w:val="837"/>
    <w:link w:val="958"/>
    <w:rPr>
      <w:rFonts w:ascii="Times New Roman" w:hAnsi="Times New Roman"/>
      <w:sz w:val="24"/>
    </w:rPr>
  </w:style>
  <w:style w:type="paragraph" w:styleId="960">
    <w:name w:val="Title"/>
    <w:next w:val="828"/>
    <w:link w:val="961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61" w:customStyle="1">
    <w:name w:val="Название Знак"/>
    <w:link w:val="960"/>
    <w:rPr>
      <w:rFonts w:ascii="XO Thames" w:hAnsi="XO Thames"/>
      <w:b/>
      <w:caps/>
      <w:sz w:val="40"/>
    </w:rPr>
  </w:style>
  <w:style w:type="character" w:styleId="962" w:customStyle="1">
    <w:name w:val="Заголовок 4 Знак"/>
    <w:link w:val="832"/>
    <w:rPr>
      <w:rFonts w:ascii="XO Thames" w:hAnsi="XO Thames"/>
      <w:b/>
      <w:sz w:val="24"/>
    </w:rPr>
  </w:style>
  <w:style w:type="paragraph" w:styleId="963">
    <w:name w:val="Header"/>
    <w:basedOn w:val="828"/>
    <w:link w:val="964"/>
    <w:pPr>
      <w:widowControl/>
      <w:tabs>
        <w:tab w:val="center" w:pos="4677" w:leader="none"/>
        <w:tab w:val="right" w:pos="9355" w:leader="none"/>
      </w:tabs>
    </w:pPr>
  </w:style>
  <w:style w:type="character" w:styleId="964" w:customStyle="1">
    <w:name w:val="Верхний колонтитул Знак"/>
    <w:basedOn w:val="837"/>
    <w:link w:val="963"/>
    <w:rPr>
      <w:rFonts w:ascii="Times New Roman" w:hAnsi="Times New Roman"/>
      <w:sz w:val="24"/>
    </w:rPr>
  </w:style>
  <w:style w:type="paragraph" w:styleId="965" w:customStyle="1">
    <w:name w:val="Style21"/>
    <w:basedOn w:val="828"/>
    <w:link w:val="966"/>
    <w:pPr>
      <w:spacing w:line="274" w:lineRule="exact"/>
      <w:widowControl/>
    </w:pPr>
  </w:style>
  <w:style w:type="character" w:styleId="966" w:customStyle="1">
    <w:name w:val="Style21"/>
    <w:basedOn w:val="837"/>
    <w:link w:val="965"/>
    <w:rPr>
      <w:rFonts w:ascii="Times New Roman" w:hAnsi="Times New Roman"/>
      <w:sz w:val="24"/>
    </w:rPr>
  </w:style>
  <w:style w:type="character" w:styleId="967" w:customStyle="1">
    <w:name w:val="Заголовок 2 Знак"/>
    <w:link w:val="830"/>
    <w:rPr>
      <w:rFonts w:ascii="XO Thames" w:hAnsi="XO Thames"/>
      <w:b/>
      <w:sz w:val="28"/>
    </w:rPr>
  </w:style>
  <w:style w:type="paragraph" w:styleId="968">
    <w:name w:val="annotation subject"/>
    <w:basedOn w:val="846"/>
    <w:next w:val="846"/>
    <w:link w:val="969"/>
    <w:pPr>
      <w:widowControl w:val="off"/>
    </w:pPr>
    <w:rPr>
      <w:rFonts w:ascii="Times New Roman" w:hAnsi="Times New Roman"/>
      <w:b/>
    </w:rPr>
  </w:style>
  <w:style w:type="character" w:styleId="969" w:customStyle="1">
    <w:name w:val="Тема примечания Знак"/>
    <w:basedOn w:val="847"/>
    <w:link w:val="968"/>
    <w:rPr>
      <w:rFonts w:ascii="Times New Roman" w:hAnsi="Times New Roman"/>
      <w:b/>
      <w:sz w:val="20"/>
    </w:rPr>
  </w:style>
  <w:style w:type="table" w:styleId="970" w:customStyle="1">
    <w:name w:val="Сетка таблицы12"/>
    <w:basedOn w:val="835"/>
    <w:pPr>
      <w:ind w:firstLine="567"/>
    </w:pPr>
    <w:rPr>
      <w:sz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1" w:customStyle="1">
    <w:name w:val="Сетка таблицы1"/>
    <w:basedOn w:val="835"/>
    <w:rPr>
      <w:rFonts w:ascii="Calibri" w:hAnsi="Calibr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2">
    <w:name w:val="Table Grid"/>
    <w:basedOn w:val="83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3" w:customStyle="1">
    <w:name w:val="Сетка таблицы2"/>
    <w:basedOn w:val="835"/>
    <w:rPr>
      <w:rFonts w:asciiTheme="minorHAnsi" w:hAnsiTheme="minorHAns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4" w:customStyle="1">
    <w:name w:val="Сетка таблицы11"/>
    <w:basedOn w:val="835"/>
    <w:pPr>
      <w:ind w:firstLine="567"/>
    </w:pPr>
    <w:rPr>
      <w:sz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5" w:customStyle="1">
    <w:name w:val="Сетка таблицы3"/>
    <w:basedOn w:val="835"/>
    <w:rPr>
      <w:rFonts w:asciiTheme="minorHAnsi" w:hAnsiTheme="minorHAns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76">
    <w:name w:val="Strong"/>
    <w:basedOn w:val="834"/>
    <w:uiPriority w:val="22"/>
    <w:qFormat/>
    <w:rPr>
      <w:b/>
      <w:bCs/>
    </w:rPr>
  </w:style>
  <w:style w:type="paragraph" w:styleId="977" w:customStyle="1">
    <w:name w:val="ds-markdown-paragraph"/>
    <w:basedOn w:val="754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78" w:customStyle="1">
    <w:name w:val="Основной текст1"/>
    <w:basedOn w:val="692"/>
    <w:link w:val="875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720" w:afterAutospacing="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1"/>
      <w:position w:val="0"/>
      <w:sz w:val="27"/>
      <w:szCs w:val="27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AB635-B116-4178-B8E2-81ECB924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Карпенко Мария Григорьевна</dc:creator>
  <cp:lastModifiedBy>aal_myshkina</cp:lastModifiedBy>
  <cp:revision>9</cp:revision>
  <dcterms:created xsi:type="dcterms:W3CDTF">2026-04-17T11:04:00Z</dcterms:created>
  <dcterms:modified xsi:type="dcterms:W3CDTF">2026-10-06T08:58:12Z</dcterms:modified>
</cp:coreProperties>
</file>