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125D" w:rsidRDefault="000A45F6" w:rsidP="00F5125D">
      <w:pPr>
        <w:spacing w:after="0" w:line="240" w:lineRule="auto"/>
        <w:jc w:val="center"/>
        <w:rPr>
          <w:rFonts w:ascii="Times New Roman" w:hAnsi="Times New Roman" w:cs="Times New Roman"/>
          <w:sz w:val="28"/>
          <w:szCs w:val="28"/>
        </w:rPr>
      </w:pPr>
      <w:r w:rsidRPr="003F25CD">
        <w:rPr>
          <w:rFonts w:ascii="Times New Roman" w:hAnsi="Times New Roman" w:cs="Times New Roman"/>
          <w:b/>
          <w:noProof/>
          <w:sz w:val="28"/>
          <w:szCs w:val="28"/>
          <w:lang w:eastAsia="ru-RU"/>
        </w:rPr>
        <w:drawing>
          <wp:inline distT="0" distB="0" distL="0" distR="0" wp14:anchorId="4F519412" wp14:editId="07AA67AF">
            <wp:extent cx="581025" cy="752475"/>
            <wp:effectExtent l="0" t="0" r="9525" b="9525"/>
            <wp:docPr id="1" name="Рисунок 1" descr="Герб ЛО чёрно-бел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ЛО чёрно-белый"/>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81025" cy="752475"/>
                    </a:xfrm>
                    <a:prstGeom prst="rect">
                      <a:avLst/>
                    </a:prstGeom>
                    <a:noFill/>
                    <a:ln>
                      <a:noFill/>
                    </a:ln>
                  </pic:spPr>
                </pic:pic>
              </a:graphicData>
            </a:graphic>
          </wp:inline>
        </w:drawing>
      </w:r>
    </w:p>
    <w:p w:rsidR="00F5125D" w:rsidRDefault="00F5125D" w:rsidP="00F5125D">
      <w:pPr>
        <w:spacing w:after="0" w:line="240" w:lineRule="auto"/>
        <w:jc w:val="center"/>
        <w:rPr>
          <w:rFonts w:ascii="Times New Roman" w:hAnsi="Times New Roman" w:cs="Times New Roman"/>
          <w:sz w:val="28"/>
          <w:szCs w:val="28"/>
        </w:rPr>
      </w:pPr>
    </w:p>
    <w:p w:rsidR="00067043" w:rsidRPr="00F5125D" w:rsidRDefault="00F5125D" w:rsidP="00F5125D">
      <w:pPr>
        <w:spacing w:after="0" w:line="240" w:lineRule="auto"/>
        <w:jc w:val="center"/>
        <w:rPr>
          <w:rFonts w:ascii="Times New Roman" w:hAnsi="Times New Roman" w:cs="Times New Roman"/>
          <w:sz w:val="28"/>
          <w:szCs w:val="28"/>
        </w:rPr>
      </w:pPr>
      <w:r w:rsidRPr="00F5125D">
        <w:rPr>
          <w:rFonts w:ascii="Times New Roman" w:hAnsi="Times New Roman" w:cs="Times New Roman"/>
          <w:sz w:val="28"/>
          <w:szCs w:val="28"/>
        </w:rPr>
        <w:t>КОМИТЕТ ПО ТОПЛИВНО-ЭНЕРГЕТИЧЕСКМУ КОМПЛЕКСУ ЛЕНИНГРАДСКОЙ ОБЛАСТИ</w:t>
      </w:r>
    </w:p>
    <w:p w:rsidR="00F5125D" w:rsidRDefault="00F5125D" w:rsidP="00F5125D">
      <w:pPr>
        <w:spacing w:after="0" w:line="240" w:lineRule="auto"/>
        <w:jc w:val="center"/>
        <w:rPr>
          <w:rFonts w:ascii="Times New Roman" w:hAnsi="Times New Roman" w:cs="Times New Roman"/>
          <w:b/>
          <w:sz w:val="28"/>
          <w:szCs w:val="28"/>
        </w:rPr>
      </w:pPr>
    </w:p>
    <w:p w:rsidR="00F5125D" w:rsidRDefault="00F5125D" w:rsidP="00F5125D">
      <w:pPr>
        <w:spacing w:after="0" w:line="240" w:lineRule="auto"/>
        <w:jc w:val="center"/>
        <w:rPr>
          <w:rFonts w:ascii="Times New Roman" w:hAnsi="Times New Roman" w:cs="Times New Roman"/>
          <w:b/>
          <w:sz w:val="28"/>
          <w:szCs w:val="28"/>
        </w:rPr>
      </w:pPr>
      <w:r w:rsidRPr="00F5125D">
        <w:rPr>
          <w:rFonts w:ascii="Times New Roman" w:hAnsi="Times New Roman" w:cs="Times New Roman"/>
          <w:b/>
          <w:sz w:val="28"/>
          <w:szCs w:val="28"/>
        </w:rPr>
        <w:t>ПРИКАЗ</w:t>
      </w:r>
    </w:p>
    <w:p w:rsidR="000D7EB2" w:rsidRDefault="000D7EB2" w:rsidP="00C762B3">
      <w:pPr>
        <w:spacing w:after="0" w:line="240" w:lineRule="auto"/>
        <w:jc w:val="center"/>
        <w:rPr>
          <w:rFonts w:ascii="Times New Roman" w:hAnsi="Times New Roman" w:cs="Times New Roman"/>
          <w:b/>
          <w:sz w:val="28"/>
          <w:szCs w:val="28"/>
        </w:rPr>
      </w:pPr>
    </w:p>
    <w:p w:rsidR="000D7EB2" w:rsidRDefault="000D7EB2" w:rsidP="00C762B3">
      <w:pPr>
        <w:spacing w:after="0" w:line="240" w:lineRule="auto"/>
        <w:jc w:val="center"/>
        <w:rPr>
          <w:rFonts w:ascii="Times New Roman" w:hAnsi="Times New Roman" w:cs="Times New Roman"/>
          <w:b/>
          <w:sz w:val="28"/>
          <w:szCs w:val="28"/>
        </w:rPr>
      </w:pPr>
    </w:p>
    <w:p w:rsidR="00601BA6" w:rsidRPr="00601BA6" w:rsidRDefault="00601BA6" w:rsidP="00601BA6">
      <w:pPr>
        <w:spacing w:after="0" w:line="240" w:lineRule="auto"/>
        <w:jc w:val="center"/>
        <w:rPr>
          <w:rFonts w:ascii="Times New Roman" w:hAnsi="Times New Roman" w:cs="Times New Roman"/>
          <w:b/>
          <w:sz w:val="28"/>
          <w:szCs w:val="28"/>
        </w:rPr>
      </w:pPr>
      <w:r w:rsidRPr="00601BA6">
        <w:rPr>
          <w:rFonts w:ascii="Times New Roman" w:hAnsi="Times New Roman" w:cs="Times New Roman"/>
          <w:b/>
          <w:sz w:val="28"/>
          <w:szCs w:val="28"/>
        </w:rPr>
        <w:t xml:space="preserve">О внесении изменений в приказ </w:t>
      </w:r>
    </w:p>
    <w:p w:rsidR="00601BA6" w:rsidRPr="00601BA6" w:rsidRDefault="00601BA6" w:rsidP="00601BA6">
      <w:pPr>
        <w:spacing w:after="0" w:line="240" w:lineRule="auto"/>
        <w:jc w:val="center"/>
        <w:rPr>
          <w:rFonts w:ascii="Times New Roman" w:hAnsi="Times New Roman" w:cs="Times New Roman"/>
          <w:b/>
          <w:sz w:val="28"/>
          <w:szCs w:val="28"/>
        </w:rPr>
      </w:pPr>
      <w:r w:rsidRPr="00601BA6">
        <w:rPr>
          <w:rFonts w:ascii="Times New Roman" w:hAnsi="Times New Roman" w:cs="Times New Roman"/>
          <w:b/>
          <w:sz w:val="28"/>
          <w:szCs w:val="28"/>
        </w:rPr>
        <w:t xml:space="preserve">комитета по топливно-энергетическому комплексу </w:t>
      </w:r>
    </w:p>
    <w:p w:rsidR="00F5125D" w:rsidRPr="0072740B" w:rsidRDefault="00601BA6" w:rsidP="00601BA6">
      <w:pPr>
        <w:spacing w:after="0" w:line="240" w:lineRule="auto"/>
        <w:jc w:val="center"/>
        <w:rPr>
          <w:rFonts w:ascii="Times New Roman" w:hAnsi="Times New Roman" w:cs="Times New Roman"/>
          <w:b/>
          <w:sz w:val="28"/>
          <w:szCs w:val="28"/>
        </w:rPr>
      </w:pPr>
      <w:r w:rsidRPr="00601BA6">
        <w:rPr>
          <w:rFonts w:ascii="Times New Roman" w:hAnsi="Times New Roman" w:cs="Times New Roman"/>
          <w:b/>
          <w:sz w:val="28"/>
          <w:szCs w:val="28"/>
        </w:rPr>
        <w:t>Ленинградской области от 22.04.2026 №П-4/2026</w:t>
      </w:r>
    </w:p>
    <w:p w:rsidR="00E3602D" w:rsidRPr="00D06F4B" w:rsidRDefault="00E3602D" w:rsidP="00D54034">
      <w:pPr>
        <w:spacing w:after="0" w:line="240" w:lineRule="auto"/>
        <w:jc w:val="center"/>
        <w:rPr>
          <w:rFonts w:ascii="Times New Roman" w:hAnsi="Times New Roman" w:cs="Times New Roman"/>
          <w:b/>
          <w:sz w:val="24"/>
          <w:szCs w:val="28"/>
        </w:rPr>
      </w:pPr>
    </w:p>
    <w:p w:rsidR="00177419" w:rsidRDefault="00601BA6" w:rsidP="00177419">
      <w:pPr>
        <w:autoSpaceDE w:val="0"/>
        <w:autoSpaceDN w:val="0"/>
        <w:adjustRightInd w:val="0"/>
        <w:spacing w:after="0"/>
        <w:ind w:firstLine="567"/>
        <w:jc w:val="both"/>
        <w:rPr>
          <w:rFonts w:ascii="Times New Roman" w:hAnsi="Times New Roman" w:cs="Times New Roman"/>
          <w:sz w:val="28"/>
          <w:szCs w:val="28"/>
        </w:rPr>
      </w:pPr>
      <w:r w:rsidRPr="00601BA6">
        <w:rPr>
          <w:rFonts w:ascii="Times New Roman" w:hAnsi="Times New Roman" w:cs="Times New Roman"/>
          <w:sz w:val="28"/>
          <w:szCs w:val="28"/>
        </w:rPr>
        <w:t xml:space="preserve">В целях уточнения распределения субсидий из областного бюджета Ленинградской области бюджетам муниципальных образований Ленинградской области на реализацию мероприятий по обеспечению устойчивого функционирования объектов теплоснабжения на территории Ленинградской области (остатки средств на начало текущего финансового года) государственной программы Ленинградской области «Обеспечение устойчивого функционирования и развития коммунальной и инженерной инфраструктуры </w:t>
      </w:r>
      <w:r>
        <w:rPr>
          <w:rFonts w:ascii="Times New Roman" w:hAnsi="Times New Roman" w:cs="Times New Roman"/>
          <w:sz w:val="28"/>
          <w:szCs w:val="28"/>
        </w:rPr>
        <w:t>и повышение энергоэффективности</w:t>
      </w:r>
      <w:r w:rsidRPr="00601BA6">
        <w:rPr>
          <w:rFonts w:ascii="Times New Roman" w:hAnsi="Times New Roman" w:cs="Times New Roman"/>
          <w:sz w:val="28"/>
          <w:szCs w:val="28"/>
        </w:rPr>
        <w:br/>
      </w:r>
      <w:r w:rsidR="00177419">
        <w:rPr>
          <w:rFonts w:ascii="Times New Roman" w:hAnsi="Times New Roman" w:cs="Times New Roman"/>
          <w:sz w:val="28"/>
          <w:szCs w:val="28"/>
        </w:rPr>
        <w:t>в Ленинградской области»:</w:t>
      </w:r>
    </w:p>
    <w:p w:rsidR="00575D53" w:rsidRDefault="00177419" w:rsidP="00177419">
      <w:pPr>
        <w:autoSpaceDE w:val="0"/>
        <w:autoSpaceDN w:val="0"/>
        <w:adjustRightInd w:val="0"/>
        <w:spacing w:after="0"/>
        <w:ind w:firstLine="567"/>
        <w:jc w:val="both"/>
        <w:rPr>
          <w:rFonts w:ascii="Times New Roman" w:hAnsi="Times New Roman" w:cs="Times New Roman"/>
          <w:sz w:val="28"/>
          <w:szCs w:val="28"/>
        </w:rPr>
      </w:pPr>
      <w:r>
        <w:rPr>
          <w:rFonts w:ascii="Times New Roman" w:hAnsi="Times New Roman" w:cs="Times New Roman"/>
          <w:sz w:val="28"/>
          <w:szCs w:val="28"/>
        </w:rPr>
        <w:t xml:space="preserve">1. </w:t>
      </w:r>
      <w:r w:rsidR="00575D53" w:rsidRPr="00601BA6">
        <w:rPr>
          <w:rFonts w:ascii="Times New Roman" w:hAnsi="Times New Roman" w:cs="Times New Roman"/>
          <w:sz w:val="28"/>
          <w:szCs w:val="28"/>
        </w:rPr>
        <w:t>Приложение №2 распределение субсидий из областного бюджета Ленинградской области бюджетам муниципальных образований Ленинградской области на реализацию мероприятий по обеспечению устойчивого функционирования объектов теплоснабжения на территории Ленинградской области (остатки средств на начало текущего финансового года) государственной программы Ленинградской области «Обеспечение устойчивого функционирования и развития коммунальной и инженерной инфраструктуры и повы</w:t>
      </w:r>
      <w:r w:rsidR="00575D53">
        <w:rPr>
          <w:rFonts w:ascii="Times New Roman" w:hAnsi="Times New Roman" w:cs="Times New Roman"/>
          <w:sz w:val="28"/>
          <w:szCs w:val="28"/>
        </w:rPr>
        <w:t>шение энергоэффективности</w:t>
      </w:r>
      <w:r w:rsidR="00575D53">
        <w:rPr>
          <w:rFonts w:ascii="Times New Roman" w:hAnsi="Times New Roman" w:cs="Times New Roman"/>
          <w:sz w:val="28"/>
          <w:szCs w:val="28"/>
        </w:rPr>
        <w:br/>
      </w:r>
      <w:r w:rsidR="00575D53" w:rsidRPr="00601BA6">
        <w:rPr>
          <w:rFonts w:ascii="Times New Roman" w:hAnsi="Times New Roman" w:cs="Times New Roman"/>
          <w:sz w:val="28"/>
          <w:szCs w:val="28"/>
        </w:rPr>
        <w:t>в Ленинградской област</w:t>
      </w:r>
      <w:r w:rsidR="00575D53">
        <w:rPr>
          <w:rFonts w:ascii="Times New Roman" w:hAnsi="Times New Roman" w:cs="Times New Roman"/>
          <w:sz w:val="28"/>
          <w:szCs w:val="28"/>
        </w:rPr>
        <w:t>и», утвержденного приказом от 22.04.2026 №П-4/2026</w:t>
      </w:r>
      <w:r w:rsidR="00575D53" w:rsidRPr="00601BA6">
        <w:rPr>
          <w:rFonts w:ascii="Times New Roman" w:hAnsi="Times New Roman" w:cs="Times New Roman"/>
          <w:sz w:val="28"/>
          <w:szCs w:val="28"/>
        </w:rPr>
        <w:t xml:space="preserve"> «</w:t>
      </w:r>
      <w:r w:rsidR="00575D53" w:rsidRPr="00575D53">
        <w:rPr>
          <w:rFonts w:ascii="Times New Roman" w:hAnsi="Times New Roman" w:cs="Times New Roman"/>
          <w:sz w:val="28"/>
          <w:szCs w:val="28"/>
        </w:rPr>
        <w:t>Об утверждении распределения субсидий из областного бюджета Ленинградской области бюджетам муниципальных образований Ленинградской области на осуществление полномочий по организации теплоснабжения населения посредством передачи прав владения и (или) пользования объектами теплоснабжения, находящимися в муниципальной собственности, по концессионным соглашениям (остатки средств на начало текущего финансового года), на реализацию мероприятий</w:t>
      </w:r>
    </w:p>
    <w:tbl>
      <w:tblPr>
        <w:tblStyle w:val="a3"/>
        <w:tblpPr w:leftFromText="180" w:rightFromText="180" w:vertAnchor="text" w:horzAnchor="margin" w:tblpXSpec="right" w:tblpY="81"/>
        <w:tblOverlap w:val="never"/>
        <w:tblW w:w="6849" w:type="dxa"/>
        <w:tblLook w:val="04A0" w:firstRow="1" w:lastRow="0" w:firstColumn="1" w:lastColumn="0" w:noHBand="0" w:noVBand="1"/>
      </w:tblPr>
      <w:tblGrid>
        <w:gridCol w:w="4673"/>
        <w:gridCol w:w="2176"/>
      </w:tblGrid>
      <w:tr w:rsidR="00575D53" w:rsidTr="00575D53">
        <w:trPr>
          <w:trHeight w:val="499"/>
        </w:trPr>
        <w:tc>
          <w:tcPr>
            <w:tcW w:w="4673" w:type="dxa"/>
            <w:hideMark/>
          </w:tcPr>
          <w:p w:rsidR="00575D53" w:rsidRPr="0023558B" w:rsidRDefault="00575D53" w:rsidP="00575D53">
            <w:pPr>
              <w:pStyle w:val="a4"/>
              <w:autoSpaceDE w:val="0"/>
              <w:autoSpaceDN w:val="0"/>
              <w:adjustRightInd w:val="0"/>
              <w:ind w:left="34"/>
              <w:jc w:val="both"/>
              <w:rPr>
                <w:rFonts w:ascii="Times New Roman" w:hAnsi="Times New Roman" w:cs="Times New Roman"/>
                <w:sz w:val="28"/>
                <w:szCs w:val="28"/>
              </w:rPr>
            </w:pPr>
            <w:r w:rsidRPr="0023558B">
              <w:rPr>
                <w:rFonts w:ascii="Times New Roman" w:hAnsi="Times New Roman" w:cs="Times New Roman"/>
                <w:sz w:val="28"/>
                <w:szCs w:val="28"/>
              </w:rPr>
              <w:t>Государственный регистрационный номер:</w:t>
            </w:r>
          </w:p>
        </w:tc>
        <w:tc>
          <w:tcPr>
            <w:tcW w:w="2176" w:type="dxa"/>
            <w:vAlign w:val="center"/>
          </w:tcPr>
          <w:p w:rsidR="00575D53" w:rsidRPr="0023558B" w:rsidRDefault="00575D53" w:rsidP="00575D53">
            <w:pPr>
              <w:pStyle w:val="a4"/>
              <w:autoSpaceDE w:val="0"/>
              <w:autoSpaceDN w:val="0"/>
              <w:adjustRightInd w:val="0"/>
              <w:ind w:left="-37"/>
              <w:jc w:val="both"/>
              <w:rPr>
                <w:rFonts w:ascii="Times New Roman" w:hAnsi="Times New Roman" w:cs="Times New Roman"/>
                <w:sz w:val="28"/>
                <w:szCs w:val="28"/>
              </w:rPr>
            </w:pPr>
          </w:p>
        </w:tc>
      </w:tr>
      <w:tr w:rsidR="00575D53" w:rsidTr="00575D53">
        <w:trPr>
          <w:trHeight w:val="497"/>
        </w:trPr>
        <w:tc>
          <w:tcPr>
            <w:tcW w:w="4673" w:type="dxa"/>
            <w:hideMark/>
          </w:tcPr>
          <w:p w:rsidR="00575D53" w:rsidRPr="0023558B" w:rsidRDefault="00575D53" w:rsidP="00575D53">
            <w:pPr>
              <w:pStyle w:val="a4"/>
              <w:autoSpaceDE w:val="0"/>
              <w:autoSpaceDN w:val="0"/>
              <w:adjustRightInd w:val="0"/>
              <w:ind w:left="0"/>
              <w:jc w:val="both"/>
              <w:rPr>
                <w:rFonts w:ascii="Times New Roman" w:hAnsi="Times New Roman" w:cs="Times New Roman"/>
                <w:sz w:val="28"/>
                <w:szCs w:val="28"/>
              </w:rPr>
            </w:pPr>
            <w:r w:rsidRPr="0023558B">
              <w:rPr>
                <w:rFonts w:ascii="Times New Roman" w:hAnsi="Times New Roman" w:cs="Times New Roman"/>
                <w:sz w:val="28"/>
                <w:szCs w:val="28"/>
              </w:rPr>
              <w:t>Дата государственной регистрации:</w:t>
            </w:r>
          </w:p>
        </w:tc>
        <w:tc>
          <w:tcPr>
            <w:tcW w:w="2176" w:type="dxa"/>
            <w:vAlign w:val="center"/>
          </w:tcPr>
          <w:p w:rsidR="00575D53" w:rsidRPr="0023558B" w:rsidRDefault="00575D53" w:rsidP="00575D53">
            <w:pPr>
              <w:pStyle w:val="a4"/>
              <w:autoSpaceDE w:val="0"/>
              <w:autoSpaceDN w:val="0"/>
              <w:adjustRightInd w:val="0"/>
              <w:ind w:left="-37"/>
              <w:jc w:val="both"/>
              <w:rPr>
                <w:rFonts w:ascii="Times New Roman" w:hAnsi="Times New Roman" w:cs="Times New Roman"/>
                <w:sz w:val="28"/>
                <w:szCs w:val="28"/>
                <w:lang w:val="en-US"/>
              </w:rPr>
            </w:pPr>
          </w:p>
        </w:tc>
      </w:tr>
    </w:tbl>
    <w:p w:rsidR="00575D53" w:rsidRDefault="00575D53">
      <w:pPr>
        <w:rPr>
          <w:rFonts w:ascii="Times New Roman" w:hAnsi="Times New Roman" w:cs="Times New Roman"/>
          <w:sz w:val="28"/>
          <w:szCs w:val="28"/>
        </w:rPr>
      </w:pPr>
      <w:r>
        <w:rPr>
          <w:rFonts w:ascii="Times New Roman" w:hAnsi="Times New Roman" w:cs="Times New Roman"/>
          <w:sz w:val="28"/>
          <w:szCs w:val="28"/>
        </w:rPr>
        <w:br w:type="page"/>
      </w:r>
    </w:p>
    <w:p w:rsidR="00177419" w:rsidRDefault="00575D53" w:rsidP="00177419">
      <w:pPr>
        <w:autoSpaceDE w:val="0"/>
        <w:autoSpaceDN w:val="0"/>
        <w:adjustRightInd w:val="0"/>
        <w:spacing w:after="0"/>
        <w:jc w:val="both"/>
        <w:rPr>
          <w:rFonts w:ascii="Times New Roman" w:hAnsi="Times New Roman" w:cs="Times New Roman"/>
          <w:sz w:val="28"/>
          <w:szCs w:val="28"/>
        </w:rPr>
      </w:pPr>
      <w:r w:rsidRPr="00575D53">
        <w:rPr>
          <w:rFonts w:ascii="Times New Roman" w:hAnsi="Times New Roman" w:cs="Times New Roman"/>
          <w:sz w:val="28"/>
          <w:szCs w:val="28"/>
        </w:rPr>
        <w:lastRenderedPageBreak/>
        <w:t>по обеспечению устойчивого функциони</w:t>
      </w:r>
      <w:r>
        <w:rPr>
          <w:rFonts w:ascii="Times New Roman" w:hAnsi="Times New Roman" w:cs="Times New Roman"/>
          <w:sz w:val="28"/>
          <w:szCs w:val="28"/>
        </w:rPr>
        <w:t>рования объектов теплоснабжения</w:t>
      </w:r>
      <w:r>
        <w:rPr>
          <w:rFonts w:ascii="Times New Roman" w:hAnsi="Times New Roman" w:cs="Times New Roman"/>
          <w:sz w:val="28"/>
          <w:szCs w:val="28"/>
        </w:rPr>
        <w:br/>
      </w:r>
      <w:r w:rsidRPr="00575D53">
        <w:rPr>
          <w:rFonts w:ascii="Times New Roman" w:hAnsi="Times New Roman" w:cs="Times New Roman"/>
          <w:sz w:val="28"/>
          <w:szCs w:val="28"/>
        </w:rPr>
        <w:t>на территории Ленинградской области (остатки средств на начало текущего финансового года) в рамках государственной программы Ленинградской области «Обеспечение устойчивого функциони</w:t>
      </w:r>
      <w:r>
        <w:rPr>
          <w:rFonts w:ascii="Times New Roman" w:hAnsi="Times New Roman" w:cs="Times New Roman"/>
          <w:sz w:val="28"/>
          <w:szCs w:val="28"/>
        </w:rPr>
        <w:t>рования и развития коммунальной</w:t>
      </w:r>
      <w:r w:rsidRPr="00575D53">
        <w:rPr>
          <w:rFonts w:ascii="Times New Roman" w:hAnsi="Times New Roman" w:cs="Times New Roman"/>
          <w:sz w:val="28"/>
          <w:szCs w:val="28"/>
        </w:rPr>
        <w:br/>
      </w:r>
      <w:r w:rsidRPr="00575D53">
        <w:rPr>
          <w:rFonts w:ascii="Times New Roman" w:hAnsi="Times New Roman" w:cs="Times New Roman"/>
          <w:sz w:val="28"/>
          <w:szCs w:val="28"/>
        </w:rPr>
        <w:t>и инженерной инфраструктуры и повышение энергоэффективности</w:t>
      </w:r>
      <w:r w:rsidRPr="00575D53">
        <w:rPr>
          <w:rFonts w:ascii="Times New Roman" w:hAnsi="Times New Roman" w:cs="Times New Roman"/>
          <w:sz w:val="28"/>
          <w:szCs w:val="28"/>
        </w:rPr>
        <w:t xml:space="preserve"> </w:t>
      </w:r>
      <w:r>
        <w:rPr>
          <w:rFonts w:ascii="Times New Roman" w:hAnsi="Times New Roman" w:cs="Times New Roman"/>
          <w:sz w:val="28"/>
          <w:szCs w:val="28"/>
        </w:rPr>
        <w:t xml:space="preserve">в </w:t>
      </w:r>
      <w:r w:rsidRPr="00575D53">
        <w:rPr>
          <w:rFonts w:ascii="Times New Roman" w:hAnsi="Times New Roman" w:cs="Times New Roman"/>
          <w:sz w:val="28"/>
          <w:szCs w:val="28"/>
        </w:rPr>
        <w:t>Ленинградской области»</w:t>
      </w:r>
      <w:r>
        <w:rPr>
          <w:rFonts w:ascii="Times New Roman" w:hAnsi="Times New Roman" w:cs="Times New Roman"/>
          <w:sz w:val="28"/>
          <w:szCs w:val="28"/>
        </w:rPr>
        <w:t xml:space="preserve"> изложить в новой редакции </w:t>
      </w:r>
      <w:r w:rsidR="006243B2">
        <w:rPr>
          <w:rFonts w:ascii="Times New Roman" w:hAnsi="Times New Roman" w:cs="Times New Roman"/>
          <w:sz w:val="28"/>
          <w:szCs w:val="28"/>
        </w:rPr>
        <w:t>согласно приложению</w:t>
      </w:r>
      <w:r w:rsidR="00C102EF" w:rsidRPr="00F00FB6">
        <w:rPr>
          <w:rFonts w:ascii="Times New Roman" w:hAnsi="Times New Roman" w:cs="Times New Roman"/>
          <w:sz w:val="28"/>
          <w:szCs w:val="28"/>
        </w:rPr>
        <w:t xml:space="preserve"> </w:t>
      </w:r>
      <w:r w:rsidR="00601BA6" w:rsidRPr="00601BA6">
        <w:rPr>
          <w:rFonts w:ascii="Times New Roman" w:hAnsi="Times New Roman" w:cs="Times New Roman"/>
          <w:sz w:val="28"/>
          <w:szCs w:val="28"/>
        </w:rPr>
        <w:t>1</w:t>
      </w:r>
      <w:r w:rsidR="00A04736" w:rsidRPr="00F00FB6">
        <w:rPr>
          <w:rFonts w:ascii="Times New Roman" w:hAnsi="Times New Roman" w:cs="Times New Roman"/>
          <w:sz w:val="28"/>
          <w:szCs w:val="28"/>
        </w:rPr>
        <w:t xml:space="preserve"> к настоящему приказу.</w:t>
      </w:r>
    </w:p>
    <w:p w:rsidR="00177419" w:rsidRDefault="00177419" w:rsidP="00177419">
      <w:pPr>
        <w:autoSpaceDE w:val="0"/>
        <w:autoSpaceDN w:val="0"/>
        <w:adjustRightInd w:val="0"/>
        <w:spacing w:after="0"/>
        <w:ind w:firstLine="567"/>
        <w:jc w:val="both"/>
        <w:rPr>
          <w:rFonts w:ascii="Times New Roman" w:hAnsi="Times New Roman" w:cs="Times New Roman"/>
          <w:sz w:val="28"/>
          <w:szCs w:val="28"/>
        </w:rPr>
      </w:pPr>
      <w:r>
        <w:rPr>
          <w:rFonts w:ascii="Times New Roman" w:hAnsi="Times New Roman" w:cs="Times New Roman"/>
          <w:sz w:val="28"/>
          <w:szCs w:val="28"/>
        </w:rPr>
        <w:t xml:space="preserve">2. </w:t>
      </w:r>
      <w:r w:rsidRPr="00177419">
        <w:rPr>
          <w:rFonts w:ascii="Times New Roman" w:hAnsi="Times New Roman" w:cs="Times New Roman"/>
          <w:sz w:val="28"/>
          <w:szCs w:val="28"/>
        </w:rPr>
        <w:t xml:space="preserve">Отделу теплоэнергетики комитета по топливно-энергетическому комплексу Ленинградской области обеспечить </w:t>
      </w:r>
      <w:r>
        <w:rPr>
          <w:rFonts w:ascii="Times New Roman" w:hAnsi="Times New Roman" w:cs="Times New Roman"/>
          <w:sz w:val="28"/>
          <w:szCs w:val="28"/>
        </w:rPr>
        <w:t>внесение изменений в соглашения</w:t>
      </w:r>
      <w:r w:rsidRPr="00177419">
        <w:rPr>
          <w:rFonts w:ascii="Times New Roman" w:hAnsi="Times New Roman" w:cs="Times New Roman"/>
          <w:sz w:val="28"/>
          <w:szCs w:val="28"/>
        </w:rPr>
        <w:t xml:space="preserve"> о предоставлении субсидий из областного бюджета Ленинградской области бюджетам муниципальных образований Ленинградской области на выполнение мероп</w:t>
      </w:r>
      <w:r>
        <w:rPr>
          <w:rFonts w:ascii="Times New Roman" w:hAnsi="Times New Roman" w:cs="Times New Roman"/>
          <w:sz w:val="28"/>
          <w:szCs w:val="28"/>
        </w:rPr>
        <w:t>риятий согласно приложениям 1</w:t>
      </w:r>
      <w:r w:rsidRPr="00177419">
        <w:rPr>
          <w:rFonts w:ascii="Times New Roman" w:hAnsi="Times New Roman" w:cs="Times New Roman"/>
          <w:sz w:val="28"/>
          <w:szCs w:val="28"/>
        </w:rPr>
        <w:t xml:space="preserve"> к настоящему приказу.</w:t>
      </w:r>
    </w:p>
    <w:p w:rsidR="00501B2B" w:rsidRPr="0064510D" w:rsidRDefault="0064510D" w:rsidP="0064510D">
      <w:pPr>
        <w:autoSpaceDE w:val="0"/>
        <w:autoSpaceDN w:val="0"/>
        <w:adjustRightInd w:val="0"/>
        <w:spacing w:after="0"/>
        <w:ind w:firstLine="567"/>
        <w:jc w:val="both"/>
        <w:rPr>
          <w:rFonts w:ascii="Times New Roman" w:hAnsi="Times New Roman" w:cs="Times New Roman"/>
          <w:sz w:val="28"/>
          <w:szCs w:val="28"/>
        </w:rPr>
      </w:pPr>
      <w:r w:rsidRPr="0064510D">
        <w:rPr>
          <w:rFonts w:ascii="Times New Roman" w:hAnsi="Times New Roman" w:cs="Times New Roman"/>
          <w:sz w:val="28"/>
          <w:szCs w:val="28"/>
        </w:rPr>
        <w:t>2. Контроль за исполнением настоящего приказа</w:t>
      </w:r>
      <w:r w:rsidR="00575D53" w:rsidRPr="00575D53">
        <w:t xml:space="preserve"> </w:t>
      </w:r>
      <w:r w:rsidR="00575D53" w:rsidRPr="00575D53">
        <w:rPr>
          <w:rFonts w:ascii="Times New Roman" w:hAnsi="Times New Roman" w:cs="Times New Roman"/>
          <w:sz w:val="28"/>
          <w:szCs w:val="28"/>
        </w:rPr>
        <w:t xml:space="preserve">возложить на </w:t>
      </w:r>
      <w:r w:rsidR="00575D53">
        <w:rPr>
          <w:rFonts w:ascii="Times New Roman" w:hAnsi="Times New Roman" w:cs="Times New Roman"/>
          <w:sz w:val="28"/>
          <w:szCs w:val="28"/>
        </w:rPr>
        <w:t xml:space="preserve">первого </w:t>
      </w:r>
      <w:r w:rsidR="00575D53" w:rsidRPr="00575D53">
        <w:rPr>
          <w:rFonts w:ascii="Times New Roman" w:hAnsi="Times New Roman" w:cs="Times New Roman"/>
          <w:sz w:val="28"/>
          <w:szCs w:val="28"/>
        </w:rPr>
        <w:t>заместителя председателя комитета по топливно-энергетическому комплексу Ленинградской области</w:t>
      </w:r>
      <w:r w:rsidRPr="0064510D">
        <w:rPr>
          <w:rFonts w:ascii="Times New Roman" w:hAnsi="Times New Roman" w:cs="Times New Roman"/>
          <w:sz w:val="28"/>
          <w:szCs w:val="28"/>
        </w:rPr>
        <w:t>.</w:t>
      </w:r>
    </w:p>
    <w:p w:rsidR="003D52A0" w:rsidRDefault="003D52A0" w:rsidP="00501B2B">
      <w:pPr>
        <w:pStyle w:val="ConsPlusTitle"/>
        <w:jc w:val="both"/>
        <w:rPr>
          <w:rFonts w:ascii="Times New Roman" w:hAnsi="Times New Roman" w:cs="Times New Roman"/>
          <w:b w:val="0"/>
          <w:sz w:val="28"/>
          <w:szCs w:val="28"/>
        </w:rPr>
      </w:pPr>
    </w:p>
    <w:p w:rsidR="00177419" w:rsidRPr="00C72B09" w:rsidRDefault="00177419" w:rsidP="00501B2B">
      <w:pPr>
        <w:pStyle w:val="ConsPlusTitle"/>
        <w:jc w:val="both"/>
        <w:rPr>
          <w:rFonts w:ascii="Times New Roman" w:hAnsi="Times New Roman" w:cs="Times New Roman"/>
          <w:b w:val="0"/>
          <w:sz w:val="28"/>
          <w:szCs w:val="28"/>
        </w:rPr>
      </w:pPr>
      <w:bookmarkStart w:id="0" w:name="_GoBack"/>
      <w:bookmarkEnd w:id="0"/>
    </w:p>
    <w:tbl>
      <w:tblPr>
        <w:tblStyle w:val="a3"/>
        <w:tblW w:w="102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20"/>
        <w:gridCol w:w="6504"/>
      </w:tblGrid>
      <w:tr w:rsidR="00FF4662" w:rsidRPr="00C72B09" w:rsidTr="001C3DF2">
        <w:trPr>
          <w:trHeight w:val="634"/>
        </w:trPr>
        <w:tc>
          <w:tcPr>
            <w:tcW w:w="3720" w:type="dxa"/>
          </w:tcPr>
          <w:p w:rsidR="00FF4662" w:rsidRPr="00C72B09" w:rsidRDefault="00FF4662" w:rsidP="00D54034">
            <w:pPr>
              <w:autoSpaceDE w:val="0"/>
              <w:autoSpaceDN w:val="0"/>
              <w:jc w:val="both"/>
              <w:rPr>
                <w:rFonts w:ascii="Times New Roman" w:hAnsi="Times New Roman" w:cs="Times New Roman"/>
                <w:sz w:val="28"/>
                <w:szCs w:val="28"/>
              </w:rPr>
            </w:pPr>
            <w:r w:rsidRPr="00C72B09">
              <w:rPr>
                <w:rFonts w:ascii="Times New Roman" w:hAnsi="Times New Roman" w:cs="Times New Roman"/>
                <w:sz w:val="28"/>
                <w:szCs w:val="28"/>
              </w:rPr>
              <w:t>Председатель комитета</w:t>
            </w:r>
          </w:p>
        </w:tc>
        <w:tc>
          <w:tcPr>
            <w:tcW w:w="6504" w:type="dxa"/>
          </w:tcPr>
          <w:p w:rsidR="00D54034" w:rsidRPr="00C72B09" w:rsidRDefault="00A63AC8" w:rsidP="00A63AC8">
            <w:pPr>
              <w:autoSpaceDE w:val="0"/>
              <w:autoSpaceDN w:val="0"/>
              <w:jc w:val="right"/>
              <w:rPr>
                <w:rFonts w:ascii="Times New Roman" w:hAnsi="Times New Roman" w:cs="Times New Roman"/>
                <w:sz w:val="28"/>
                <w:szCs w:val="28"/>
              </w:rPr>
            </w:pPr>
            <w:r w:rsidRPr="00C72B09">
              <w:rPr>
                <w:rFonts w:ascii="Times New Roman" w:hAnsi="Times New Roman" w:cs="Times New Roman"/>
                <w:sz w:val="28"/>
                <w:szCs w:val="28"/>
              </w:rPr>
              <w:t>С</w:t>
            </w:r>
            <w:r w:rsidR="00FF4662" w:rsidRPr="00C72B09">
              <w:rPr>
                <w:rFonts w:ascii="Times New Roman" w:hAnsi="Times New Roman" w:cs="Times New Roman"/>
                <w:sz w:val="28"/>
                <w:szCs w:val="28"/>
              </w:rPr>
              <w:t>.</w:t>
            </w:r>
            <w:r w:rsidRPr="00C72B09">
              <w:rPr>
                <w:rFonts w:ascii="Times New Roman" w:hAnsi="Times New Roman" w:cs="Times New Roman"/>
                <w:sz w:val="28"/>
                <w:szCs w:val="28"/>
              </w:rPr>
              <w:t>С</w:t>
            </w:r>
            <w:r w:rsidR="00FF4662" w:rsidRPr="00C72B09">
              <w:rPr>
                <w:rFonts w:ascii="Times New Roman" w:hAnsi="Times New Roman" w:cs="Times New Roman"/>
                <w:sz w:val="28"/>
                <w:szCs w:val="28"/>
              </w:rPr>
              <w:t xml:space="preserve"> </w:t>
            </w:r>
            <w:r w:rsidRPr="00C72B09">
              <w:rPr>
                <w:rFonts w:ascii="Times New Roman" w:hAnsi="Times New Roman" w:cs="Times New Roman"/>
                <w:sz w:val="28"/>
                <w:szCs w:val="28"/>
              </w:rPr>
              <w:t>Морозо</w:t>
            </w:r>
            <w:r w:rsidR="00FF4662" w:rsidRPr="00C72B09">
              <w:rPr>
                <w:rFonts w:ascii="Times New Roman" w:hAnsi="Times New Roman" w:cs="Times New Roman"/>
                <w:sz w:val="28"/>
                <w:szCs w:val="28"/>
              </w:rPr>
              <w:t>в</w:t>
            </w:r>
          </w:p>
        </w:tc>
      </w:tr>
    </w:tbl>
    <w:p w:rsidR="00D54034" w:rsidRPr="00C72B09" w:rsidRDefault="00D54034">
      <w:pPr>
        <w:rPr>
          <w:rFonts w:ascii="Times New Roman" w:hAnsi="Times New Roman" w:cs="Times New Roman"/>
          <w:sz w:val="28"/>
          <w:szCs w:val="28"/>
        </w:rPr>
        <w:sectPr w:rsidR="00D54034" w:rsidRPr="00C72B09" w:rsidSect="00FC2CF4">
          <w:pgSz w:w="11906" w:h="16838"/>
          <w:pgMar w:top="1134" w:right="567" w:bottom="709" w:left="1134" w:header="709" w:footer="709" w:gutter="0"/>
          <w:cols w:space="708"/>
          <w:docGrid w:linePitch="360"/>
        </w:sectPr>
      </w:pPr>
    </w:p>
    <w:p w:rsidR="00D54034" w:rsidRPr="00C72B09" w:rsidRDefault="00D54034" w:rsidP="00D54034">
      <w:pPr>
        <w:autoSpaceDE w:val="0"/>
        <w:autoSpaceDN w:val="0"/>
        <w:spacing w:after="0" w:line="240" w:lineRule="auto"/>
        <w:ind w:left="9072"/>
        <w:jc w:val="center"/>
        <w:rPr>
          <w:rFonts w:ascii="Times New Roman" w:hAnsi="Times New Roman" w:cs="Times New Roman"/>
          <w:sz w:val="28"/>
          <w:szCs w:val="28"/>
        </w:rPr>
      </w:pPr>
      <w:r w:rsidRPr="00C72B09">
        <w:rPr>
          <w:rFonts w:ascii="Times New Roman" w:hAnsi="Times New Roman" w:cs="Times New Roman"/>
          <w:sz w:val="28"/>
          <w:szCs w:val="28"/>
        </w:rPr>
        <w:lastRenderedPageBreak/>
        <w:t>УТВЕРЖДЕН</w:t>
      </w:r>
    </w:p>
    <w:p w:rsidR="00D54034" w:rsidRPr="00C72B09" w:rsidRDefault="00D54034" w:rsidP="00D54034">
      <w:pPr>
        <w:autoSpaceDE w:val="0"/>
        <w:autoSpaceDN w:val="0"/>
        <w:spacing w:after="0" w:line="240" w:lineRule="auto"/>
        <w:ind w:left="9072"/>
        <w:jc w:val="center"/>
        <w:rPr>
          <w:rFonts w:ascii="Times New Roman" w:hAnsi="Times New Roman" w:cs="Times New Roman"/>
          <w:sz w:val="28"/>
          <w:szCs w:val="28"/>
        </w:rPr>
      </w:pPr>
      <w:r w:rsidRPr="00C72B09">
        <w:rPr>
          <w:rFonts w:ascii="Times New Roman" w:hAnsi="Times New Roman" w:cs="Times New Roman"/>
          <w:sz w:val="28"/>
          <w:szCs w:val="28"/>
        </w:rPr>
        <w:t>приказом комитета</w:t>
      </w:r>
    </w:p>
    <w:p w:rsidR="00D54034" w:rsidRPr="00C72B09" w:rsidRDefault="00D54034" w:rsidP="00D54034">
      <w:pPr>
        <w:autoSpaceDE w:val="0"/>
        <w:autoSpaceDN w:val="0"/>
        <w:spacing w:after="0" w:line="240" w:lineRule="auto"/>
        <w:ind w:left="9072"/>
        <w:jc w:val="center"/>
        <w:rPr>
          <w:rFonts w:ascii="Times New Roman" w:hAnsi="Times New Roman" w:cs="Times New Roman"/>
          <w:sz w:val="28"/>
          <w:szCs w:val="28"/>
        </w:rPr>
      </w:pPr>
      <w:r w:rsidRPr="00C72B09">
        <w:rPr>
          <w:rFonts w:ascii="Times New Roman" w:hAnsi="Times New Roman" w:cs="Times New Roman"/>
          <w:sz w:val="28"/>
          <w:szCs w:val="28"/>
        </w:rPr>
        <w:t>по топливно-энергетическому комплексу</w:t>
      </w:r>
    </w:p>
    <w:p w:rsidR="00D54034" w:rsidRPr="00C72B09" w:rsidRDefault="00D54034" w:rsidP="00D54034">
      <w:pPr>
        <w:autoSpaceDE w:val="0"/>
        <w:autoSpaceDN w:val="0"/>
        <w:spacing w:after="0" w:line="240" w:lineRule="auto"/>
        <w:ind w:left="9072"/>
        <w:jc w:val="center"/>
        <w:rPr>
          <w:rFonts w:ascii="Times New Roman" w:hAnsi="Times New Roman" w:cs="Times New Roman"/>
          <w:sz w:val="28"/>
          <w:szCs w:val="28"/>
        </w:rPr>
      </w:pPr>
      <w:r w:rsidRPr="00C72B09">
        <w:rPr>
          <w:rFonts w:ascii="Times New Roman" w:hAnsi="Times New Roman" w:cs="Times New Roman"/>
          <w:sz w:val="28"/>
          <w:szCs w:val="28"/>
        </w:rPr>
        <w:t>Ленинградской области</w:t>
      </w:r>
    </w:p>
    <w:p w:rsidR="00A82120" w:rsidRDefault="00A82120" w:rsidP="003A5F4B">
      <w:pPr>
        <w:autoSpaceDE w:val="0"/>
        <w:autoSpaceDN w:val="0"/>
        <w:spacing w:after="0" w:line="240" w:lineRule="auto"/>
        <w:ind w:left="9072"/>
        <w:jc w:val="center"/>
        <w:rPr>
          <w:rFonts w:ascii="Times New Roman" w:hAnsi="Times New Roman" w:cs="Times New Roman"/>
          <w:sz w:val="28"/>
          <w:szCs w:val="28"/>
        </w:rPr>
      </w:pPr>
    </w:p>
    <w:p w:rsidR="00A82120" w:rsidRDefault="00A82120" w:rsidP="003A5F4B">
      <w:pPr>
        <w:autoSpaceDE w:val="0"/>
        <w:autoSpaceDN w:val="0"/>
        <w:spacing w:after="0" w:line="240" w:lineRule="auto"/>
        <w:ind w:left="9072"/>
        <w:jc w:val="center"/>
        <w:rPr>
          <w:rFonts w:ascii="Times New Roman" w:hAnsi="Times New Roman" w:cs="Times New Roman"/>
          <w:sz w:val="28"/>
          <w:szCs w:val="28"/>
        </w:rPr>
      </w:pPr>
    </w:p>
    <w:p w:rsidR="00D54034" w:rsidRPr="00F00FB6" w:rsidRDefault="00601BA6" w:rsidP="003A5F4B">
      <w:pPr>
        <w:autoSpaceDE w:val="0"/>
        <w:autoSpaceDN w:val="0"/>
        <w:spacing w:after="0" w:line="240" w:lineRule="auto"/>
        <w:ind w:left="9072"/>
        <w:jc w:val="center"/>
        <w:rPr>
          <w:rFonts w:ascii="Times New Roman" w:hAnsi="Times New Roman" w:cs="Times New Roman"/>
          <w:sz w:val="28"/>
          <w:szCs w:val="28"/>
        </w:rPr>
      </w:pPr>
      <w:r>
        <w:rPr>
          <w:rFonts w:ascii="Times New Roman" w:hAnsi="Times New Roman" w:cs="Times New Roman"/>
          <w:sz w:val="28"/>
          <w:szCs w:val="28"/>
        </w:rPr>
        <w:t>(Приложение 1</w:t>
      </w:r>
      <w:r w:rsidR="00D54034" w:rsidRPr="00F00FB6">
        <w:rPr>
          <w:rFonts w:ascii="Times New Roman" w:hAnsi="Times New Roman" w:cs="Times New Roman"/>
          <w:sz w:val="28"/>
          <w:szCs w:val="28"/>
        </w:rPr>
        <w:t>)</w:t>
      </w:r>
    </w:p>
    <w:p w:rsidR="00D54034" w:rsidRPr="00C72B09" w:rsidRDefault="00D54034" w:rsidP="00D54034">
      <w:pPr>
        <w:autoSpaceDE w:val="0"/>
        <w:autoSpaceDN w:val="0"/>
        <w:spacing w:after="0" w:line="240" w:lineRule="auto"/>
        <w:jc w:val="center"/>
        <w:rPr>
          <w:rFonts w:ascii="Times New Roman" w:hAnsi="Times New Roman" w:cs="Times New Roman"/>
          <w:sz w:val="28"/>
          <w:szCs w:val="28"/>
        </w:rPr>
      </w:pPr>
    </w:p>
    <w:p w:rsidR="00D54034" w:rsidRPr="00C72B09" w:rsidRDefault="00D54034" w:rsidP="00D54034">
      <w:pPr>
        <w:autoSpaceDE w:val="0"/>
        <w:autoSpaceDN w:val="0"/>
        <w:spacing w:after="0" w:line="240" w:lineRule="auto"/>
        <w:jc w:val="center"/>
        <w:rPr>
          <w:rFonts w:ascii="Times New Roman" w:hAnsi="Times New Roman" w:cs="Times New Roman"/>
          <w:sz w:val="28"/>
          <w:szCs w:val="28"/>
        </w:rPr>
      </w:pPr>
      <w:r w:rsidRPr="00C72B09">
        <w:rPr>
          <w:rFonts w:ascii="Times New Roman" w:hAnsi="Times New Roman" w:cs="Times New Roman"/>
          <w:sz w:val="28"/>
          <w:szCs w:val="28"/>
        </w:rPr>
        <w:t>РАСПРЕДЕЛЕНИЕ</w:t>
      </w:r>
    </w:p>
    <w:p w:rsidR="00D54034" w:rsidRDefault="00D54034" w:rsidP="00DC760D">
      <w:pPr>
        <w:autoSpaceDE w:val="0"/>
        <w:autoSpaceDN w:val="0"/>
        <w:spacing w:after="0" w:line="240" w:lineRule="auto"/>
        <w:jc w:val="center"/>
        <w:rPr>
          <w:rFonts w:ascii="Times New Roman" w:hAnsi="Times New Roman" w:cs="Times New Roman"/>
          <w:sz w:val="28"/>
          <w:szCs w:val="28"/>
        </w:rPr>
      </w:pPr>
      <w:r w:rsidRPr="00C72B09">
        <w:rPr>
          <w:rFonts w:ascii="Times New Roman" w:hAnsi="Times New Roman" w:cs="Times New Roman"/>
          <w:sz w:val="28"/>
          <w:szCs w:val="28"/>
        </w:rPr>
        <w:t>субсидий из областного бюджета Ленинградской области бюджетам муниципа</w:t>
      </w:r>
      <w:r w:rsidR="00C762B3" w:rsidRPr="00C72B09">
        <w:rPr>
          <w:rFonts w:ascii="Times New Roman" w:hAnsi="Times New Roman" w:cs="Times New Roman"/>
          <w:sz w:val="28"/>
          <w:szCs w:val="28"/>
        </w:rPr>
        <w:t xml:space="preserve">льных образований Ленинградской </w:t>
      </w:r>
      <w:r w:rsidRPr="00C72B09">
        <w:rPr>
          <w:rFonts w:ascii="Times New Roman" w:hAnsi="Times New Roman" w:cs="Times New Roman"/>
          <w:sz w:val="28"/>
          <w:szCs w:val="28"/>
        </w:rPr>
        <w:t xml:space="preserve">области </w:t>
      </w:r>
      <w:r w:rsidR="00C762B3" w:rsidRPr="00C72B09">
        <w:rPr>
          <w:rFonts w:ascii="Times New Roman" w:hAnsi="Times New Roman" w:cs="Times New Roman"/>
          <w:sz w:val="28"/>
          <w:szCs w:val="28"/>
        </w:rPr>
        <w:t>на реализацию мероприятий по обеспечению устойчивого функциони</w:t>
      </w:r>
      <w:r w:rsidR="0078135B">
        <w:rPr>
          <w:rFonts w:ascii="Times New Roman" w:hAnsi="Times New Roman" w:cs="Times New Roman"/>
          <w:sz w:val="28"/>
          <w:szCs w:val="28"/>
        </w:rPr>
        <w:t>рования объектов теплоснабжения</w:t>
      </w:r>
      <w:r w:rsidR="0078135B">
        <w:rPr>
          <w:rFonts w:ascii="Times New Roman" w:hAnsi="Times New Roman" w:cs="Times New Roman"/>
          <w:sz w:val="28"/>
          <w:szCs w:val="28"/>
        </w:rPr>
        <w:br/>
      </w:r>
      <w:r w:rsidR="00C762B3" w:rsidRPr="00F00FB6">
        <w:rPr>
          <w:rFonts w:ascii="Times New Roman" w:hAnsi="Times New Roman" w:cs="Times New Roman"/>
          <w:sz w:val="28"/>
          <w:szCs w:val="28"/>
        </w:rPr>
        <w:t xml:space="preserve">на территории Ленинградской области (остатки средств на начало текущего финансового года) </w:t>
      </w:r>
      <w:r w:rsidR="006243B2" w:rsidRPr="00F00FB6">
        <w:rPr>
          <w:rFonts w:ascii="Times New Roman" w:hAnsi="Times New Roman" w:cs="Times New Roman"/>
          <w:sz w:val="28"/>
          <w:szCs w:val="28"/>
        </w:rPr>
        <w:t>в р</w:t>
      </w:r>
      <w:r w:rsidR="006243B2">
        <w:rPr>
          <w:rFonts w:ascii="Times New Roman" w:hAnsi="Times New Roman" w:cs="Times New Roman"/>
          <w:sz w:val="28"/>
          <w:szCs w:val="28"/>
        </w:rPr>
        <w:t xml:space="preserve">амках </w:t>
      </w:r>
      <w:r w:rsidR="00C762B3" w:rsidRPr="00F00FB6">
        <w:rPr>
          <w:rFonts w:ascii="Times New Roman" w:hAnsi="Times New Roman" w:cs="Times New Roman"/>
          <w:sz w:val="28"/>
          <w:szCs w:val="28"/>
        </w:rPr>
        <w:t xml:space="preserve">государственной </w:t>
      </w:r>
      <w:r w:rsidR="00C762B3" w:rsidRPr="00C72B09">
        <w:rPr>
          <w:rFonts w:ascii="Times New Roman" w:hAnsi="Times New Roman" w:cs="Times New Roman"/>
          <w:sz w:val="28"/>
          <w:szCs w:val="28"/>
        </w:rPr>
        <w:t>программы Ленинградской области «Обеспечение устойчивого функциони</w:t>
      </w:r>
      <w:r w:rsidR="00DC760D" w:rsidRPr="00C72B09">
        <w:rPr>
          <w:rFonts w:ascii="Times New Roman" w:hAnsi="Times New Roman" w:cs="Times New Roman"/>
          <w:sz w:val="28"/>
          <w:szCs w:val="28"/>
        </w:rPr>
        <w:t>рования и развития коммунальной</w:t>
      </w:r>
      <w:r w:rsidR="006243B2">
        <w:rPr>
          <w:rFonts w:ascii="Times New Roman" w:hAnsi="Times New Roman" w:cs="Times New Roman"/>
          <w:sz w:val="28"/>
          <w:szCs w:val="28"/>
        </w:rPr>
        <w:t xml:space="preserve"> </w:t>
      </w:r>
      <w:r w:rsidR="00C762B3" w:rsidRPr="00C72B09">
        <w:rPr>
          <w:rFonts w:ascii="Times New Roman" w:hAnsi="Times New Roman" w:cs="Times New Roman"/>
          <w:sz w:val="28"/>
          <w:szCs w:val="28"/>
        </w:rPr>
        <w:t>и инженерной инфраструктуры и повышение энергоэффективности в Ленинградской области»</w:t>
      </w:r>
    </w:p>
    <w:p w:rsidR="000D1D03" w:rsidRPr="00C72B09" w:rsidRDefault="000D1D03" w:rsidP="00DC760D">
      <w:pPr>
        <w:autoSpaceDE w:val="0"/>
        <w:autoSpaceDN w:val="0"/>
        <w:spacing w:after="0" w:line="240" w:lineRule="auto"/>
        <w:jc w:val="center"/>
        <w:rPr>
          <w:rFonts w:ascii="Times New Roman" w:hAnsi="Times New Roman" w:cs="Times New Roman"/>
          <w:sz w:val="28"/>
          <w:szCs w:val="28"/>
        </w:rPr>
      </w:pPr>
    </w:p>
    <w:tbl>
      <w:tblPr>
        <w:tblStyle w:val="a3"/>
        <w:tblW w:w="0" w:type="auto"/>
        <w:jc w:val="center"/>
        <w:tblLook w:val="04A0" w:firstRow="1" w:lastRow="0" w:firstColumn="1" w:lastColumn="0" w:noHBand="0" w:noVBand="1"/>
      </w:tblPr>
      <w:tblGrid>
        <w:gridCol w:w="772"/>
        <w:gridCol w:w="2861"/>
        <w:gridCol w:w="5253"/>
        <w:gridCol w:w="3016"/>
        <w:gridCol w:w="2658"/>
      </w:tblGrid>
      <w:tr w:rsidR="00C72B09" w:rsidRPr="00550AD4" w:rsidTr="00B0336E">
        <w:trPr>
          <w:jc w:val="center"/>
        </w:trPr>
        <w:tc>
          <w:tcPr>
            <w:tcW w:w="772" w:type="dxa"/>
            <w:vAlign w:val="center"/>
          </w:tcPr>
          <w:p w:rsidR="00C72B09" w:rsidRPr="00550AD4" w:rsidRDefault="00C72B09" w:rsidP="00C72B09">
            <w:pPr>
              <w:autoSpaceDE w:val="0"/>
              <w:autoSpaceDN w:val="0"/>
              <w:jc w:val="center"/>
              <w:rPr>
                <w:rFonts w:ascii="Times New Roman" w:hAnsi="Times New Roman" w:cs="Times New Roman"/>
                <w:sz w:val="24"/>
                <w:szCs w:val="24"/>
              </w:rPr>
            </w:pPr>
            <w:r w:rsidRPr="00550AD4">
              <w:rPr>
                <w:rFonts w:ascii="Times New Roman" w:hAnsi="Times New Roman" w:cs="Times New Roman"/>
                <w:sz w:val="24"/>
                <w:szCs w:val="24"/>
              </w:rPr>
              <w:t>№ п/п</w:t>
            </w:r>
          </w:p>
        </w:tc>
        <w:tc>
          <w:tcPr>
            <w:tcW w:w="2861" w:type="dxa"/>
            <w:vAlign w:val="center"/>
          </w:tcPr>
          <w:p w:rsidR="00C72B09" w:rsidRPr="00550AD4" w:rsidRDefault="00C72B09" w:rsidP="00C72B09">
            <w:pPr>
              <w:autoSpaceDE w:val="0"/>
              <w:autoSpaceDN w:val="0"/>
              <w:jc w:val="center"/>
              <w:rPr>
                <w:rFonts w:ascii="Times New Roman" w:hAnsi="Times New Roman" w:cs="Times New Roman"/>
                <w:sz w:val="24"/>
                <w:szCs w:val="24"/>
              </w:rPr>
            </w:pPr>
            <w:r w:rsidRPr="00550AD4">
              <w:rPr>
                <w:rFonts w:ascii="Times New Roman" w:hAnsi="Times New Roman" w:cs="Times New Roman"/>
                <w:sz w:val="24"/>
                <w:szCs w:val="24"/>
              </w:rPr>
              <w:t>Наименование муниципального образования</w:t>
            </w:r>
          </w:p>
        </w:tc>
        <w:tc>
          <w:tcPr>
            <w:tcW w:w="5253" w:type="dxa"/>
            <w:vAlign w:val="center"/>
          </w:tcPr>
          <w:p w:rsidR="00C72B09" w:rsidRPr="00550AD4" w:rsidRDefault="00C72B09" w:rsidP="00C72B09">
            <w:pPr>
              <w:autoSpaceDE w:val="0"/>
              <w:autoSpaceDN w:val="0"/>
              <w:jc w:val="center"/>
              <w:rPr>
                <w:rFonts w:ascii="Times New Roman" w:hAnsi="Times New Roman" w:cs="Times New Roman"/>
                <w:sz w:val="24"/>
                <w:szCs w:val="24"/>
              </w:rPr>
            </w:pPr>
            <w:r w:rsidRPr="00550AD4">
              <w:rPr>
                <w:rFonts w:ascii="Times New Roman" w:hAnsi="Times New Roman" w:cs="Times New Roman"/>
                <w:sz w:val="24"/>
                <w:szCs w:val="24"/>
              </w:rPr>
              <w:t>Наименование мероприятия</w:t>
            </w:r>
          </w:p>
        </w:tc>
        <w:tc>
          <w:tcPr>
            <w:tcW w:w="3016" w:type="dxa"/>
            <w:vAlign w:val="center"/>
          </w:tcPr>
          <w:p w:rsidR="00C72B09" w:rsidRPr="00550AD4" w:rsidRDefault="00B0336E" w:rsidP="00C72B09">
            <w:pPr>
              <w:autoSpaceDE w:val="0"/>
              <w:autoSpaceDN w:val="0"/>
              <w:jc w:val="center"/>
              <w:rPr>
                <w:rFonts w:ascii="Times New Roman" w:hAnsi="Times New Roman" w:cs="Times New Roman"/>
                <w:sz w:val="24"/>
                <w:szCs w:val="24"/>
              </w:rPr>
            </w:pPr>
            <w:r w:rsidRPr="00B0336E">
              <w:rPr>
                <w:rFonts w:ascii="Times New Roman" w:hAnsi="Times New Roman" w:cs="Times New Roman"/>
                <w:sz w:val="24"/>
                <w:szCs w:val="24"/>
              </w:rPr>
              <w:t>Коды бюджетной классификации расходов областного бюджета Ленинградской области</w:t>
            </w:r>
          </w:p>
        </w:tc>
        <w:tc>
          <w:tcPr>
            <w:tcW w:w="2658" w:type="dxa"/>
            <w:vAlign w:val="center"/>
          </w:tcPr>
          <w:p w:rsidR="00B0336E" w:rsidRDefault="00B0336E" w:rsidP="00C72B09">
            <w:pPr>
              <w:autoSpaceDE w:val="0"/>
              <w:autoSpaceDN w:val="0"/>
              <w:jc w:val="center"/>
              <w:rPr>
                <w:rFonts w:ascii="Times New Roman" w:hAnsi="Times New Roman" w:cs="Times New Roman"/>
                <w:sz w:val="24"/>
                <w:szCs w:val="24"/>
              </w:rPr>
            </w:pPr>
            <w:r>
              <w:rPr>
                <w:rFonts w:ascii="Times New Roman" w:hAnsi="Times New Roman" w:cs="Times New Roman"/>
                <w:sz w:val="24"/>
                <w:szCs w:val="24"/>
              </w:rPr>
              <w:t>Размер субсидии</w:t>
            </w:r>
          </w:p>
          <w:p w:rsidR="00C72B09" w:rsidRPr="00550AD4" w:rsidRDefault="0038194A" w:rsidP="00C72B09">
            <w:pPr>
              <w:autoSpaceDE w:val="0"/>
              <w:autoSpaceDN w:val="0"/>
              <w:jc w:val="center"/>
              <w:rPr>
                <w:rFonts w:ascii="Times New Roman" w:hAnsi="Times New Roman" w:cs="Times New Roman"/>
                <w:sz w:val="24"/>
                <w:szCs w:val="24"/>
              </w:rPr>
            </w:pPr>
            <w:r>
              <w:rPr>
                <w:rFonts w:ascii="Times New Roman" w:hAnsi="Times New Roman" w:cs="Times New Roman"/>
                <w:sz w:val="24"/>
                <w:szCs w:val="24"/>
              </w:rPr>
              <w:t>на 2026</w:t>
            </w:r>
            <w:r w:rsidR="00C72B09" w:rsidRPr="00550AD4">
              <w:rPr>
                <w:rFonts w:ascii="Times New Roman" w:hAnsi="Times New Roman" w:cs="Times New Roman"/>
                <w:sz w:val="24"/>
                <w:szCs w:val="24"/>
              </w:rPr>
              <w:t xml:space="preserve"> год (руб.)</w:t>
            </w:r>
          </w:p>
        </w:tc>
      </w:tr>
      <w:tr w:rsidR="00C72B09" w:rsidRPr="00550AD4" w:rsidTr="00B0336E">
        <w:trPr>
          <w:jc w:val="center"/>
        </w:trPr>
        <w:tc>
          <w:tcPr>
            <w:tcW w:w="772" w:type="dxa"/>
          </w:tcPr>
          <w:p w:rsidR="00C72B09" w:rsidRPr="00550AD4" w:rsidRDefault="00C72B09" w:rsidP="00806E12">
            <w:pPr>
              <w:autoSpaceDE w:val="0"/>
              <w:autoSpaceDN w:val="0"/>
              <w:jc w:val="center"/>
              <w:rPr>
                <w:rFonts w:ascii="Times New Roman" w:hAnsi="Times New Roman" w:cs="Times New Roman"/>
                <w:sz w:val="24"/>
                <w:szCs w:val="24"/>
              </w:rPr>
            </w:pPr>
            <w:r w:rsidRPr="00550AD4">
              <w:rPr>
                <w:rFonts w:ascii="Times New Roman" w:hAnsi="Times New Roman" w:cs="Times New Roman"/>
                <w:sz w:val="24"/>
                <w:szCs w:val="24"/>
              </w:rPr>
              <w:t>1</w:t>
            </w:r>
          </w:p>
        </w:tc>
        <w:tc>
          <w:tcPr>
            <w:tcW w:w="2861" w:type="dxa"/>
          </w:tcPr>
          <w:p w:rsidR="00C72B09" w:rsidRPr="00550AD4" w:rsidRDefault="00C72B09" w:rsidP="00806E12">
            <w:pPr>
              <w:autoSpaceDE w:val="0"/>
              <w:autoSpaceDN w:val="0"/>
              <w:jc w:val="center"/>
              <w:rPr>
                <w:rFonts w:ascii="Times New Roman" w:hAnsi="Times New Roman" w:cs="Times New Roman"/>
                <w:sz w:val="24"/>
                <w:szCs w:val="24"/>
              </w:rPr>
            </w:pPr>
            <w:r w:rsidRPr="00550AD4">
              <w:rPr>
                <w:rFonts w:ascii="Times New Roman" w:hAnsi="Times New Roman" w:cs="Times New Roman"/>
                <w:sz w:val="24"/>
                <w:szCs w:val="24"/>
              </w:rPr>
              <w:t>2</w:t>
            </w:r>
          </w:p>
        </w:tc>
        <w:tc>
          <w:tcPr>
            <w:tcW w:w="5253" w:type="dxa"/>
          </w:tcPr>
          <w:p w:rsidR="00C72B09" w:rsidRPr="00550AD4" w:rsidRDefault="00C72B09" w:rsidP="00806E12">
            <w:pPr>
              <w:autoSpaceDE w:val="0"/>
              <w:autoSpaceDN w:val="0"/>
              <w:jc w:val="center"/>
              <w:rPr>
                <w:rFonts w:ascii="Times New Roman" w:hAnsi="Times New Roman" w:cs="Times New Roman"/>
                <w:sz w:val="24"/>
                <w:szCs w:val="24"/>
              </w:rPr>
            </w:pPr>
            <w:r w:rsidRPr="00550AD4">
              <w:rPr>
                <w:rFonts w:ascii="Times New Roman" w:hAnsi="Times New Roman" w:cs="Times New Roman"/>
                <w:sz w:val="24"/>
                <w:szCs w:val="24"/>
              </w:rPr>
              <w:t>3</w:t>
            </w:r>
          </w:p>
        </w:tc>
        <w:tc>
          <w:tcPr>
            <w:tcW w:w="3016" w:type="dxa"/>
          </w:tcPr>
          <w:p w:rsidR="00C72B09" w:rsidRPr="00550AD4" w:rsidRDefault="00C72B09" w:rsidP="00806E12">
            <w:pPr>
              <w:autoSpaceDE w:val="0"/>
              <w:autoSpaceDN w:val="0"/>
              <w:jc w:val="center"/>
              <w:rPr>
                <w:rFonts w:ascii="Times New Roman" w:hAnsi="Times New Roman" w:cs="Times New Roman"/>
                <w:sz w:val="24"/>
                <w:szCs w:val="24"/>
              </w:rPr>
            </w:pPr>
            <w:r w:rsidRPr="00550AD4">
              <w:rPr>
                <w:rFonts w:ascii="Times New Roman" w:hAnsi="Times New Roman" w:cs="Times New Roman"/>
                <w:sz w:val="24"/>
                <w:szCs w:val="24"/>
              </w:rPr>
              <w:t>4</w:t>
            </w:r>
          </w:p>
        </w:tc>
        <w:tc>
          <w:tcPr>
            <w:tcW w:w="2658" w:type="dxa"/>
          </w:tcPr>
          <w:p w:rsidR="00C72B09" w:rsidRPr="00550AD4" w:rsidRDefault="00C72B09" w:rsidP="00806E12">
            <w:pPr>
              <w:autoSpaceDE w:val="0"/>
              <w:autoSpaceDN w:val="0"/>
              <w:jc w:val="center"/>
              <w:rPr>
                <w:rFonts w:ascii="Times New Roman" w:hAnsi="Times New Roman" w:cs="Times New Roman"/>
                <w:sz w:val="24"/>
                <w:szCs w:val="24"/>
              </w:rPr>
            </w:pPr>
            <w:r w:rsidRPr="00550AD4">
              <w:rPr>
                <w:rFonts w:ascii="Times New Roman" w:hAnsi="Times New Roman" w:cs="Times New Roman"/>
                <w:sz w:val="24"/>
                <w:szCs w:val="24"/>
              </w:rPr>
              <w:t>5</w:t>
            </w:r>
          </w:p>
        </w:tc>
      </w:tr>
      <w:tr w:rsidR="004A1BD9" w:rsidRPr="00550AD4" w:rsidTr="00806E12">
        <w:trPr>
          <w:jc w:val="center"/>
        </w:trPr>
        <w:tc>
          <w:tcPr>
            <w:tcW w:w="14560" w:type="dxa"/>
            <w:gridSpan w:val="5"/>
          </w:tcPr>
          <w:p w:rsidR="004A1BD9" w:rsidRPr="00550AD4" w:rsidRDefault="004A1BD9" w:rsidP="00AB4485">
            <w:pPr>
              <w:autoSpaceDE w:val="0"/>
              <w:autoSpaceDN w:val="0"/>
              <w:jc w:val="center"/>
              <w:rPr>
                <w:rFonts w:ascii="Times New Roman" w:hAnsi="Times New Roman" w:cs="Times New Roman"/>
                <w:sz w:val="24"/>
                <w:szCs w:val="24"/>
              </w:rPr>
            </w:pPr>
            <w:proofErr w:type="spellStart"/>
            <w:r w:rsidRPr="00550AD4">
              <w:rPr>
                <w:rFonts w:ascii="Times New Roman" w:hAnsi="Times New Roman" w:cs="Times New Roman"/>
                <w:sz w:val="24"/>
                <w:szCs w:val="24"/>
              </w:rPr>
              <w:t>П</w:t>
            </w:r>
            <w:r w:rsidR="00AB4485">
              <w:rPr>
                <w:rFonts w:ascii="Times New Roman" w:hAnsi="Times New Roman" w:cs="Times New Roman"/>
                <w:sz w:val="24"/>
                <w:szCs w:val="24"/>
              </w:rPr>
              <w:t>одпорожский</w:t>
            </w:r>
            <w:proofErr w:type="spellEnd"/>
            <w:r w:rsidRPr="00550AD4">
              <w:rPr>
                <w:rFonts w:ascii="Times New Roman" w:hAnsi="Times New Roman" w:cs="Times New Roman"/>
                <w:sz w:val="24"/>
                <w:szCs w:val="24"/>
              </w:rPr>
              <w:t xml:space="preserve"> муниципальный район</w:t>
            </w:r>
          </w:p>
        </w:tc>
      </w:tr>
      <w:tr w:rsidR="0038194A" w:rsidRPr="00D06F4B" w:rsidTr="00B0336E">
        <w:trPr>
          <w:jc w:val="center"/>
        </w:trPr>
        <w:tc>
          <w:tcPr>
            <w:tcW w:w="772" w:type="dxa"/>
          </w:tcPr>
          <w:p w:rsidR="0038194A" w:rsidRPr="00D06F4B" w:rsidRDefault="0038194A" w:rsidP="0038194A">
            <w:pPr>
              <w:autoSpaceDE w:val="0"/>
              <w:autoSpaceDN w:val="0"/>
              <w:jc w:val="center"/>
              <w:rPr>
                <w:rFonts w:ascii="Times New Roman" w:hAnsi="Times New Roman" w:cs="Times New Roman"/>
                <w:sz w:val="24"/>
                <w:szCs w:val="24"/>
              </w:rPr>
            </w:pPr>
            <w:r w:rsidRPr="00D06F4B">
              <w:rPr>
                <w:rFonts w:ascii="Times New Roman" w:hAnsi="Times New Roman" w:cs="Times New Roman"/>
                <w:sz w:val="24"/>
                <w:szCs w:val="24"/>
              </w:rPr>
              <w:t>1</w:t>
            </w:r>
          </w:p>
        </w:tc>
        <w:tc>
          <w:tcPr>
            <w:tcW w:w="2861" w:type="dxa"/>
          </w:tcPr>
          <w:p w:rsidR="0038194A" w:rsidRPr="00D06F4B" w:rsidRDefault="0038194A" w:rsidP="0038194A">
            <w:pPr>
              <w:rPr>
                <w:rFonts w:ascii="Times New Roman" w:hAnsi="Times New Roman" w:cs="Times New Roman"/>
                <w:sz w:val="24"/>
                <w:szCs w:val="24"/>
              </w:rPr>
            </w:pPr>
            <w:proofErr w:type="spellStart"/>
            <w:r w:rsidRPr="00D06F4B">
              <w:rPr>
                <w:rFonts w:ascii="Times New Roman" w:hAnsi="Times New Roman" w:cs="Times New Roman"/>
                <w:sz w:val="24"/>
                <w:szCs w:val="24"/>
              </w:rPr>
              <w:t>Подпорожское</w:t>
            </w:r>
            <w:proofErr w:type="spellEnd"/>
            <w:r w:rsidRPr="00D06F4B">
              <w:rPr>
                <w:rFonts w:ascii="Times New Roman" w:hAnsi="Times New Roman" w:cs="Times New Roman"/>
                <w:sz w:val="24"/>
                <w:szCs w:val="24"/>
              </w:rPr>
              <w:t xml:space="preserve"> городское поселение</w:t>
            </w:r>
          </w:p>
        </w:tc>
        <w:tc>
          <w:tcPr>
            <w:tcW w:w="5253" w:type="dxa"/>
          </w:tcPr>
          <w:p w:rsidR="0038194A" w:rsidRPr="00D06F4B" w:rsidRDefault="0038194A" w:rsidP="0038194A">
            <w:pPr>
              <w:rPr>
                <w:rFonts w:ascii="Times New Roman" w:hAnsi="Times New Roman" w:cs="Times New Roman"/>
                <w:sz w:val="24"/>
                <w:szCs w:val="24"/>
              </w:rPr>
            </w:pPr>
            <w:r w:rsidRPr="00D06F4B">
              <w:rPr>
                <w:rFonts w:ascii="Times New Roman" w:hAnsi="Times New Roman" w:cs="Times New Roman"/>
                <w:sz w:val="24"/>
                <w:szCs w:val="24"/>
              </w:rPr>
              <w:t xml:space="preserve">Капитальный ремонт участка ТС от ТК-12а </w:t>
            </w:r>
            <w:r w:rsidR="00D17C62">
              <w:rPr>
                <w:rFonts w:ascii="Times New Roman" w:hAnsi="Times New Roman" w:cs="Times New Roman"/>
                <w:sz w:val="24"/>
                <w:szCs w:val="24"/>
              </w:rPr>
              <w:br/>
            </w:r>
            <w:r w:rsidRPr="00D06F4B">
              <w:rPr>
                <w:rFonts w:ascii="Times New Roman" w:hAnsi="Times New Roman" w:cs="Times New Roman"/>
                <w:sz w:val="24"/>
                <w:szCs w:val="24"/>
              </w:rPr>
              <w:t>до здания МБОУ "</w:t>
            </w:r>
            <w:proofErr w:type="spellStart"/>
            <w:r w:rsidRPr="00D06F4B">
              <w:rPr>
                <w:rFonts w:ascii="Times New Roman" w:hAnsi="Times New Roman" w:cs="Times New Roman"/>
                <w:sz w:val="24"/>
                <w:szCs w:val="24"/>
              </w:rPr>
              <w:t>Подпорожская</w:t>
            </w:r>
            <w:proofErr w:type="spellEnd"/>
            <w:r w:rsidRPr="00D06F4B">
              <w:rPr>
                <w:rFonts w:ascii="Times New Roman" w:hAnsi="Times New Roman" w:cs="Times New Roman"/>
                <w:sz w:val="24"/>
                <w:szCs w:val="24"/>
              </w:rPr>
              <w:t xml:space="preserve"> СОШ № 4 имени М. Горького" по адресу: г. Подпорожье, ул. Горького, д.27</w:t>
            </w:r>
          </w:p>
        </w:tc>
        <w:tc>
          <w:tcPr>
            <w:tcW w:w="3016" w:type="dxa"/>
          </w:tcPr>
          <w:p w:rsidR="0038194A" w:rsidRPr="00D06F4B" w:rsidRDefault="00494EB6" w:rsidP="0038194A">
            <w:pPr>
              <w:autoSpaceDE w:val="0"/>
              <w:autoSpaceDN w:val="0"/>
              <w:jc w:val="center"/>
              <w:rPr>
                <w:rFonts w:ascii="Times New Roman" w:hAnsi="Times New Roman" w:cs="Times New Roman"/>
                <w:sz w:val="24"/>
                <w:szCs w:val="24"/>
              </w:rPr>
            </w:pPr>
            <w:r>
              <w:rPr>
                <w:rFonts w:ascii="Times New Roman" w:hAnsi="Times New Roman" w:cs="Times New Roman"/>
                <w:sz w:val="24"/>
                <w:szCs w:val="24"/>
              </w:rPr>
              <w:t>978050207703</w:t>
            </w:r>
            <w:r w:rsidR="00B0336E">
              <w:rPr>
                <w:rFonts w:ascii="Times New Roman" w:hAnsi="Times New Roman" w:cs="Times New Roman"/>
                <w:sz w:val="24"/>
                <w:szCs w:val="24"/>
              </w:rPr>
              <w:t>9Т16Ю</w:t>
            </w:r>
            <w:r w:rsidR="00157DB0">
              <w:rPr>
                <w:rFonts w:ascii="Times New Roman" w:hAnsi="Times New Roman" w:cs="Times New Roman"/>
                <w:sz w:val="24"/>
                <w:szCs w:val="24"/>
              </w:rPr>
              <w:t>521</w:t>
            </w:r>
          </w:p>
        </w:tc>
        <w:tc>
          <w:tcPr>
            <w:tcW w:w="2658" w:type="dxa"/>
          </w:tcPr>
          <w:p w:rsidR="0038194A" w:rsidRPr="00D06F4B" w:rsidRDefault="00163A26" w:rsidP="0038194A">
            <w:pPr>
              <w:jc w:val="center"/>
              <w:rPr>
                <w:rFonts w:ascii="Times New Roman" w:hAnsi="Times New Roman" w:cs="Times New Roman"/>
                <w:sz w:val="24"/>
                <w:szCs w:val="24"/>
              </w:rPr>
            </w:pPr>
            <w:r w:rsidRPr="00163A26">
              <w:rPr>
                <w:rFonts w:ascii="Times New Roman" w:hAnsi="Times New Roman" w:cs="Times New Roman"/>
                <w:sz w:val="24"/>
                <w:szCs w:val="24"/>
              </w:rPr>
              <w:t>2 602 873,25</w:t>
            </w:r>
          </w:p>
        </w:tc>
      </w:tr>
      <w:tr w:rsidR="0038194A" w:rsidRPr="00D06F4B" w:rsidTr="00B0336E">
        <w:trPr>
          <w:jc w:val="center"/>
        </w:trPr>
        <w:tc>
          <w:tcPr>
            <w:tcW w:w="772" w:type="dxa"/>
          </w:tcPr>
          <w:p w:rsidR="0038194A" w:rsidRPr="00D06F4B" w:rsidRDefault="0038194A" w:rsidP="0038194A">
            <w:pPr>
              <w:autoSpaceDE w:val="0"/>
              <w:autoSpaceDN w:val="0"/>
              <w:jc w:val="center"/>
              <w:rPr>
                <w:rFonts w:ascii="Times New Roman" w:hAnsi="Times New Roman" w:cs="Times New Roman"/>
                <w:sz w:val="24"/>
                <w:szCs w:val="24"/>
              </w:rPr>
            </w:pPr>
            <w:r w:rsidRPr="00D06F4B">
              <w:rPr>
                <w:rFonts w:ascii="Times New Roman" w:hAnsi="Times New Roman" w:cs="Times New Roman"/>
                <w:sz w:val="24"/>
                <w:szCs w:val="24"/>
              </w:rPr>
              <w:t>2</w:t>
            </w:r>
          </w:p>
        </w:tc>
        <w:tc>
          <w:tcPr>
            <w:tcW w:w="2861" w:type="dxa"/>
          </w:tcPr>
          <w:p w:rsidR="0038194A" w:rsidRPr="00D06F4B" w:rsidRDefault="0038194A" w:rsidP="0038194A">
            <w:pPr>
              <w:rPr>
                <w:rFonts w:ascii="Times New Roman" w:hAnsi="Times New Roman" w:cs="Times New Roman"/>
                <w:sz w:val="24"/>
                <w:szCs w:val="24"/>
              </w:rPr>
            </w:pPr>
            <w:proofErr w:type="spellStart"/>
            <w:r w:rsidRPr="00D06F4B">
              <w:rPr>
                <w:rFonts w:ascii="Times New Roman" w:hAnsi="Times New Roman" w:cs="Times New Roman"/>
                <w:sz w:val="24"/>
                <w:szCs w:val="24"/>
              </w:rPr>
              <w:t>Подпорожское</w:t>
            </w:r>
            <w:proofErr w:type="spellEnd"/>
            <w:r w:rsidRPr="00D06F4B">
              <w:rPr>
                <w:rFonts w:ascii="Times New Roman" w:hAnsi="Times New Roman" w:cs="Times New Roman"/>
                <w:sz w:val="24"/>
                <w:szCs w:val="24"/>
              </w:rPr>
              <w:t xml:space="preserve"> городское поселение</w:t>
            </w:r>
          </w:p>
        </w:tc>
        <w:tc>
          <w:tcPr>
            <w:tcW w:w="5253" w:type="dxa"/>
          </w:tcPr>
          <w:p w:rsidR="0038194A" w:rsidRPr="00D06F4B" w:rsidRDefault="0038194A" w:rsidP="0038194A">
            <w:pPr>
              <w:rPr>
                <w:rFonts w:ascii="Times New Roman" w:hAnsi="Times New Roman" w:cs="Times New Roman"/>
                <w:sz w:val="24"/>
                <w:szCs w:val="24"/>
              </w:rPr>
            </w:pPr>
            <w:r w:rsidRPr="00D06F4B">
              <w:rPr>
                <w:rFonts w:ascii="Times New Roman" w:hAnsi="Times New Roman" w:cs="Times New Roman"/>
                <w:sz w:val="24"/>
                <w:szCs w:val="24"/>
              </w:rPr>
              <w:t>Капитальный ремонт уча</w:t>
            </w:r>
            <w:r w:rsidR="00D17C62">
              <w:rPr>
                <w:rFonts w:ascii="Times New Roman" w:hAnsi="Times New Roman" w:cs="Times New Roman"/>
                <w:sz w:val="24"/>
                <w:szCs w:val="24"/>
              </w:rPr>
              <w:t>стка ТС от ТК-7</w:t>
            </w:r>
            <w:r w:rsidR="00D17C62">
              <w:rPr>
                <w:rFonts w:ascii="Times New Roman" w:hAnsi="Times New Roman" w:cs="Times New Roman"/>
                <w:sz w:val="24"/>
                <w:szCs w:val="24"/>
              </w:rPr>
              <w:br/>
            </w:r>
            <w:r w:rsidRPr="00D06F4B">
              <w:rPr>
                <w:rFonts w:ascii="Times New Roman" w:hAnsi="Times New Roman" w:cs="Times New Roman"/>
                <w:sz w:val="24"/>
                <w:szCs w:val="24"/>
              </w:rPr>
              <w:t>до здания МБОУ ДО "ПЦДТ", ул. Волкова, д.29а г. Подпорожье</w:t>
            </w:r>
          </w:p>
        </w:tc>
        <w:tc>
          <w:tcPr>
            <w:tcW w:w="3016" w:type="dxa"/>
          </w:tcPr>
          <w:p w:rsidR="0038194A" w:rsidRPr="00494EB6" w:rsidRDefault="00494EB6" w:rsidP="0038194A">
            <w:pPr>
              <w:autoSpaceDE w:val="0"/>
              <w:autoSpaceDN w:val="0"/>
              <w:jc w:val="center"/>
              <w:rPr>
                <w:rFonts w:ascii="Times New Roman" w:hAnsi="Times New Roman" w:cs="Times New Roman"/>
                <w:sz w:val="24"/>
                <w:szCs w:val="24"/>
                <w:lang w:val="en-US"/>
              </w:rPr>
            </w:pPr>
            <w:r>
              <w:rPr>
                <w:rFonts w:ascii="Times New Roman" w:hAnsi="Times New Roman" w:cs="Times New Roman"/>
                <w:sz w:val="24"/>
                <w:szCs w:val="24"/>
              </w:rPr>
              <w:t>978050207703</w:t>
            </w:r>
            <w:r w:rsidR="00B0336E">
              <w:rPr>
                <w:rFonts w:ascii="Times New Roman" w:hAnsi="Times New Roman" w:cs="Times New Roman"/>
                <w:sz w:val="24"/>
                <w:szCs w:val="24"/>
              </w:rPr>
              <w:t>9Т16Ю</w:t>
            </w:r>
            <w:r w:rsidR="00157DB0">
              <w:rPr>
                <w:rFonts w:ascii="Times New Roman" w:hAnsi="Times New Roman" w:cs="Times New Roman"/>
                <w:sz w:val="24"/>
                <w:szCs w:val="24"/>
              </w:rPr>
              <w:t>521</w:t>
            </w:r>
          </w:p>
        </w:tc>
        <w:tc>
          <w:tcPr>
            <w:tcW w:w="2658" w:type="dxa"/>
          </w:tcPr>
          <w:p w:rsidR="0038194A" w:rsidRPr="00D06F4B" w:rsidRDefault="0038194A" w:rsidP="0038194A">
            <w:pPr>
              <w:jc w:val="center"/>
              <w:rPr>
                <w:rFonts w:ascii="Times New Roman" w:hAnsi="Times New Roman" w:cs="Times New Roman"/>
                <w:sz w:val="24"/>
                <w:szCs w:val="24"/>
              </w:rPr>
            </w:pPr>
            <w:r w:rsidRPr="00D06F4B">
              <w:rPr>
                <w:rFonts w:ascii="Times New Roman" w:hAnsi="Times New Roman" w:cs="Times New Roman"/>
                <w:sz w:val="24"/>
                <w:szCs w:val="24"/>
              </w:rPr>
              <w:t>970 744,36</w:t>
            </w:r>
          </w:p>
        </w:tc>
      </w:tr>
      <w:tr w:rsidR="00C72B09" w:rsidRPr="00D06F4B" w:rsidTr="00B0336E">
        <w:tblPrEx>
          <w:jc w:val="left"/>
        </w:tblPrEx>
        <w:tc>
          <w:tcPr>
            <w:tcW w:w="3633" w:type="dxa"/>
            <w:gridSpan w:val="2"/>
          </w:tcPr>
          <w:p w:rsidR="00C72B09" w:rsidRPr="00D06F4B" w:rsidRDefault="00C72B09" w:rsidP="00806E12">
            <w:pPr>
              <w:autoSpaceDE w:val="0"/>
              <w:autoSpaceDN w:val="0"/>
              <w:jc w:val="center"/>
              <w:rPr>
                <w:rFonts w:ascii="Times New Roman" w:hAnsi="Times New Roman" w:cs="Times New Roman"/>
                <w:sz w:val="24"/>
                <w:szCs w:val="24"/>
              </w:rPr>
            </w:pPr>
            <w:r w:rsidRPr="00D06F4B">
              <w:rPr>
                <w:rFonts w:ascii="Times New Roman" w:hAnsi="Times New Roman" w:cs="Times New Roman"/>
                <w:sz w:val="24"/>
                <w:szCs w:val="24"/>
              </w:rPr>
              <w:t>Итого</w:t>
            </w:r>
          </w:p>
        </w:tc>
        <w:tc>
          <w:tcPr>
            <w:tcW w:w="5253" w:type="dxa"/>
          </w:tcPr>
          <w:p w:rsidR="00C72B09" w:rsidRPr="00D06F4B" w:rsidRDefault="00C72B09" w:rsidP="00806E12">
            <w:pPr>
              <w:pStyle w:val="Default"/>
              <w:jc w:val="both"/>
            </w:pPr>
          </w:p>
        </w:tc>
        <w:tc>
          <w:tcPr>
            <w:tcW w:w="3016" w:type="dxa"/>
          </w:tcPr>
          <w:p w:rsidR="00C72B09" w:rsidRPr="00D06F4B" w:rsidRDefault="00C72B09" w:rsidP="00806E12">
            <w:pPr>
              <w:autoSpaceDE w:val="0"/>
              <w:autoSpaceDN w:val="0"/>
              <w:jc w:val="center"/>
              <w:rPr>
                <w:rFonts w:ascii="Times New Roman" w:hAnsi="Times New Roman" w:cs="Times New Roman"/>
                <w:sz w:val="24"/>
                <w:szCs w:val="24"/>
              </w:rPr>
            </w:pPr>
          </w:p>
        </w:tc>
        <w:tc>
          <w:tcPr>
            <w:tcW w:w="2658" w:type="dxa"/>
          </w:tcPr>
          <w:p w:rsidR="00C72B09" w:rsidRPr="00D06F4B" w:rsidRDefault="00163A26" w:rsidP="00C72B09">
            <w:pPr>
              <w:autoSpaceDE w:val="0"/>
              <w:autoSpaceDN w:val="0"/>
              <w:jc w:val="center"/>
              <w:rPr>
                <w:rFonts w:ascii="Times New Roman" w:hAnsi="Times New Roman" w:cs="Times New Roman"/>
                <w:sz w:val="24"/>
                <w:szCs w:val="24"/>
              </w:rPr>
            </w:pPr>
            <w:r w:rsidRPr="00163A26">
              <w:rPr>
                <w:rFonts w:ascii="Times New Roman" w:hAnsi="Times New Roman" w:cs="Times New Roman"/>
                <w:sz w:val="24"/>
                <w:szCs w:val="24"/>
              </w:rPr>
              <w:t>3 573 617,61</w:t>
            </w:r>
          </w:p>
        </w:tc>
      </w:tr>
    </w:tbl>
    <w:p w:rsidR="005A7167" w:rsidRPr="00C72B09" w:rsidRDefault="005A7167" w:rsidP="00FC2CF4">
      <w:pPr>
        <w:autoSpaceDE w:val="0"/>
        <w:autoSpaceDN w:val="0"/>
        <w:spacing w:after="0" w:line="240" w:lineRule="auto"/>
        <w:jc w:val="center"/>
        <w:rPr>
          <w:rFonts w:ascii="Times New Roman" w:hAnsi="Times New Roman" w:cs="Times New Roman"/>
          <w:sz w:val="28"/>
          <w:szCs w:val="28"/>
        </w:rPr>
      </w:pPr>
    </w:p>
    <w:sectPr w:rsidR="005A7167" w:rsidRPr="00C72B09" w:rsidSect="00D54034">
      <w:pgSz w:w="16838" w:h="11906" w:orient="landscape"/>
      <w:pgMar w:top="567"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4051A1"/>
    <w:multiLevelType w:val="hybridMultilevel"/>
    <w:tmpl w:val="ED9E82FC"/>
    <w:lvl w:ilvl="0" w:tplc="562AE7E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nsid w:val="08C04BBB"/>
    <w:multiLevelType w:val="multilevel"/>
    <w:tmpl w:val="EE8E751E"/>
    <w:lvl w:ilvl="0">
      <w:start w:val="1"/>
      <w:numFmt w:val="decimal"/>
      <w:lvlText w:val="%1."/>
      <w:lvlJc w:val="left"/>
      <w:pPr>
        <w:ind w:left="1069" w:hanging="360"/>
      </w:pPr>
      <w:rPr>
        <w:rFonts w:ascii="Times New Roman" w:eastAsiaTheme="minorHAnsi" w:hAnsi="Times New Roman" w:cs="Times New Roman"/>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
    <w:nsid w:val="14E01A49"/>
    <w:multiLevelType w:val="hybridMultilevel"/>
    <w:tmpl w:val="2FA2C0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7FC2C4C"/>
    <w:multiLevelType w:val="hybridMultilevel"/>
    <w:tmpl w:val="4B2E971E"/>
    <w:lvl w:ilvl="0" w:tplc="35E638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2B116A12"/>
    <w:multiLevelType w:val="hybridMultilevel"/>
    <w:tmpl w:val="4128F412"/>
    <w:lvl w:ilvl="0" w:tplc="3BD26CE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39C90A22"/>
    <w:multiLevelType w:val="hybridMultilevel"/>
    <w:tmpl w:val="D146EDA0"/>
    <w:lvl w:ilvl="0" w:tplc="7BB2CC2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2"/>
  </w:num>
  <w:num w:numId="3">
    <w:abstractNumId w:val="4"/>
  </w:num>
  <w:num w:numId="4">
    <w:abstractNumId w:val="1"/>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0E8C"/>
    <w:rsid w:val="00006103"/>
    <w:rsid w:val="0003077D"/>
    <w:rsid w:val="00036CB4"/>
    <w:rsid w:val="000471B8"/>
    <w:rsid w:val="00062AD3"/>
    <w:rsid w:val="00067043"/>
    <w:rsid w:val="000A45F6"/>
    <w:rsid w:val="000C3BE4"/>
    <w:rsid w:val="000D1D03"/>
    <w:rsid w:val="000D7EB2"/>
    <w:rsid w:val="00120259"/>
    <w:rsid w:val="00157DB0"/>
    <w:rsid w:val="00163A26"/>
    <w:rsid w:val="00177419"/>
    <w:rsid w:val="001927D7"/>
    <w:rsid w:val="001C3DF2"/>
    <w:rsid w:val="001C65D9"/>
    <w:rsid w:val="001D7035"/>
    <w:rsid w:val="0020414A"/>
    <w:rsid w:val="00213494"/>
    <w:rsid w:val="0022194B"/>
    <w:rsid w:val="002303B7"/>
    <w:rsid w:val="0026027D"/>
    <w:rsid w:val="00287049"/>
    <w:rsid w:val="002A3BCF"/>
    <w:rsid w:val="002B6F19"/>
    <w:rsid w:val="00304CF0"/>
    <w:rsid w:val="0038194A"/>
    <w:rsid w:val="00390073"/>
    <w:rsid w:val="00393B44"/>
    <w:rsid w:val="003A5F4B"/>
    <w:rsid w:val="003D52A0"/>
    <w:rsid w:val="00492844"/>
    <w:rsid w:val="00494EB6"/>
    <w:rsid w:val="004A1BD9"/>
    <w:rsid w:val="00501B2B"/>
    <w:rsid w:val="005177D1"/>
    <w:rsid w:val="00523EE6"/>
    <w:rsid w:val="00547F5B"/>
    <w:rsid w:val="00550AD4"/>
    <w:rsid w:val="00565238"/>
    <w:rsid w:val="005675E7"/>
    <w:rsid w:val="00570A20"/>
    <w:rsid w:val="00575D53"/>
    <w:rsid w:val="005828A8"/>
    <w:rsid w:val="005A7167"/>
    <w:rsid w:val="005B763A"/>
    <w:rsid w:val="00601BA6"/>
    <w:rsid w:val="006243B2"/>
    <w:rsid w:val="0064510D"/>
    <w:rsid w:val="00683317"/>
    <w:rsid w:val="006F457B"/>
    <w:rsid w:val="0072740B"/>
    <w:rsid w:val="00757AB0"/>
    <w:rsid w:val="00781236"/>
    <w:rsid w:val="0078135B"/>
    <w:rsid w:val="007D5E4D"/>
    <w:rsid w:val="007E2D37"/>
    <w:rsid w:val="007F35AF"/>
    <w:rsid w:val="008047DE"/>
    <w:rsid w:val="00816FE2"/>
    <w:rsid w:val="00886110"/>
    <w:rsid w:val="008B3298"/>
    <w:rsid w:val="008E2042"/>
    <w:rsid w:val="009728C6"/>
    <w:rsid w:val="00985755"/>
    <w:rsid w:val="009E2F5B"/>
    <w:rsid w:val="00A03E63"/>
    <w:rsid w:val="00A04736"/>
    <w:rsid w:val="00A0512B"/>
    <w:rsid w:val="00A44B65"/>
    <w:rsid w:val="00A63AC8"/>
    <w:rsid w:val="00A70055"/>
    <w:rsid w:val="00A71F3E"/>
    <w:rsid w:val="00A82120"/>
    <w:rsid w:val="00A843FA"/>
    <w:rsid w:val="00AA5329"/>
    <w:rsid w:val="00AB04A8"/>
    <w:rsid w:val="00AB4485"/>
    <w:rsid w:val="00AF1C6F"/>
    <w:rsid w:val="00B0336E"/>
    <w:rsid w:val="00B13DDD"/>
    <w:rsid w:val="00B14E45"/>
    <w:rsid w:val="00B508ED"/>
    <w:rsid w:val="00B54863"/>
    <w:rsid w:val="00B55F25"/>
    <w:rsid w:val="00B92459"/>
    <w:rsid w:val="00BF0E8C"/>
    <w:rsid w:val="00C102EF"/>
    <w:rsid w:val="00C11285"/>
    <w:rsid w:val="00C40FBE"/>
    <w:rsid w:val="00C72B09"/>
    <w:rsid w:val="00C762B3"/>
    <w:rsid w:val="00C809F3"/>
    <w:rsid w:val="00CA57CD"/>
    <w:rsid w:val="00CB2968"/>
    <w:rsid w:val="00CB2D3E"/>
    <w:rsid w:val="00CF55B4"/>
    <w:rsid w:val="00CF6D27"/>
    <w:rsid w:val="00D00D20"/>
    <w:rsid w:val="00D06F4B"/>
    <w:rsid w:val="00D17C62"/>
    <w:rsid w:val="00D305C0"/>
    <w:rsid w:val="00D34F82"/>
    <w:rsid w:val="00D5107D"/>
    <w:rsid w:val="00D54034"/>
    <w:rsid w:val="00D6103F"/>
    <w:rsid w:val="00D6438F"/>
    <w:rsid w:val="00D8302F"/>
    <w:rsid w:val="00DC28CF"/>
    <w:rsid w:val="00DC760D"/>
    <w:rsid w:val="00E3455D"/>
    <w:rsid w:val="00E3602D"/>
    <w:rsid w:val="00E428BA"/>
    <w:rsid w:val="00E53BB5"/>
    <w:rsid w:val="00E567FE"/>
    <w:rsid w:val="00E71CC8"/>
    <w:rsid w:val="00EA106C"/>
    <w:rsid w:val="00EB7A2A"/>
    <w:rsid w:val="00ED424A"/>
    <w:rsid w:val="00F00FB6"/>
    <w:rsid w:val="00F019CC"/>
    <w:rsid w:val="00F11A14"/>
    <w:rsid w:val="00F3198B"/>
    <w:rsid w:val="00F5125D"/>
    <w:rsid w:val="00F8115C"/>
    <w:rsid w:val="00FB5152"/>
    <w:rsid w:val="00FB5DB3"/>
    <w:rsid w:val="00FC2CF4"/>
    <w:rsid w:val="00FF4662"/>
    <w:rsid w:val="00FF47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C0F4850-2F1A-4759-82FA-15E6AC8B4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F5125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F5125D"/>
    <w:pPr>
      <w:ind w:left="720"/>
      <w:contextualSpacing/>
    </w:pPr>
  </w:style>
  <w:style w:type="paragraph" w:styleId="a5">
    <w:name w:val="Balloon Text"/>
    <w:basedOn w:val="a"/>
    <w:link w:val="a6"/>
    <w:uiPriority w:val="99"/>
    <w:semiHidden/>
    <w:unhideWhenUsed/>
    <w:rsid w:val="000A45F6"/>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A45F6"/>
    <w:rPr>
      <w:rFonts w:ascii="Tahoma" w:hAnsi="Tahoma" w:cs="Tahoma"/>
      <w:sz w:val="16"/>
      <w:szCs w:val="16"/>
    </w:rPr>
  </w:style>
  <w:style w:type="paragraph" w:customStyle="1" w:styleId="ConsPlusTitle">
    <w:name w:val="ConsPlusTitle"/>
    <w:rsid w:val="0022194B"/>
    <w:pPr>
      <w:widowControl w:val="0"/>
      <w:autoSpaceDE w:val="0"/>
      <w:autoSpaceDN w:val="0"/>
      <w:spacing w:after="0" w:line="240" w:lineRule="auto"/>
    </w:pPr>
    <w:rPr>
      <w:rFonts w:ascii="Calibri" w:eastAsia="Times New Roman" w:hAnsi="Calibri" w:cs="Calibri"/>
      <w:b/>
      <w:szCs w:val="20"/>
      <w:lang w:eastAsia="ru-RU"/>
    </w:rPr>
  </w:style>
  <w:style w:type="paragraph" w:customStyle="1" w:styleId="Default">
    <w:name w:val="Default"/>
    <w:rsid w:val="007F35AF"/>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normaltextrun">
    <w:name w:val="normaltextrun"/>
    <w:basedOn w:val="a0"/>
    <w:rsid w:val="00A04736"/>
  </w:style>
  <w:style w:type="paragraph" w:customStyle="1" w:styleId="ConsPlusNormal">
    <w:name w:val="ConsPlusNormal"/>
    <w:rsid w:val="001C3DF2"/>
    <w:pPr>
      <w:widowControl w:val="0"/>
      <w:autoSpaceDE w:val="0"/>
      <w:autoSpaceDN w:val="0"/>
      <w:spacing w:after="0" w:line="240" w:lineRule="auto"/>
    </w:pPr>
    <w:rPr>
      <w:rFonts w:ascii="Arial" w:eastAsiaTheme="minorEastAsia" w:hAnsi="Arial" w:cs="Arial"/>
      <w:sz w:val="20"/>
      <w:szCs w:val="28"/>
      <w:lang w:eastAsia="ru-RU"/>
    </w:rPr>
  </w:style>
  <w:style w:type="paragraph" w:customStyle="1" w:styleId="ConsPlusNonformat">
    <w:name w:val="ConsPlusNonformat"/>
    <w:rsid w:val="001C3DF2"/>
    <w:pPr>
      <w:widowControl w:val="0"/>
      <w:autoSpaceDE w:val="0"/>
      <w:autoSpaceDN w:val="0"/>
      <w:spacing w:after="0" w:line="240" w:lineRule="auto"/>
    </w:pPr>
    <w:rPr>
      <w:rFonts w:ascii="Courier New" w:eastAsiaTheme="minorEastAsia" w:hAnsi="Courier New" w:cs="Courier New"/>
      <w:sz w:val="20"/>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1373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3</Pages>
  <Words>604</Words>
  <Characters>3448</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Антон Сергеевич Бабков</dc:creator>
  <cp:lastModifiedBy>Каплина Юлия Евгеньевна</cp:lastModifiedBy>
  <cp:revision>4</cp:revision>
  <cp:lastPrinted>2026-04-07T13:28:00Z</cp:lastPrinted>
  <dcterms:created xsi:type="dcterms:W3CDTF">2026-10-07T08:02:00Z</dcterms:created>
  <dcterms:modified xsi:type="dcterms:W3CDTF">2026-10-07T08:36:00Z</dcterms:modified>
</cp:coreProperties>
</file>