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7400" cy="8826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787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62.00pt;height:69.5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КОМИТЕТ ПО ФИЗИЧЕСКОЙ КУЛЬТУРЕ И СПОРТУ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ПРИКАЗ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от ________________</w:t>
      </w:r>
      <w:r>
        <w:rPr>
          <w:rFonts w:ascii="Times New Roman" w:hAnsi="Times New Roman" w:cs="Times New Roman"/>
          <w:sz w:val="28"/>
        </w:rPr>
        <w:t xml:space="preserve">2026 года </w:t>
      </w:r>
      <w:r>
        <w:rPr>
          <w:rFonts w:ascii="Times New Roman" w:hAnsi="Times New Roman" w:cs="Times New Roman"/>
          <w:sz w:val="28"/>
        </w:rPr>
        <w:t xml:space="preserve"> № __________</w:t>
      </w:r>
      <w:r>
        <w:rPr>
          <w:rFonts w:ascii="Times New Roman" w:hAnsi="Times New Roman" w:cs="Times New Roman"/>
          <w:sz w:val="28"/>
        </w:rPr>
        <w:t xml:space="preserve">___</w:t>
      </w:r>
      <w:r>
        <w:rPr>
          <w:rFonts w:ascii="Times New Roman" w:hAnsi="Times New Roman" w:cs="Times New Roman"/>
          <w:sz w:val="28"/>
        </w:rPr>
        <w:t xml:space="preserve">____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10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комитета по физической культуре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спорту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12 мая 2026 года № 1-4-18/2026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регламента комитета по физической культуре и спорту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по предоставлению государственной услуги «Государственная аккредитация региональных спортивных федераций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2.2.1 Положения о комитете по физической культуре и спорту Ленинградской области, утвержденного постановлением Правительства Ленинградской области от 16 января 2014 года № 4, приказываю: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09"/>
        <w:ind w:firstLine="709"/>
        <w:jc w:val="both"/>
        <w:spacing w:before="4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нести в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дминистративный</w:t>
      </w:r>
      <w:r>
        <w:rPr>
          <w:rFonts w:ascii="Times New Roman" w:hAnsi="Times New Roman" w:cs="Times New Roman"/>
          <w:sz w:val="28"/>
          <w:szCs w:val="28"/>
        </w:rPr>
        <w:t xml:space="preserve"> регламент комитета по физической культуре и спорту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по предоставлению государственной услуги «Государственная аккредитация региональных спортивных федераций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утвержденный приказом </w:t>
      </w:r>
      <w:r>
        <w:rPr>
          <w:rFonts w:ascii="Times New Roman" w:hAnsi="Times New Roman" w:cs="Times New Roman"/>
          <w:sz w:val="28"/>
          <w:szCs w:val="28"/>
        </w:rPr>
        <w:t xml:space="preserve">комитета по физической культуре и спорту Ленинградской области от 12 мая 2026 года № 1-4-18/2026 (далее – административный регламент)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Абзац 2 пункта 2.3.1 изложить в следующей редакции: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«- объявление государственной аккредитации путем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здания распоряжения Комитета (образец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7)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40" w:beforeAutospacing="0" w:after="0" w:line="17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осударственная 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ккредитаци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я путем издания распоряжения Комитета (образец № 8)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;».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2.4 после абзаца 1 добавить абзац следующего содержания: «Г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осударственная аккредитация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бъявляетс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 течение 10 рабочих дней со дня обращения в Комитет. Распоряжение об объявлении государственной аккредитации размещается на официальном сайте Комитета в информационно-телекоммуникационной сети «Интернет» в течении 3 рабочих дней со дня его подписания.».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2.12 после абзаца 3 добавить абзац следующего содержания: «Сведения и документы подлежат возврату в течение 1 рабочего дня со дня их предоставления.»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пункте 3.5.2 цифру «34» заменить цифрой «23».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Пункте 3.6.2 изложить в следующей  редакции: «</w:t>
      </w:r>
      <w:r>
        <w:rPr>
          <w:rFonts w:ascii="Times New Roman" w:hAnsi="Times New Roman" w:cs="Times New Roman"/>
          <w:sz w:val="28"/>
          <w:szCs w:val="28"/>
        </w:rPr>
        <w:t xml:space="preserve">Решение о предоставлении (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отказе в предоставлении) государственной услуги, направляется з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аявителю в течение 1 рабочего дня со дня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(отказе в предоставлении) </w:t>
      </w:r>
      <w:r>
        <w:rPr>
          <w:rFonts w:ascii="Times New Roman" w:hAnsi="Times New Roman" w:cs="Times New Roman"/>
          <w:sz w:val="28"/>
          <w:szCs w:val="28"/>
        </w:rPr>
        <w:t xml:space="preserve">и размещается на официальном сайте Комитета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информационно-телекоммуникационной сети «Интернет»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направляется заявителю в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форме посредством Е</w:t>
      </w:r>
      <w:r>
        <w:rPr>
          <w:rFonts w:ascii="Times New Roman" w:hAnsi="Times New Roman" w:cs="Times New Roman"/>
          <w:sz w:val="28"/>
          <w:szCs w:val="28"/>
        </w:rPr>
        <w:t xml:space="preserve">ПГУ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 зависимости от способа обращения заявителя и предоставления государственной услуги.».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образцах № 7 и 8 слова «</w:t>
      </w:r>
      <w:r>
        <w:rPr>
          <w:rFonts w:ascii="Times New Roman" w:hAnsi="Times New Roman" w:cs="Times New Roman"/>
          <w:sz w:val="28"/>
          <w:szCs w:val="28"/>
        </w:rPr>
        <w:t xml:space="preserve">от 01 августа 2014 года № 66</w:t>
      </w:r>
      <w:r>
        <w:rPr>
          <w:rFonts w:ascii="Times New Roman" w:hAnsi="Times New Roman" w:cs="Times New Roman"/>
          <w:sz w:val="28"/>
          <w:szCs w:val="28"/>
        </w:rPr>
        <w:t xml:space="preserve">3 «Об утверждении порядка проведения государственной аккредитации региональных общественных организаций или структурных подразделений (региональных отделений) общероссийской спортивной федерации для наделения их статусом региональных спортивных федераций и</w:t>
      </w:r>
      <w:r>
        <w:rPr>
          <w:rFonts w:ascii="Times New Roman" w:hAnsi="Times New Roman" w:cs="Times New Roman"/>
          <w:sz w:val="28"/>
          <w:szCs w:val="28"/>
        </w:rPr>
        <w:t xml:space="preserve"> формы документа о государственной аккредитации, подтверждающего наличие статуса региональной спортивной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от 17 июля 2026 года № 625 «Об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>
        <w:rPr>
          <w:rFonts w:ascii="Times New Roman" w:hAnsi="Times New Roman" w:cs="Times New Roman"/>
          <w:sz w:val="28"/>
          <w:szCs w:val="28"/>
        </w:rPr>
        <w:t xml:space="preserve">проведения государственной аккредитации региональных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организаций или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(региональных отделений) общероссийской спортивной  ф</w:t>
      </w:r>
      <w:r>
        <w:rPr>
          <w:rFonts w:ascii="Times New Roman" w:hAnsi="Times New Roman" w:cs="Times New Roman"/>
          <w:sz w:val="28"/>
          <w:szCs w:val="28"/>
        </w:rPr>
        <w:t xml:space="preserve">едерации для наделения их статусом региональных спортивных </w:t>
      </w:r>
      <w:r>
        <w:rPr>
          <w:rFonts w:ascii="Times New Roman" w:hAnsi="Times New Roman" w:cs="Times New Roman"/>
          <w:sz w:val="28"/>
          <w:szCs w:val="28"/>
        </w:rPr>
        <w:t xml:space="preserve">федераций и формы документа о государственной аккредитации,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подтверждающего наличие статуса региональной </w:t>
      </w:r>
      <w:r>
        <w:rPr>
          <w:rFonts w:ascii="Times New Roman" w:hAnsi="Times New Roman" w:cs="Times New Roman"/>
          <w:sz w:val="28"/>
          <w:szCs w:val="28"/>
        </w:rPr>
        <w:t xml:space="preserve">спортивной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Строку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 таблицы № 2 раздела 3 приложения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 административному регламенту исключить.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9"/>
        <w:numPr>
          <w:ilvl w:val="1"/>
          <w:numId w:val="10"/>
        </w:numPr>
        <w:ind w:left="0" w:right="0" w:firstLine="709"/>
        <w:jc w:val="both"/>
        <w:spacing w:before="40" w:beforeAutospacing="0" w:after="0" w:line="17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Строки 6-18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таблицы № 2 раздела 3 приложения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 административному регламенту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считать строками 5-17.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pacing w:before="40" w:beforeAutospacing="0" w:after="0" w:line="17" w:lineRule="atLeast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2. </w:t>
      </w: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остается за председателем комитета.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009"/>
        <w:ind w:firstLine="540"/>
        <w:jc w:val="both"/>
        <w:spacing w:before="4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комитета                                                                              В.Н. Комаров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0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9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966"/>
      <w:spacing w:after="0" w:line="216" w:lineRule="auto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-1012" w:right="966"/>
      <w:spacing w:after="0" w:line="216" w:lineRule="auto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10337800</wp:posOffset>
              </wp:positionV>
              <wp:extent cx="7556500" cy="262255"/>
              <wp:effectExtent l="0" t="0" r="0" b="0"/>
              <wp:wrapNone/>
              <wp:docPr id="1" name="Group 363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556500" cy="262255"/>
                        <a:chOff x="0" y="0"/>
                        <a:chExt cx="75564" cy="2621"/>
                      </a:xfrm>
                    </wpg:grpSpPr>
                    <pic:pic xmlns:pic="http://schemas.openxmlformats.org/drawingml/2006/picture">
                      <pic:nvPicPr>
                        <pic:cNvPr id="4" name="Рисунок 4"/>
                        <pic:cNvPicPr/>
                        <pic:nv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66831" y="101"/>
                          <a:ext cx="8733" cy="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0" o:spid="_x0000_s0000" style="position:absolute;z-index:-251658240;o:allowoverlap:true;o:allowincell:true;mso-position-horizontal-relative:page;margin-left:0.00pt;mso-position-horizontal:absolute;mso-position-vertical-relative:page;margin-top:814.00pt;mso-position-vertical:absolute;width:595.00pt;height:20.65pt;mso-wrap-distance-left:9.00pt;mso-wrap-distance-top:0.00pt;mso-wrap-distance-right:9.00pt;mso-wrap-distance-bottom:0.00pt;" coordorigin="0,0" coordsize="755,26"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left:668;top:1;width:87;height:25;" stroked="f">
                <v:path textboxrect="0,0,0,0"/>
                <v:imagedata r:id="rId1" o:title=""/>
              </v:shape>
            </v:group>
          </w:pict>
        </mc:Fallback>
      </mc:AlternateContent>
    </w:r>
    <w:r>
      <w:rPr>
        <w:rFonts w:ascii="Arial" w:hAnsi="Arial" w:eastAsia="Arial" w:cs="Arial"/>
        <w:sz w:val="16"/>
      </w:rPr>
      <w:t xml:space="preserve">Документ создан в электронной форме. № 01-41-исх-3593/2025 от 12.09.2025. Исполнитель: </w:t>
    </w:r>
    <w:r>
      <w:rPr>
        <w:rFonts w:ascii="Arial" w:hAnsi="Arial" w:eastAsia="Arial" w:cs="Arial"/>
        <w:sz w:val="16"/>
      </w:rPr>
      <w:t xml:space="preserve">Мухаметгалиева</w:t>
    </w:r>
    <w:r>
      <w:rPr>
        <w:rFonts w:ascii="Arial" w:hAnsi="Arial" w:eastAsia="Arial" w:cs="Arial"/>
        <w:sz w:val="16"/>
      </w:rPr>
      <w:t xml:space="preserve"> Лилия </w:t>
    </w:r>
    <w:r>
      <w:rPr>
        <w:rFonts w:ascii="Arial" w:hAnsi="Arial" w:eastAsia="Arial" w:cs="Arial"/>
        <w:sz w:val="16"/>
      </w:rPr>
      <w:t xml:space="preserve">Рафиковна</w:t>
    </w:r>
    <w:r>
      <w:rPr>
        <w:rFonts w:ascii="Arial" w:hAnsi="Arial" w:eastAsia="Arial" w:cs="Arial"/>
        <w:sz w:val="16"/>
      </w:rPr>
      <w:t xml:space="preserve">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hAnsi="Arial" w:eastAsia="Arial" w:cs="Arial"/>
        <w:sz w:val="16"/>
      </w:rPr>
      <w:t xml:space="preserve">20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 из </w:t>
    </w:r>
    <w:r>
      <w:fldChar w:fldCharType="begin"/>
    </w:r>
    <w:r>
      <w:instrText xml:space="preserve">NUMPAGES \* MERGEFORMAT</w:instrText>
    </w:r>
    <w:r>
      <w:fldChar w:fldCharType="separate"/>
    </w:r>
    <w:r>
      <w:rPr>
        <w:rFonts w:ascii="Arial" w:hAnsi="Arial" w:eastAsia="Arial" w:cs="Arial"/>
        <w:sz w:val="16"/>
      </w:rPr>
      <w:t xml:space="preserve">5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. Страница создана: 12.09.2025 14:16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-1012" w:right="966"/>
      <w:spacing w:after="0" w:line="216" w:lineRule="auto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10337800</wp:posOffset>
              </wp:positionV>
              <wp:extent cx="7556500" cy="262255"/>
              <wp:effectExtent l="0" t="0" r="0" b="0"/>
              <wp:wrapNone/>
              <wp:docPr id="2" name="Group 363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556500" cy="262255"/>
                        <a:chOff x="0" y="0"/>
                        <a:chExt cx="75564" cy="2621"/>
                      </a:xfrm>
                    </wpg:grpSpPr>
                    <pic:pic xmlns:pic="http://schemas.openxmlformats.org/drawingml/2006/picture">
                      <pic:nvPicPr>
                        <pic:cNvPr id="9" name="Рисунок 9"/>
                        <pic:cNvPicPr/>
                        <pic:nv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66831" y="101"/>
                          <a:ext cx="8733" cy="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2" o:spid="_x0000_s0000" style="position:absolute;z-index:-251659264;o:allowoverlap:true;o:allowincell:true;mso-position-horizontal-relative:page;margin-left:0.00pt;mso-position-horizontal:absolute;mso-position-vertical-relative:page;margin-top:814.00pt;mso-position-vertical:absolute;width:595.00pt;height:20.65pt;mso-wrap-distance-left:9.00pt;mso-wrap-distance-top:0.00pt;mso-wrap-distance-right:9.00pt;mso-wrap-distance-bottom:0.00pt;" coordorigin="0,0" coordsize="755,26"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left:668;top:1;width:87;height:25;" stroked="f">
                <v:path textboxrect="0,0,0,0"/>
                <v:imagedata r:id="rId1" o:title=""/>
              </v:shape>
            </v:group>
          </w:pict>
        </mc:Fallback>
      </mc:AlternateContent>
    </w:r>
    <w:r>
      <w:rPr>
        <w:rFonts w:ascii="Arial" w:hAnsi="Arial" w:eastAsia="Arial" w:cs="Arial"/>
        <w:sz w:val="16"/>
      </w:rPr>
      <w:t xml:space="preserve">Документ создан в электронной форме. № 01-41-исх-3593/2025 от 12.09.2025. Исполнитель: </w:t>
    </w:r>
    <w:r>
      <w:rPr>
        <w:rFonts w:ascii="Arial" w:hAnsi="Arial" w:eastAsia="Arial" w:cs="Arial"/>
        <w:sz w:val="16"/>
      </w:rPr>
      <w:t xml:space="preserve">Мухаметгалиева</w:t>
    </w:r>
    <w:r>
      <w:rPr>
        <w:rFonts w:ascii="Arial" w:hAnsi="Arial" w:eastAsia="Arial" w:cs="Arial"/>
        <w:sz w:val="16"/>
      </w:rPr>
      <w:t xml:space="preserve"> Лилия </w:t>
    </w:r>
    <w:r>
      <w:rPr>
        <w:rFonts w:ascii="Arial" w:hAnsi="Arial" w:eastAsia="Arial" w:cs="Arial"/>
        <w:sz w:val="16"/>
      </w:rPr>
      <w:t xml:space="preserve">Рафиковна</w:t>
    </w:r>
    <w:r>
      <w:rPr>
        <w:rFonts w:ascii="Arial" w:hAnsi="Arial" w:eastAsia="Arial" w:cs="Arial"/>
        <w:sz w:val="16"/>
      </w:rPr>
      <w:t xml:space="preserve">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hAnsi="Arial" w:eastAsia="Arial" w:cs="Arial"/>
        <w:sz w:val="16"/>
      </w:rPr>
      <w:t xml:space="preserve">1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 из </w:t>
    </w:r>
    <w:r>
      <w:fldChar w:fldCharType="begin"/>
    </w:r>
    <w:r>
      <w:instrText xml:space="preserve">NUMPAGES \* MERGEFORMAT</w:instrText>
    </w:r>
    <w:r>
      <w:fldChar w:fldCharType="separate"/>
    </w:r>
    <w:r>
      <w:rPr>
        <w:rFonts w:ascii="Arial" w:hAnsi="Arial" w:eastAsia="Arial" w:cs="Arial"/>
        <w:sz w:val="16"/>
      </w:rPr>
      <w:t xml:space="preserve">5</w:t>
    </w:r>
    <w:r>
      <w:rPr>
        <w:rFonts w:ascii="Arial" w:hAnsi="Arial" w:eastAsia="Arial" w:cs="Arial"/>
        <w:sz w:val="16"/>
      </w:rPr>
      <w:fldChar w:fldCharType="end"/>
    </w:r>
    <w:r>
      <w:rPr>
        <w:rFonts w:ascii="Arial" w:hAnsi="Arial" w:eastAsia="Arial" w:cs="Arial"/>
        <w:sz w:val="16"/>
      </w:rPr>
      <w:t xml:space="preserve">. Страница создана: 12.09.2025 14:16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60" w:line="259" w:lineRule="auto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60" w:line="259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60" w:line="259" w:lineRule="auto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6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3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0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7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5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2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9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6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21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93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5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7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81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53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4"/>
      <w:numFmt w:val="decimal"/>
      <w:isLgl w:val="false"/>
      <w:suff w:val="tab"/>
      <w:lvlText w:val="%1.%2"/>
      <w:lvlJc w:val="left"/>
      <w:pPr>
        <w:ind w:left="6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Restart w:val="0"/>
      <w:isLgl w:val="false"/>
      <w:suff w:val="tab"/>
      <w:lvlText w:val="%1.%2.%3."/>
      <w:lvlJc w:val="left"/>
      <w:pPr>
        <w:ind w:left="5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6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3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0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7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5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2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5"/>
      <w:numFmt w:val="decimal"/>
      <w:isLgl w:val="false"/>
      <w:suff w:val="tab"/>
      <w:lvlText w:val="%1.%2"/>
      <w:lvlJc w:val="left"/>
      <w:pPr>
        <w:ind w:left="6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Restart w:val="0"/>
      <w:isLgl w:val="false"/>
      <w:suff w:val="tab"/>
      <w:lvlText w:val="%1.%2.%3."/>
      <w:lvlJc w:val="left"/>
      <w:pPr>
        <w:ind w:left="5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6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3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0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7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5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2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4"/>
      <w:numFmt w:val="decimal"/>
      <w:isLgl w:val="false"/>
      <w:suff w:val="tab"/>
      <w:lvlText w:val="%1.%2"/>
      <w:lvlJc w:val="left"/>
      <w:pPr>
        <w:ind w:left="6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Restart w:val="0"/>
      <w:isLgl w:val="false"/>
      <w:suff w:val="tab"/>
      <w:lvlText w:val="%1.%2.%3."/>
      <w:lvlJc w:val="left"/>
      <w:pPr>
        <w:ind w:left="226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6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3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0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7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5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2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2"/>
      <w:numFmt w:val="upperRoman"/>
      <w:isLgl w:val="false"/>
      <w:suff w:val="tab"/>
      <w:lvlText w:val="%2."/>
      <w:lvlJc w:val="left"/>
      <w:pPr>
        <w:ind w:left="1727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67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39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11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83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55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27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992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  <w:rPr>
        <w:highlight w:val="white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  <w:rPr>
        <w:highlight w:val="white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  <w:rPr>
        <w:highlight w:val="white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  <w:rPr>
        <w:highlight w:val="white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9">
    <w:name w:val="Caption Char"/>
    <w:basedOn w:val="820"/>
    <w:link w:val="863"/>
    <w:uiPriority w:val="35"/>
    <w:rPr>
      <w:b/>
      <w:bCs/>
      <w:color w:val="4f81bd" w:themeColor="accent1"/>
      <w:sz w:val="18"/>
      <w:szCs w:val="18"/>
    </w:rPr>
  </w:style>
  <w:style w:type="paragraph" w:styleId="810" w:default="1">
    <w:name w:val="Normal"/>
    <w:qFormat/>
  </w:style>
  <w:style w:type="paragraph" w:styleId="811">
    <w:name w:val="Heading 1"/>
    <w:basedOn w:val="810"/>
    <w:next w:val="810"/>
    <w:link w:val="84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812">
    <w:name w:val="Heading 2"/>
    <w:basedOn w:val="810"/>
    <w:next w:val="810"/>
    <w:link w:val="84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813">
    <w:name w:val="Heading 3"/>
    <w:basedOn w:val="810"/>
    <w:next w:val="810"/>
    <w:link w:val="84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814">
    <w:name w:val="Heading 4"/>
    <w:basedOn w:val="810"/>
    <w:next w:val="810"/>
    <w:link w:val="84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5">
    <w:name w:val="Heading 5"/>
    <w:basedOn w:val="810"/>
    <w:next w:val="810"/>
    <w:link w:val="84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6">
    <w:name w:val="Heading 6"/>
    <w:basedOn w:val="810"/>
    <w:next w:val="810"/>
    <w:link w:val="84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817">
    <w:name w:val="Heading 7"/>
    <w:basedOn w:val="810"/>
    <w:next w:val="810"/>
    <w:link w:val="84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18">
    <w:name w:val="Heading 8"/>
    <w:basedOn w:val="810"/>
    <w:next w:val="810"/>
    <w:link w:val="84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19">
    <w:name w:val="Heading 9"/>
    <w:basedOn w:val="810"/>
    <w:next w:val="810"/>
    <w:link w:val="84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character" w:styleId="823" w:customStyle="1">
    <w:name w:val="Heading 1 Char"/>
    <w:basedOn w:val="820"/>
    <w:uiPriority w:val="9"/>
    <w:rPr>
      <w:rFonts w:ascii="Arial" w:hAnsi="Arial" w:eastAsia="Arial" w:cs="Arial"/>
      <w:sz w:val="40"/>
      <w:szCs w:val="40"/>
    </w:rPr>
  </w:style>
  <w:style w:type="character" w:styleId="824" w:customStyle="1">
    <w:name w:val="Heading 2 Char"/>
    <w:basedOn w:val="820"/>
    <w:uiPriority w:val="9"/>
    <w:rPr>
      <w:rFonts w:ascii="Arial" w:hAnsi="Arial" w:eastAsia="Arial" w:cs="Arial"/>
      <w:sz w:val="34"/>
    </w:rPr>
  </w:style>
  <w:style w:type="character" w:styleId="825" w:customStyle="1">
    <w:name w:val="Heading 3 Char"/>
    <w:basedOn w:val="820"/>
    <w:uiPriority w:val="9"/>
    <w:rPr>
      <w:rFonts w:ascii="Arial" w:hAnsi="Arial" w:eastAsia="Arial" w:cs="Arial"/>
      <w:sz w:val="30"/>
      <w:szCs w:val="30"/>
    </w:rPr>
  </w:style>
  <w:style w:type="character" w:styleId="826" w:customStyle="1">
    <w:name w:val="Heading 4 Char"/>
    <w:basedOn w:val="820"/>
    <w:uiPriority w:val="9"/>
    <w:rPr>
      <w:rFonts w:ascii="Arial" w:hAnsi="Arial" w:eastAsia="Arial" w:cs="Arial"/>
      <w:b/>
      <w:bCs/>
      <w:sz w:val="26"/>
      <w:szCs w:val="26"/>
    </w:rPr>
  </w:style>
  <w:style w:type="character" w:styleId="827" w:customStyle="1">
    <w:name w:val="Heading 5 Char"/>
    <w:basedOn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28" w:customStyle="1">
    <w:name w:val="Heading 6 Char"/>
    <w:basedOn w:val="820"/>
    <w:uiPriority w:val="9"/>
    <w:rPr>
      <w:rFonts w:ascii="Arial" w:hAnsi="Arial" w:eastAsia="Arial" w:cs="Arial"/>
      <w:b/>
      <w:bCs/>
      <w:sz w:val="22"/>
      <w:szCs w:val="22"/>
    </w:rPr>
  </w:style>
  <w:style w:type="character" w:styleId="829" w:customStyle="1">
    <w:name w:val="Heading 7 Char"/>
    <w:basedOn w:val="8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0" w:customStyle="1">
    <w:name w:val="Heading 8 Char"/>
    <w:basedOn w:val="820"/>
    <w:uiPriority w:val="9"/>
    <w:rPr>
      <w:rFonts w:ascii="Arial" w:hAnsi="Arial" w:eastAsia="Arial" w:cs="Arial"/>
      <w:i/>
      <w:iCs/>
      <w:sz w:val="22"/>
      <w:szCs w:val="22"/>
    </w:rPr>
  </w:style>
  <w:style w:type="character" w:styleId="831" w:customStyle="1">
    <w:name w:val="Heading 9 Char"/>
    <w:basedOn w:val="820"/>
    <w:uiPriority w:val="9"/>
    <w:rPr>
      <w:rFonts w:ascii="Arial" w:hAnsi="Arial" w:eastAsia="Arial" w:cs="Arial"/>
      <w:i/>
      <w:iCs/>
      <w:sz w:val="21"/>
      <w:szCs w:val="21"/>
    </w:rPr>
  </w:style>
  <w:style w:type="character" w:styleId="832" w:customStyle="1">
    <w:name w:val="Title Char"/>
    <w:basedOn w:val="820"/>
    <w:uiPriority w:val="10"/>
    <w:rPr>
      <w:sz w:val="48"/>
      <w:szCs w:val="48"/>
    </w:rPr>
  </w:style>
  <w:style w:type="character" w:styleId="833" w:customStyle="1">
    <w:name w:val="Subtitle Char"/>
    <w:basedOn w:val="820"/>
    <w:uiPriority w:val="11"/>
    <w:rPr>
      <w:sz w:val="24"/>
      <w:szCs w:val="24"/>
    </w:rPr>
  </w:style>
  <w:style w:type="character" w:styleId="834" w:customStyle="1">
    <w:name w:val="Quote Char"/>
    <w:uiPriority w:val="29"/>
    <w:rPr>
      <w:i/>
    </w:rPr>
  </w:style>
  <w:style w:type="character" w:styleId="835" w:customStyle="1">
    <w:name w:val="Intense Quote Char"/>
    <w:uiPriority w:val="30"/>
    <w:rPr>
      <w:i/>
    </w:rPr>
  </w:style>
  <w:style w:type="character" w:styleId="836" w:customStyle="1">
    <w:name w:val="Header Char"/>
    <w:basedOn w:val="820"/>
    <w:uiPriority w:val="99"/>
  </w:style>
  <w:style w:type="character" w:styleId="837" w:customStyle="1">
    <w:name w:val="Название объекта Знак"/>
    <w:link w:val="863"/>
    <w:uiPriority w:val="99"/>
  </w:style>
  <w:style w:type="character" w:styleId="838" w:customStyle="1">
    <w:name w:val="Footnote Text Char"/>
    <w:uiPriority w:val="99"/>
    <w:rPr>
      <w:sz w:val="18"/>
    </w:rPr>
  </w:style>
  <w:style w:type="character" w:styleId="839" w:customStyle="1">
    <w:name w:val="Endnote Text Char"/>
    <w:uiPriority w:val="99"/>
    <w:rPr>
      <w:sz w:val="20"/>
    </w:rPr>
  </w:style>
  <w:style w:type="character" w:styleId="840" w:customStyle="1">
    <w:name w:val="Заголовок 1 Знак"/>
    <w:basedOn w:val="820"/>
    <w:link w:val="811"/>
    <w:uiPriority w:val="9"/>
    <w:rPr>
      <w:rFonts w:ascii="Arial" w:hAnsi="Arial" w:eastAsia="Arial" w:cs="Arial"/>
      <w:sz w:val="40"/>
      <w:szCs w:val="40"/>
    </w:rPr>
  </w:style>
  <w:style w:type="character" w:styleId="841" w:customStyle="1">
    <w:name w:val="Заголовок 2 Знак"/>
    <w:basedOn w:val="820"/>
    <w:link w:val="812"/>
    <w:uiPriority w:val="9"/>
    <w:rPr>
      <w:rFonts w:ascii="Arial" w:hAnsi="Arial" w:eastAsia="Arial" w:cs="Arial"/>
      <w:sz w:val="34"/>
    </w:rPr>
  </w:style>
  <w:style w:type="character" w:styleId="842" w:customStyle="1">
    <w:name w:val="Заголовок 3 Знак"/>
    <w:basedOn w:val="820"/>
    <w:link w:val="813"/>
    <w:uiPriority w:val="9"/>
    <w:rPr>
      <w:rFonts w:ascii="Arial" w:hAnsi="Arial" w:eastAsia="Arial" w:cs="Arial"/>
      <w:sz w:val="30"/>
      <w:szCs w:val="30"/>
    </w:rPr>
  </w:style>
  <w:style w:type="character" w:styleId="843" w:customStyle="1">
    <w:name w:val="Заголовок 4 Знак"/>
    <w:basedOn w:val="820"/>
    <w:link w:val="814"/>
    <w:uiPriority w:val="9"/>
    <w:rPr>
      <w:rFonts w:ascii="Arial" w:hAnsi="Arial" w:eastAsia="Arial" w:cs="Arial"/>
      <w:b/>
      <w:bCs/>
      <w:sz w:val="26"/>
      <w:szCs w:val="26"/>
    </w:rPr>
  </w:style>
  <w:style w:type="character" w:styleId="844" w:customStyle="1">
    <w:name w:val="Заголовок 5 Знак"/>
    <w:basedOn w:val="820"/>
    <w:link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845" w:customStyle="1">
    <w:name w:val="Заголовок 6 Знак"/>
    <w:basedOn w:val="820"/>
    <w:link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46" w:customStyle="1">
    <w:name w:val="Заголовок 7 Знак"/>
    <w:basedOn w:val="820"/>
    <w:link w:val="8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7" w:customStyle="1">
    <w:name w:val="Заголовок 8 Знак"/>
    <w:basedOn w:val="820"/>
    <w:link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48" w:customStyle="1">
    <w:name w:val="Заголовок 9 Знак"/>
    <w:basedOn w:val="820"/>
    <w:link w:val="819"/>
    <w:uiPriority w:val="9"/>
    <w:rPr>
      <w:rFonts w:ascii="Arial" w:hAnsi="Arial" w:eastAsia="Arial" w:cs="Arial"/>
      <w:i/>
      <w:iCs/>
      <w:sz w:val="21"/>
      <w:szCs w:val="21"/>
    </w:rPr>
  </w:style>
  <w:style w:type="paragraph" w:styleId="849">
    <w:name w:val="List Paragraph"/>
    <w:basedOn w:val="810"/>
    <w:uiPriority w:val="34"/>
    <w:qFormat/>
    <w:pPr>
      <w:contextualSpacing/>
      <w:ind w:left="720"/>
    </w:pPr>
  </w:style>
  <w:style w:type="paragraph" w:styleId="850">
    <w:name w:val="No Spacing"/>
    <w:uiPriority w:val="1"/>
    <w:qFormat/>
    <w:pPr>
      <w:spacing w:after="0" w:line="240" w:lineRule="auto"/>
    </w:pPr>
  </w:style>
  <w:style w:type="paragraph" w:styleId="851">
    <w:name w:val="Title"/>
    <w:basedOn w:val="810"/>
    <w:next w:val="810"/>
    <w:link w:val="852"/>
    <w:uiPriority w:val="10"/>
    <w:qFormat/>
    <w:pPr>
      <w:contextualSpacing/>
      <w:spacing w:before="300"/>
    </w:pPr>
    <w:rPr>
      <w:sz w:val="48"/>
      <w:szCs w:val="48"/>
    </w:rPr>
  </w:style>
  <w:style w:type="character" w:styleId="852" w:customStyle="1">
    <w:name w:val="Название Знак"/>
    <w:basedOn w:val="820"/>
    <w:link w:val="851"/>
    <w:uiPriority w:val="10"/>
    <w:rPr>
      <w:sz w:val="48"/>
      <w:szCs w:val="48"/>
    </w:rPr>
  </w:style>
  <w:style w:type="paragraph" w:styleId="853">
    <w:name w:val="Subtitle"/>
    <w:basedOn w:val="810"/>
    <w:next w:val="810"/>
    <w:link w:val="854"/>
    <w:uiPriority w:val="11"/>
    <w:qFormat/>
    <w:pPr>
      <w:spacing w:before="200"/>
    </w:pPr>
    <w:rPr>
      <w:sz w:val="24"/>
      <w:szCs w:val="24"/>
    </w:rPr>
  </w:style>
  <w:style w:type="character" w:styleId="854" w:customStyle="1">
    <w:name w:val="Подзаголовок Знак"/>
    <w:basedOn w:val="820"/>
    <w:link w:val="853"/>
    <w:uiPriority w:val="11"/>
    <w:rPr>
      <w:sz w:val="24"/>
      <w:szCs w:val="24"/>
    </w:rPr>
  </w:style>
  <w:style w:type="paragraph" w:styleId="855">
    <w:name w:val="Quote"/>
    <w:basedOn w:val="810"/>
    <w:next w:val="810"/>
    <w:link w:val="856"/>
    <w:uiPriority w:val="29"/>
    <w:qFormat/>
    <w:pPr>
      <w:ind w:left="720" w:right="720"/>
    </w:pPr>
    <w:rPr>
      <w:i/>
    </w:rPr>
  </w:style>
  <w:style w:type="character" w:styleId="856" w:customStyle="1">
    <w:name w:val="Цитата 2 Знак"/>
    <w:link w:val="855"/>
    <w:uiPriority w:val="29"/>
    <w:rPr>
      <w:i/>
    </w:rPr>
  </w:style>
  <w:style w:type="paragraph" w:styleId="857">
    <w:name w:val="Intense Quote"/>
    <w:basedOn w:val="810"/>
    <w:next w:val="810"/>
    <w:link w:val="85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8" w:customStyle="1">
    <w:name w:val="Выделенная цитата Знак"/>
    <w:link w:val="857"/>
    <w:uiPriority w:val="30"/>
    <w:rPr>
      <w:i/>
    </w:rPr>
  </w:style>
  <w:style w:type="paragraph" w:styleId="859">
    <w:name w:val="Header"/>
    <w:basedOn w:val="810"/>
    <w:link w:val="8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60" w:customStyle="1">
    <w:name w:val="Верхний колонтитул Знак"/>
    <w:basedOn w:val="820"/>
    <w:link w:val="859"/>
    <w:uiPriority w:val="99"/>
  </w:style>
  <w:style w:type="paragraph" w:styleId="861">
    <w:name w:val="Footer"/>
    <w:basedOn w:val="810"/>
    <w:link w:val="8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62" w:customStyle="1">
    <w:name w:val="Footer Char"/>
    <w:basedOn w:val="820"/>
    <w:uiPriority w:val="99"/>
  </w:style>
  <w:style w:type="paragraph" w:styleId="863">
    <w:name w:val="Caption"/>
    <w:basedOn w:val="810"/>
    <w:next w:val="810"/>
    <w:link w:val="83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64" w:customStyle="1">
    <w:name w:val="Нижний колонтитул Знак"/>
    <w:link w:val="861"/>
    <w:uiPriority w:val="99"/>
  </w:style>
  <w:style w:type="table" w:styleId="865">
    <w:name w:val="Table Grid"/>
    <w:basedOn w:val="8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6" w:customStyle="1">
    <w:name w:val="Table Grid Light"/>
    <w:basedOn w:val="8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7" w:customStyle="1">
    <w:name w:val="Plain Table 1"/>
    <w:basedOn w:val="82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8" w:customStyle="1">
    <w:name w:val="Plain Table 2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9" w:customStyle="1">
    <w:name w:val="Plain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0" w:customStyle="1">
    <w:name w:val="Plain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Plain Table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Grid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Grid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Grid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Grid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Grid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Grid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Grid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4" w:customStyle="1">
    <w:name w:val="Grid Table 4 - Accent 1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95" w:customStyle="1">
    <w:name w:val="Grid Table 4 - Accent 2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96" w:customStyle="1">
    <w:name w:val="Grid Table 4 - Accent 3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97" w:customStyle="1">
    <w:name w:val="Grid Table 4 - Accent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98" w:customStyle="1">
    <w:name w:val="Grid Table 4 - Accent 5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99" w:customStyle="1">
    <w:name w:val="Grid Table 4 - Accent 6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00" w:customStyle="1">
    <w:name w:val="Grid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02" w:customStyle="1">
    <w:name w:val="Grid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03" w:customStyle="1">
    <w:name w:val="Grid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04" w:customStyle="1">
    <w:name w:val="Grid Table 5 Dark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05" w:customStyle="1">
    <w:name w:val="Grid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06" w:customStyle="1">
    <w:name w:val="Grid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07" w:customStyle="1">
    <w:name w:val="Grid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8" w:customStyle="1">
    <w:name w:val="Grid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09" w:customStyle="1">
    <w:name w:val="Grid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10" w:customStyle="1">
    <w:name w:val="Grid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11" w:customStyle="1">
    <w:name w:val="Grid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12" w:customStyle="1">
    <w:name w:val="Grid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3" w:customStyle="1">
    <w:name w:val="Grid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4" w:customStyle="1">
    <w:name w:val="Grid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9" w:customStyle="1">
    <w:name w:val="List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30" w:customStyle="1">
    <w:name w:val="List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31" w:customStyle="1">
    <w:name w:val="List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32" w:customStyle="1">
    <w:name w:val="List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33" w:customStyle="1">
    <w:name w:val="List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34" w:customStyle="1">
    <w:name w:val="List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35" w:customStyle="1">
    <w:name w:val="List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4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4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4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4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List Table 4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 w:customStyle="1">
    <w:name w:val="List Table 4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0" w:customStyle="1">
    <w:name w:val="List Table 5 Dark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1" w:customStyle="1">
    <w:name w:val="List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2" w:customStyle="1">
    <w:name w:val="List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3" w:customStyle="1">
    <w:name w:val="List Table 5 Dark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4" w:customStyle="1">
    <w:name w:val="List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5" w:customStyle="1">
    <w:name w:val="List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6" w:customStyle="1">
    <w:name w:val="List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7" w:customStyle="1">
    <w:name w:val="List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58" w:customStyle="1">
    <w:name w:val="List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59" w:customStyle="1">
    <w:name w:val="List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60" w:customStyle="1">
    <w:name w:val="List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61" w:customStyle="1">
    <w:name w:val="List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62" w:customStyle="1">
    <w:name w:val="List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63" w:customStyle="1">
    <w:name w:val="List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List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 w:customStyle="1">
    <w:name w:val="List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List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 w:customStyle="1">
    <w:name w:val="List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Lined - Accent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1" w:customStyle="1">
    <w:name w:val="Lined - Accent 1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72" w:customStyle="1">
    <w:name w:val="Lined - Accent 2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73" w:customStyle="1">
    <w:name w:val="Lined - Accent 3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74" w:customStyle="1">
    <w:name w:val="Lined - Accent 4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75" w:customStyle="1">
    <w:name w:val="Lined - Accent 5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76" w:customStyle="1">
    <w:name w:val="Lined - Accent 6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77" w:customStyle="1">
    <w:name w:val="Bordered &amp; Lined - Accent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8" w:customStyle="1">
    <w:name w:val="Bordered &amp; Lined - Accent 1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79" w:customStyle="1">
    <w:name w:val="Bordered &amp; Lined - Accent 2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0" w:customStyle="1">
    <w:name w:val="Bordered &amp; Lined - Accent 3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1" w:customStyle="1">
    <w:name w:val="Bordered &amp; Lined - Accent 4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2" w:customStyle="1">
    <w:name w:val="Bordered &amp; Lined - Accent 5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3" w:customStyle="1">
    <w:name w:val="Bordered &amp; Lined - Accent 6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4" w:customStyle="1">
    <w:name w:val="Bordered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85" w:customStyle="1">
    <w:name w:val="Bordered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86" w:customStyle="1">
    <w:name w:val="Bordered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87" w:customStyle="1">
    <w:name w:val="Bordered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88" w:customStyle="1">
    <w:name w:val="Bordered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89" w:customStyle="1">
    <w:name w:val="Bordered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90" w:customStyle="1">
    <w:name w:val="Bordered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91">
    <w:name w:val="Hyperlink"/>
    <w:uiPriority w:val="99"/>
    <w:unhideWhenUsed/>
    <w:rPr>
      <w:color w:val="0000ff" w:themeColor="hyperlink"/>
      <w:u w:val="single"/>
    </w:rPr>
  </w:style>
  <w:style w:type="paragraph" w:styleId="992">
    <w:name w:val="footnote text"/>
    <w:basedOn w:val="810"/>
    <w:link w:val="993"/>
    <w:uiPriority w:val="99"/>
    <w:semiHidden/>
    <w:unhideWhenUsed/>
    <w:pPr>
      <w:spacing w:after="40" w:line="240" w:lineRule="auto"/>
    </w:pPr>
    <w:rPr>
      <w:sz w:val="18"/>
    </w:rPr>
  </w:style>
  <w:style w:type="character" w:styleId="993" w:customStyle="1">
    <w:name w:val="Текст сноски Знак"/>
    <w:link w:val="992"/>
    <w:uiPriority w:val="99"/>
    <w:rPr>
      <w:sz w:val="18"/>
    </w:rPr>
  </w:style>
  <w:style w:type="character" w:styleId="994">
    <w:name w:val="footnote reference"/>
    <w:basedOn w:val="820"/>
    <w:uiPriority w:val="99"/>
    <w:unhideWhenUsed/>
    <w:rPr>
      <w:vertAlign w:val="superscript"/>
    </w:rPr>
  </w:style>
  <w:style w:type="paragraph" w:styleId="995">
    <w:name w:val="endnote text"/>
    <w:basedOn w:val="810"/>
    <w:link w:val="996"/>
    <w:uiPriority w:val="99"/>
    <w:semiHidden/>
    <w:unhideWhenUsed/>
    <w:pPr>
      <w:spacing w:after="0" w:line="240" w:lineRule="auto"/>
    </w:pPr>
    <w:rPr>
      <w:sz w:val="20"/>
    </w:rPr>
  </w:style>
  <w:style w:type="character" w:styleId="996" w:customStyle="1">
    <w:name w:val="Текст концевой сноски Знак"/>
    <w:link w:val="995"/>
    <w:uiPriority w:val="99"/>
    <w:rPr>
      <w:sz w:val="20"/>
    </w:rPr>
  </w:style>
  <w:style w:type="character" w:styleId="997">
    <w:name w:val="endnote reference"/>
    <w:basedOn w:val="820"/>
    <w:uiPriority w:val="99"/>
    <w:semiHidden/>
    <w:unhideWhenUsed/>
    <w:rPr>
      <w:vertAlign w:val="superscript"/>
    </w:rPr>
  </w:style>
  <w:style w:type="paragraph" w:styleId="998">
    <w:name w:val="toc 1"/>
    <w:basedOn w:val="810"/>
    <w:next w:val="810"/>
    <w:uiPriority w:val="39"/>
    <w:unhideWhenUsed/>
    <w:pPr>
      <w:spacing w:after="57"/>
    </w:pPr>
  </w:style>
  <w:style w:type="paragraph" w:styleId="999">
    <w:name w:val="toc 2"/>
    <w:basedOn w:val="810"/>
    <w:next w:val="810"/>
    <w:uiPriority w:val="39"/>
    <w:unhideWhenUsed/>
    <w:pPr>
      <w:ind w:left="283"/>
      <w:spacing w:after="57"/>
    </w:pPr>
  </w:style>
  <w:style w:type="paragraph" w:styleId="1000">
    <w:name w:val="toc 3"/>
    <w:basedOn w:val="810"/>
    <w:next w:val="810"/>
    <w:uiPriority w:val="39"/>
    <w:unhideWhenUsed/>
    <w:pPr>
      <w:ind w:left="567"/>
      <w:spacing w:after="57"/>
    </w:pPr>
  </w:style>
  <w:style w:type="paragraph" w:styleId="1001">
    <w:name w:val="toc 4"/>
    <w:basedOn w:val="810"/>
    <w:next w:val="810"/>
    <w:uiPriority w:val="39"/>
    <w:unhideWhenUsed/>
    <w:pPr>
      <w:ind w:left="850"/>
      <w:spacing w:after="57"/>
    </w:pPr>
  </w:style>
  <w:style w:type="paragraph" w:styleId="1002">
    <w:name w:val="toc 5"/>
    <w:basedOn w:val="810"/>
    <w:next w:val="810"/>
    <w:uiPriority w:val="39"/>
    <w:unhideWhenUsed/>
    <w:pPr>
      <w:ind w:left="1134"/>
      <w:spacing w:after="57"/>
    </w:pPr>
  </w:style>
  <w:style w:type="paragraph" w:styleId="1003">
    <w:name w:val="toc 6"/>
    <w:basedOn w:val="810"/>
    <w:next w:val="810"/>
    <w:uiPriority w:val="39"/>
    <w:unhideWhenUsed/>
    <w:pPr>
      <w:ind w:left="1417"/>
      <w:spacing w:after="57"/>
    </w:pPr>
  </w:style>
  <w:style w:type="paragraph" w:styleId="1004">
    <w:name w:val="toc 7"/>
    <w:basedOn w:val="810"/>
    <w:next w:val="810"/>
    <w:uiPriority w:val="39"/>
    <w:unhideWhenUsed/>
    <w:pPr>
      <w:ind w:left="1701"/>
      <w:spacing w:after="57"/>
    </w:pPr>
  </w:style>
  <w:style w:type="paragraph" w:styleId="1005">
    <w:name w:val="toc 8"/>
    <w:basedOn w:val="810"/>
    <w:next w:val="810"/>
    <w:uiPriority w:val="39"/>
    <w:unhideWhenUsed/>
    <w:pPr>
      <w:ind w:left="1984"/>
      <w:spacing w:after="57"/>
    </w:pPr>
  </w:style>
  <w:style w:type="paragraph" w:styleId="1006">
    <w:name w:val="toc 9"/>
    <w:basedOn w:val="810"/>
    <w:next w:val="810"/>
    <w:uiPriority w:val="39"/>
    <w:unhideWhenUsed/>
    <w:pPr>
      <w:ind w:left="2268"/>
      <w:spacing w:after="57"/>
    </w:pPr>
  </w:style>
  <w:style w:type="paragraph" w:styleId="1007">
    <w:name w:val="TOC Heading"/>
    <w:uiPriority w:val="39"/>
    <w:unhideWhenUsed/>
  </w:style>
  <w:style w:type="paragraph" w:styleId="1008">
    <w:name w:val="table of figures"/>
    <w:basedOn w:val="810"/>
    <w:next w:val="810"/>
    <w:uiPriority w:val="99"/>
    <w:unhideWhenUsed/>
    <w:pPr>
      <w:spacing w:after="0"/>
    </w:pPr>
  </w:style>
  <w:style w:type="paragraph" w:styleId="1009" w:customStyle="1">
    <w:name w:val="ConsPlusNormal"/>
    <w:link w:val="1012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1010">
    <w:name w:val="Body Text Indent"/>
    <w:basedOn w:val="810"/>
    <w:link w:val="1011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11" w:customStyle="1">
    <w:name w:val="Основной текст с отступом Знак"/>
    <w:basedOn w:val="820"/>
    <w:link w:val="101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12" w:customStyle="1">
    <w:name w:val="ConsPlusNormal Знак"/>
    <w:link w:val="1009"/>
    <w:rPr>
      <w:rFonts w:ascii="Arial" w:hAnsi="Arial" w:cs="Arial" w:eastAsiaTheme="minorEastAsia"/>
      <w:sz w:val="20"/>
      <w:lang w:eastAsia="ru-RU"/>
    </w:rPr>
  </w:style>
  <w:style w:type="paragraph" w:styleId="1013">
    <w:name w:val="Balloon Text"/>
    <w:basedOn w:val="810"/>
    <w:link w:val="101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14" w:customStyle="1">
    <w:name w:val="Текст выноски Знак"/>
    <w:basedOn w:val="820"/>
    <w:link w:val="1013"/>
    <w:uiPriority w:val="99"/>
    <w:semiHidden/>
    <w:rPr>
      <w:rFonts w:ascii="Tahoma" w:hAnsi="Tahoma" w:cs="Tahoma"/>
      <w:sz w:val="16"/>
      <w:szCs w:val="16"/>
    </w:rPr>
  </w:style>
  <w:style w:type="paragraph" w:styleId="1015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  <w:style w:type="character" w:styleId="1016">
    <w:name w:val="annotation reference"/>
    <w:basedOn w:val="820"/>
    <w:uiPriority w:val="99"/>
    <w:semiHidden/>
    <w:unhideWhenUsed/>
    <w:rPr>
      <w:sz w:val="16"/>
      <w:szCs w:val="16"/>
    </w:rPr>
  </w:style>
  <w:style w:type="paragraph" w:styleId="1017">
    <w:name w:val="annotation text"/>
    <w:basedOn w:val="810"/>
    <w:link w:val="101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18" w:customStyle="1">
    <w:name w:val="Текст примечания Знак"/>
    <w:basedOn w:val="820"/>
    <w:link w:val="1017"/>
    <w:uiPriority w:val="99"/>
    <w:semiHidden/>
    <w:rPr>
      <w:sz w:val="20"/>
      <w:szCs w:val="20"/>
    </w:rPr>
  </w:style>
  <w:style w:type="paragraph" w:styleId="1019">
    <w:name w:val="annotation subject"/>
    <w:basedOn w:val="1017"/>
    <w:next w:val="1017"/>
    <w:link w:val="1020"/>
    <w:uiPriority w:val="99"/>
    <w:semiHidden/>
    <w:unhideWhenUsed/>
    <w:rPr>
      <w:b/>
      <w:bCs/>
    </w:rPr>
  </w:style>
  <w:style w:type="character" w:styleId="1020" w:customStyle="1">
    <w:name w:val="Тема примечания Знак"/>
    <w:basedOn w:val="1018"/>
    <w:link w:val="1019"/>
    <w:uiPriority w:val="99"/>
    <w:semiHidden/>
    <w:rPr>
      <w:b/>
      <w:bCs/>
      <w:sz w:val="20"/>
      <w:szCs w:val="20"/>
    </w:rPr>
  </w:style>
  <w:style w:type="paragraph" w:styleId="1021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22" w:customStyle="1">
    <w:name w:val="ConsPlusCell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23" w:customStyle="1">
    <w:name w:val="ConsPlusDocList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102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1025" w:customStyle="1">
    <w:name w:val="ConsPlusJurTerm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1026" w:customStyle="1">
    <w:name w:val="ConsPlusTextList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2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4E228-B7AE-4EDA-AFD9-DF20B8D9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 Михаил Николаевич</dc:creator>
  <cp:lastModifiedBy>mn_guseva</cp:lastModifiedBy>
  <cp:revision>25</cp:revision>
  <dcterms:created xsi:type="dcterms:W3CDTF">2026-05-20T05:51:00Z</dcterms:created>
  <dcterms:modified xsi:type="dcterms:W3CDTF">2026-10-16T11:49:53Z</dcterms:modified>
</cp:coreProperties>
</file>