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D6F" w:rsidRDefault="00B92A1D">
      <w:pPr>
        <w:pStyle w:val="ae"/>
        <w:tabs>
          <w:tab w:val="clear" w:pos="4153"/>
          <w:tab w:val="clear" w:pos="8306"/>
        </w:tabs>
        <w:jc w:val="right"/>
      </w:pPr>
      <w:r>
        <w:t>Проект</w:t>
      </w:r>
    </w:p>
    <w:p w:rsidR="00C53D6F" w:rsidRDefault="00C53D6F"/>
    <w:p w:rsidR="00C53D6F" w:rsidRDefault="00B92A1D">
      <w:pPr>
        <w:ind w:firstLine="0"/>
        <w:jc w:val="center"/>
        <w:rPr>
          <w:szCs w:val="28"/>
        </w:rPr>
      </w:pPr>
      <w:r>
        <w:rPr>
          <w:szCs w:val="28"/>
        </w:rPr>
        <w:t>ПРАВИТЕЛЬСТВО ЛЕНИНГРАДСКОЙ ОБЛАСТИ</w:t>
      </w:r>
    </w:p>
    <w:p w:rsidR="00C53D6F" w:rsidRDefault="00C53D6F">
      <w:pPr>
        <w:ind w:firstLine="0"/>
        <w:jc w:val="center"/>
        <w:rPr>
          <w:szCs w:val="28"/>
        </w:rPr>
      </w:pPr>
    </w:p>
    <w:p w:rsidR="00C53D6F" w:rsidRDefault="00C53D6F">
      <w:pPr>
        <w:ind w:firstLine="0"/>
        <w:jc w:val="center"/>
        <w:rPr>
          <w:szCs w:val="28"/>
        </w:rPr>
      </w:pPr>
    </w:p>
    <w:p w:rsidR="00C53D6F" w:rsidRDefault="00B92A1D">
      <w:pPr>
        <w:keepNext/>
        <w:ind w:firstLine="0"/>
        <w:jc w:val="center"/>
        <w:outlineLvl w:val="0"/>
        <w:rPr>
          <w:bCs/>
          <w:szCs w:val="28"/>
        </w:rPr>
      </w:pPr>
      <w:r>
        <w:rPr>
          <w:bCs/>
          <w:szCs w:val="28"/>
        </w:rPr>
        <w:t>ПОСТАНОВЛЕНИЕ</w:t>
      </w:r>
    </w:p>
    <w:p w:rsidR="00C53D6F" w:rsidRDefault="00C53D6F">
      <w:pPr>
        <w:ind w:firstLine="0"/>
        <w:jc w:val="center"/>
        <w:rPr>
          <w:szCs w:val="28"/>
        </w:rPr>
      </w:pPr>
    </w:p>
    <w:p w:rsidR="00C53D6F" w:rsidRDefault="00B92A1D">
      <w:pPr>
        <w:ind w:firstLine="0"/>
        <w:jc w:val="center"/>
        <w:rPr>
          <w:szCs w:val="28"/>
        </w:rPr>
      </w:pPr>
      <w:r>
        <w:rPr>
          <w:szCs w:val="28"/>
        </w:rPr>
        <w:t>от __________ 2026 года № _____</w:t>
      </w:r>
    </w:p>
    <w:p w:rsidR="00C53D6F" w:rsidRDefault="00C53D6F"/>
    <w:p w:rsidR="00C53D6F" w:rsidRDefault="00C53D6F">
      <w:pPr>
        <w:ind w:firstLine="0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C53D6F">
        <w:tc>
          <w:tcPr>
            <w:tcW w:w="7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3D6F" w:rsidRDefault="00B92A1D" w:rsidP="00B86586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 внесении изменений в Генеральный план муниципального образования </w:t>
            </w:r>
            <w:r w:rsidR="00B86586">
              <w:rPr>
                <w:b/>
                <w:szCs w:val="28"/>
              </w:rPr>
              <w:t xml:space="preserve">Петровское </w:t>
            </w:r>
            <w:r w:rsidR="00B431D7">
              <w:rPr>
                <w:b/>
                <w:szCs w:val="28"/>
              </w:rPr>
              <w:t>сельское поселение</w:t>
            </w:r>
            <w:r>
              <w:rPr>
                <w:b/>
                <w:szCs w:val="28"/>
              </w:rPr>
              <w:t xml:space="preserve"> </w:t>
            </w:r>
            <w:r w:rsidR="00B431D7">
              <w:rPr>
                <w:b/>
                <w:szCs w:val="28"/>
              </w:rPr>
              <w:t xml:space="preserve">муниципального образования Приозерский муниципальный </w:t>
            </w:r>
            <w:r>
              <w:rPr>
                <w:b/>
                <w:szCs w:val="28"/>
              </w:rPr>
              <w:t>район Ленинградской области</w:t>
            </w:r>
          </w:p>
        </w:tc>
      </w:tr>
    </w:tbl>
    <w:p w:rsidR="00C53D6F" w:rsidRDefault="00C53D6F">
      <w:pPr>
        <w:shd w:val="clear" w:color="auto" w:fill="FFFFFF"/>
      </w:pPr>
    </w:p>
    <w:p w:rsidR="00C53D6F" w:rsidRDefault="00B92A1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части 1 статьи 24 Градостроительного кодекса Российской Федерации, пункта 4 части 1 статьи 1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 xml:space="preserve">от 7 июля 2014 года № 45-оз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Правительство Ленинградской области </w:t>
      </w:r>
      <w:r>
        <w:rPr>
          <w:rFonts w:ascii="Times New Roman" w:hAnsi="Times New Roman" w:cs="Times New Roman"/>
          <w:spacing w:val="60"/>
          <w:sz w:val="28"/>
          <w:szCs w:val="28"/>
        </w:rPr>
        <w:t>постановляет:</w:t>
      </w:r>
    </w:p>
    <w:p w:rsidR="00C53D6F" w:rsidRDefault="00B92A1D" w:rsidP="00B431D7">
      <w:pPr>
        <w:numPr>
          <w:ilvl w:val="0"/>
          <w:numId w:val="14"/>
        </w:numPr>
        <w:tabs>
          <w:tab w:val="left" w:pos="993"/>
        </w:tabs>
        <w:rPr>
          <w:szCs w:val="28"/>
        </w:rPr>
      </w:pPr>
      <w:r>
        <w:rPr>
          <w:szCs w:val="28"/>
        </w:rPr>
        <w:t xml:space="preserve">Внести в Генеральный план муниципального образования </w:t>
      </w:r>
      <w:r w:rsidR="00B86586">
        <w:rPr>
          <w:szCs w:val="28"/>
        </w:rPr>
        <w:t>Петровское</w:t>
      </w:r>
      <w:r w:rsidR="00B431D7" w:rsidRPr="00B431D7">
        <w:rPr>
          <w:szCs w:val="28"/>
        </w:rPr>
        <w:t xml:space="preserve"> сельское поселение муниципального образования Приозерский муниципальный район Ленинградской области</w:t>
      </w:r>
      <w:r>
        <w:rPr>
          <w:szCs w:val="28"/>
        </w:rPr>
        <w:t xml:space="preserve">, утвержденный </w:t>
      </w:r>
      <w:r w:rsidR="00B431D7">
        <w:rPr>
          <w:szCs w:val="28"/>
        </w:rPr>
        <w:t xml:space="preserve">решением совета депутатов муниципального образования </w:t>
      </w:r>
      <w:r w:rsidR="00B86586">
        <w:rPr>
          <w:szCs w:val="28"/>
        </w:rPr>
        <w:t>Петровское</w:t>
      </w:r>
      <w:r w:rsidR="00B431D7" w:rsidRPr="00B431D7">
        <w:rPr>
          <w:szCs w:val="28"/>
        </w:rPr>
        <w:t xml:space="preserve"> сельское поселение муниципального образования Приозерский муниципальный район Ленинградской области</w:t>
      </w:r>
      <w:r w:rsidR="007557EF">
        <w:rPr>
          <w:szCs w:val="28"/>
        </w:rPr>
        <w:t xml:space="preserve"> от 21 мая 2013 года № 181</w:t>
      </w:r>
      <w:r>
        <w:rPr>
          <w:szCs w:val="28"/>
        </w:rPr>
        <w:t>, изменения, утвердив его в новой редакции согласно приложению к настоящему постановлению.</w:t>
      </w:r>
      <w:bookmarkStart w:id="0" w:name="_GoBack"/>
      <w:bookmarkEnd w:id="0"/>
    </w:p>
    <w:p w:rsidR="00C53D6F" w:rsidRDefault="00B92A1D">
      <w:pPr>
        <w:tabs>
          <w:tab w:val="left" w:pos="993"/>
        </w:tabs>
        <w:rPr>
          <w:szCs w:val="28"/>
        </w:rPr>
      </w:pPr>
      <w:r>
        <w:rPr>
          <w:szCs w:val="28"/>
        </w:rPr>
        <w:t xml:space="preserve">2. Комитету градостроительной политики Ленинградской области                              в установленные частью 9 статьи 9 Градостроительного кодекса Российской Федерации сроки обеспечить размещение Генерального плана </w:t>
      </w:r>
      <w:r w:rsidR="00B86586">
        <w:rPr>
          <w:szCs w:val="28"/>
        </w:rPr>
        <w:t>Петровского</w:t>
      </w:r>
      <w:r w:rsidR="00B431D7">
        <w:rPr>
          <w:szCs w:val="28"/>
        </w:rPr>
        <w:t xml:space="preserve"> сельского</w:t>
      </w:r>
      <w:r>
        <w:rPr>
          <w:szCs w:val="28"/>
        </w:rPr>
        <w:t xml:space="preserve"> поселения </w:t>
      </w:r>
      <w:r w:rsidR="00B431D7">
        <w:rPr>
          <w:szCs w:val="28"/>
        </w:rPr>
        <w:t>Приозерского</w:t>
      </w:r>
      <w:r>
        <w:rPr>
          <w:szCs w:val="28"/>
        </w:rPr>
        <w:t xml:space="preserve"> муниципального района Ленинградской области в новой редакции и материалов по его обоснованию в Федеральной государственной информационной системе территориального планирования.</w:t>
      </w:r>
    </w:p>
    <w:p w:rsidR="00C53D6F" w:rsidRDefault="00C53D6F">
      <w:pPr>
        <w:tabs>
          <w:tab w:val="left" w:pos="993"/>
        </w:tabs>
      </w:pPr>
    </w:p>
    <w:p w:rsidR="00C53D6F" w:rsidRDefault="00C53D6F">
      <w:pPr>
        <w:tabs>
          <w:tab w:val="left" w:pos="993"/>
        </w:tabs>
      </w:pPr>
    </w:p>
    <w:tbl>
      <w:tblPr>
        <w:tblW w:w="9492" w:type="dxa"/>
        <w:tblLayout w:type="fixed"/>
        <w:tblLook w:val="0000" w:firstRow="0" w:lastRow="0" w:firstColumn="0" w:lastColumn="0" w:noHBand="0" w:noVBand="0"/>
      </w:tblPr>
      <w:tblGrid>
        <w:gridCol w:w="4746"/>
        <w:gridCol w:w="4746"/>
      </w:tblGrid>
      <w:tr w:rsidR="00C53D6F">
        <w:trPr>
          <w:trHeight w:val="457"/>
        </w:trPr>
        <w:tc>
          <w:tcPr>
            <w:tcW w:w="4746" w:type="dxa"/>
          </w:tcPr>
          <w:p w:rsidR="00C53D6F" w:rsidRDefault="00B92A1D">
            <w:pPr>
              <w:tabs>
                <w:tab w:val="left" w:pos="993"/>
              </w:tabs>
              <w:ind w:firstLine="0"/>
            </w:pPr>
            <w:r>
              <w:t>Губернатор</w:t>
            </w:r>
          </w:p>
          <w:p w:rsidR="00C53D6F" w:rsidRDefault="00B92A1D">
            <w:pPr>
              <w:tabs>
                <w:tab w:val="left" w:pos="993"/>
              </w:tabs>
              <w:ind w:firstLine="0"/>
            </w:pPr>
            <w:r>
              <w:t>Ленинградской области</w:t>
            </w:r>
          </w:p>
        </w:tc>
        <w:tc>
          <w:tcPr>
            <w:tcW w:w="4746" w:type="dxa"/>
          </w:tcPr>
          <w:p w:rsidR="00C53D6F" w:rsidRDefault="00C53D6F">
            <w:pPr>
              <w:tabs>
                <w:tab w:val="left" w:pos="993"/>
              </w:tabs>
              <w:ind w:firstLine="0"/>
            </w:pPr>
          </w:p>
          <w:p w:rsidR="00C53D6F" w:rsidRDefault="00B92A1D">
            <w:pPr>
              <w:tabs>
                <w:tab w:val="left" w:pos="993"/>
              </w:tabs>
              <w:ind w:firstLine="0"/>
              <w:jc w:val="right"/>
            </w:pPr>
            <w:r>
              <w:t>А.Дрозденко</w:t>
            </w:r>
          </w:p>
        </w:tc>
      </w:tr>
      <w:tr w:rsidR="00C53D6F">
        <w:trPr>
          <w:trHeight w:val="397"/>
        </w:trPr>
        <w:tc>
          <w:tcPr>
            <w:tcW w:w="9492" w:type="dxa"/>
            <w:gridSpan w:val="2"/>
          </w:tcPr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86586" w:rsidRDefault="00B86586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86586" w:rsidRDefault="00B86586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</w:tc>
      </w:tr>
    </w:tbl>
    <w:p w:rsidR="00C53D6F" w:rsidRDefault="00B92A1D">
      <w:pPr>
        <w:ind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Исп. Кулаков И.Я. ‒ комградстройполитики</w:t>
      </w:r>
    </w:p>
    <w:sectPr w:rsidR="00C53D6F">
      <w:headerReference w:type="even" r:id="rId7"/>
      <w:headerReference w:type="default" r:id="rId8"/>
      <w:pgSz w:w="11907" w:h="16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449" w:rsidRDefault="00760449">
      <w:r>
        <w:separator/>
      </w:r>
    </w:p>
  </w:endnote>
  <w:endnote w:type="continuationSeparator" w:id="0">
    <w:p w:rsidR="00760449" w:rsidRDefault="0076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449" w:rsidRDefault="00760449">
      <w:r>
        <w:separator/>
      </w:r>
    </w:p>
  </w:footnote>
  <w:footnote w:type="continuationSeparator" w:id="0">
    <w:p w:rsidR="00760449" w:rsidRDefault="0076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D6F" w:rsidRDefault="00B92A1D">
    <w:pPr>
      <w:pStyle w:val="ae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C53D6F" w:rsidRDefault="00C53D6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D6F" w:rsidRDefault="00B92A1D">
    <w:pPr>
      <w:pStyle w:val="ae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7557EF">
      <w:rPr>
        <w:rStyle w:val="afd"/>
        <w:noProof/>
      </w:rPr>
      <w:t>2</w:t>
    </w:r>
    <w:r>
      <w:rPr>
        <w:rStyle w:val="afd"/>
      </w:rPr>
      <w:fldChar w:fldCharType="end"/>
    </w:r>
  </w:p>
  <w:p w:rsidR="00C53D6F" w:rsidRDefault="00C53D6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42B0A"/>
    <w:multiLevelType w:val="hybridMultilevel"/>
    <w:tmpl w:val="B2364F14"/>
    <w:lvl w:ilvl="0" w:tplc="3E00110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B5C3334">
      <w:start w:val="1"/>
      <w:numFmt w:val="lowerLetter"/>
      <w:lvlText w:val="%2."/>
      <w:lvlJc w:val="left"/>
      <w:pPr>
        <w:ind w:left="1789" w:hanging="360"/>
      </w:pPr>
    </w:lvl>
    <w:lvl w:ilvl="2" w:tplc="B18A9454">
      <w:start w:val="1"/>
      <w:numFmt w:val="lowerRoman"/>
      <w:lvlText w:val="%3."/>
      <w:lvlJc w:val="right"/>
      <w:pPr>
        <w:ind w:left="2509" w:hanging="180"/>
      </w:pPr>
    </w:lvl>
    <w:lvl w:ilvl="3" w:tplc="EA06AA6E">
      <w:start w:val="1"/>
      <w:numFmt w:val="decimal"/>
      <w:lvlText w:val="%4."/>
      <w:lvlJc w:val="left"/>
      <w:pPr>
        <w:ind w:left="3229" w:hanging="360"/>
      </w:pPr>
    </w:lvl>
    <w:lvl w:ilvl="4" w:tplc="EA8E0B20">
      <w:start w:val="1"/>
      <w:numFmt w:val="lowerLetter"/>
      <w:lvlText w:val="%5."/>
      <w:lvlJc w:val="left"/>
      <w:pPr>
        <w:ind w:left="3949" w:hanging="360"/>
      </w:pPr>
    </w:lvl>
    <w:lvl w:ilvl="5" w:tplc="18245E7A">
      <w:start w:val="1"/>
      <w:numFmt w:val="lowerRoman"/>
      <w:lvlText w:val="%6."/>
      <w:lvlJc w:val="right"/>
      <w:pPr>
        <w:ind w:left="4669" w:hanging="180"/>
      </w:pPr>
    </w:lvl>
    <w:lvl w:ilvl="6" w:tplc="F5067462">
      <w:start w:val="1"/>
      <w:numFmt w:val="decimal"/>
      <w:lvlText w:val="%7."/>
      <w:lvlJc w:val="left"/>
      <w:pPr>
        <w:ind w:left="5389" w:hanging="360"/>
      </w:pPr>
    </w:lvl>
    <w:lvl w:ilvl="7" w:tplc="47D2C3B2">
      <w:start w:val="1"/>
      <w:numFmt w:val="lowerLetter"/>
      <w:lvlText w:val="%8."/>
      <w:lvlJc w:val="left"/>
      <w:pPr>
        <w:ind w:left="6109" w:hanging="360"/>
      </w:pPr>
    </w:lvl>
    <w:lvl w:ilvl="8" w:tplc="30DE1A1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DD1413"/>
    <w:multiLevelType w:val="hybridMultilevel"/>
    <w:tmpl w:val="A7D041B2"/>
    <w:lvl w:ilvl="0" w:tplc="987EAFCA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 w:tplc="85C676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A9213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5627C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FC22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0496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06A2A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44ED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F769A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C833D76"/>
    <w:multiLevelType w:val="hybridMultilevel"/>
    <w:tmpl w:val="1F2E9E54"/>
    <w:lvl w:ilvl="0" w:tplc="6AB044B2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F7CAC78C">
      <w:start w:val="1"/>
      <w:numFmt w:val="lowerLetter"/>
      <w:lvlText w:val="%2."/>
      <w:lvlJc w:val="left"/>
      <w:pPr>
        <w:ind w:left="1789" w:hanging="360"/>
      </w:pPr>
    </w:lvl>
    <w:lvl w:ilvl="2" w:tplc="CF7A20EA">
      <w:start w:val="1"/>
      <w:numFmt w:val="lowerRoman"/>
      <w:lvlText w:val="%3."/>
      <w:lvlJc w:val="right"/>
      <w:pPr>
        <w:ind w:left="2509" w:hanging="180"/>
      </w:pPr>
    </w:lvl>
    <w:lvl w:ilvl="3" w:tplc="1DF24250">
      <w:start w:val="1"/>
      <w:numFmt w:val="decimal"/>
      <w:lvlText w:val="%4."/>
      <w:lvlJc w:val="left"/>
      <w:pPr>
        <w:ind w:left="3229" w:hanging="360"/>
      </w:pPr>
    </w:lvl>
    <w:lvl w:ilvl="4" w:tplc="6128D5AE">
      <w:start w:val="1"/>
      <w:numFmt w:val="lowerLetter"/>
      <w:lvlText w:val="%5."/>
      <w:lvlJc w:val="left"/>
      <w:pPr>
        <w:ind w:left="3949" w:hanging="360"/>
      </w:pPr>
    </w:lvl>
    <w:lvl w:ilvl="5" w:tplc="EC8A1EF8">
      <w:start w:val="1"/>
      <w:numFmt w:val="lowerRoman"/>
      <w:lvlText w:val="%6."/>
      <w:lvlJc w:val="right"/>
      <w:pPr>
        <w:ind w:left="4669" w:hanging="180"/>
      </w:pPr>
    </w:lvl>
    <w:lvl w:ilvl="6" w:tplc="595CBB02">
      <w:start w:val="1"/>
      <w:numFmt w:val="decimal"/>
      <w:lvlText w:val="%7."/>
      <w:lvlJc w:val="left"/>
      <w:pPr>
        <w:ind w:left="5389" w:hanging="360"/>
      </w:pPr>
    </w:lvl>
    <w:lvl w:ilvl="7" w:tplc="CD2EF98C">
      <w:start w:val="1"/>
      <w:numFmt w:val="lowerLetter"/>
      <w:lvlText w:val="%8."/>
      <w:lvlJc w:val="left"/>
      <w:pPr>
        <w:ind w:left="6109" w:hanging="360"/>
      </w:pPr>
    </w:lvl>
    <w:lvl w:ilvl="8" w:tplc="2D0EE49E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174A73"/>
    <w:multiLevelType w:val="hybridMultilevel"/>
    <w:tmpl w:val="D282709E"/>
    <w:lvl w:ilvl="0" w:tplc="DB42ECA6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54E2C1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2E620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E4C0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B2EC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350FB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EEEE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5432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90635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3CA5A08"/>
    <w:multiLevelType w:val="hybridMultilevel"/>
    <w:tmpl w:val="564AADF8"/>
    <w:lvl w:ilvl="0" w:tplc="8D52EF9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DC064EFA">
      <w:start w:val="1"/>
      <w:numFmt w:val="lowerLetter"/>
      <w:lvlText w:val="%2."/>
      <w:lvlJc w:val="left"/>
      <w:pPr>
        <w:ind w:left="1789" w:hanging="360"/>
      </w:pPr>
    </w:lvl>
    <w:lvl w:ilvl="2" w:tplc="24D44DEE">
      <w:start w:val="1"/>
      <w:numFmt w:val="lowerRoman"/>
      <w:lvlText w:val="%3."/>
      <w:lvlJc w:val="right"/>
      <w:pPr>
        <w:ind w:left="2509" w:hanging="180"/>
      </w:pPr>
    </w:lvl>
    <w:lvl w:ilvl="3" w:tplc="F6B8A01E">
      <w:start w:val="1"/>
      <w:numFmt w:val="decimal"/>
      <w:lvlText w:val="%4."/>
      <w:lvlJc w:val="left"/>
      <w:pPr>
        <w:ind w:left="3229" w:hanging="360"/>
      </w:pPr>
    </w:lvl>
    <w:lvl w:ilvl="4" w:tplc="32C88DC0">
      <w:start w:val="1"/>
      <w:numFmt w:val="lowerLetter"/>
      <w:lvlText w:val="%5."/>
      <w:lvlJc w:val="left"/>
      <w:pPr>
        <w:ind w:left="3949" w:hanging="360"/>
      </w:pPr>
    </w:lvl>
    <w:lvl w:ilvl="5" w:tplc="8728AFA4">
      <w:start w:val="1"/>
      <w:numFmt w:val="lowerRoman"/>
      <w:lvlText w:val="%6."/>
      <w:lvlJc w:val="right"/>
      <w:pPr>
        <w:ind w:left="4669" w:hanging="180"/>
      </w:pPr>
    </w:lvl>
    <w:lvl w:ilvl="6" w:tplc="A80C6654">
      <w:start w:val="1"/>
      <w:numFmt w:val="decimal"/>
      <w:lvlText w:val="%7."/>
      <w:lvlJc w:val="left"/>
      <w:pPr>
        <w:ind w:left="5389" w:hanging="360"/>
      </w:pPr>
    </w:lvl>
    <w:lvl w:ilvl="7" w:tplc="1D50F65A">
      <w:start w:val="1"/>
      <w:numFmt w:val="lowerLetter"/>
      <w:lvlText w:val="%8."/>
      <w:lvlJc w:val="left"/>
      <w:pPr>
        <w:ind w:left="6109" w:hanging="360"/>
      </w:pPr>
    </w:lvl>
    <w:lvl w:ilvl="8" w:tplc="6F4C1E7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065B32"/>
    <w:multiLevelType w:val="hybridMultilevel"/>
    <w:tmpl w:val="D34CA24E"/>
    <w:lvl w:ilvl="0" w:tplc="21DA2456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 w:tplc="4852E7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E461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0CD6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7724D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7D88A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1AD5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18A78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2EF8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8D73311"/>
    <w:multiLevelType w:val="hybridMultilevel"/>
    <w:tmpl w:val="C420986A"/>
    <w:lvl w:ilvl="0" w:tplc="C846C6C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69DA2620">
      <w:start w:val="1"/>
      <w:numFmt w:val="lowerLetter"/>
      <w:lvlText w:val="%2."/>
      <w:lvlJc w:val="left"/>
      <w:pPr>
        <w:ind w:left="1789" w:hanging="360"/>
      </w:pPr>
    </w:lvl>
    <w:lvl w:ilvl="2" w:tplc="EE6AD8D4">
      <w:start w:val="1"/>
      <w:numFmt w:val="lowerRoman"/>
      <w:lvlText w:val="%3."/>
      <w:lvlJc w:val="right"/>
      <w:pPr>
        <w:ind w:left="2509" w:hanging="180"/>
      </w:pPr>
    </w:lvl>
    <w:lvl w:ilvl="3" w:tplc="EE84DE0C">
      <w:start w:val="1"/>
      <w:numFmt w:val="decimal"/>
      <w:lvlText w:val="%4."/>
      <w:lvlJc w:val="left"/>
      <w:pPr>
        <w:ind w:left="3229" w:hanging="360"/>
      </w:pPr>
    </w:lvl>
    <w:lvl w:ilvl="4" w:tplc="FF5ACF00">
      <w:start w:val="1"/>
      <w:numFmt w:val="lowerLetter"/>
      <w:lvlText w:val="%5."/>
      <w:lvlJc w:val="left"/>
      <w:pPr>
        <w:ind w:left="3949" w:hanging="360"/>
      </w:pPr>
    </w:lvl>
    <w:lvl w:ilvl="5" w:tplc="D1F099E6">
      <w:start w:val="1"/>
      <w:numFmt w:val="lowerRoman"/>
      <w:lvlText w:val="%6."/>
      <w:lvlJc w:val="right"/>
      <w:pPr>
        <w:ind w:left="4669" w:hanging="180"/>
      </w:pPr>
    </w:lvl>
    <w:lvl w:ilvl="6" w:tplc="7188E006">
      <w:start w:val="1"/>
      <w:numFmt w:val="decimal"/>
      <w:lvlText w:val="%7."/>
      <w:lvlJc w:val="left"/>
      <w:pPr>
        <w:ind w:left="5389" w:hanging="360"/>
      </w:pPr>
    </w:lvl>
    <w:lvl w:ilvl="7" w:tplc="CCFC8BCA">
      <w:start w:val="1"/>
      <w:numFmt w:val="lowerLetter"/>
      <w:lvlText w:val="%8."/>
      <w:lvlJc w:val="left"/>
      <w:pPr>
        <w:ind w:left="6109" w:hanging="360"/>
      </w:pPr>
    </w:lvl>
    <w:lvl w:ilvl="8" w:tplc="415CC434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23193A"/>
    <w:multiLevelType w:val="hybridMultilevel"/>
    <w:tmpl w:val="0DB2BA9A"/>
    <w:lvl w:ilvl="0" w:tplc="32D6CA9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B842430A">
      <w:start w:val="1"/>
      <w:numFmt w:val="lowerLetter"/>
      <w:lvlText w:val="%2."/>
      <w:lvlJc w:val="left"/>
      <w:pPr>
        <w:ind w:left="1789" w:hanging="360"/>
      </w:pPr>
    </w:lvl>
    <w:lvl w:ilvl="2" w:tplc="2E2CC6EA">
      <w:start w:val="1"/>
      <w:numFmt w:val="lowerRoman"/>
      <w:lvlText w:val="%3."/>
      <w:lvlJc w:val="right"/>
      <w:pPr>
        <w:ind w:left="2509" w:hanging="180"/>
      </w:pPr>
    </w:lvl>
    <w:lvl w:ilvl="3" w:tplc="7FDEEBC6">
      <w:start w:val="1"/>
      <w:numFmt w:val="decimal"/>
      <w:lvlText w:val="%4."/>
      <w:lvlJc w:val="left"/>
      <w:pPr>
        <w:ind w:left="3229" w:hanging="360"/>
      </w:pPr>
    </w:lvl>
    <w:lvl w:ilvl="4" w:tplc="C22CA390">
      <w:start w:val="1"/>
      <w:numFmt w:val="lowerLetter"/>
      <w:lvlText w:val="%5."/>
      <w:lvlJc w:val="left"/>
      <w:pPr>
        <w:ind w:left="3949" w:hanging="360"/>
      </w:pPr>
    </w:lvl>
    <w:lvl w:ilvl="5" w:tplc="72CC75F4">
      <w:start w:val="1"/>
      <w:numFmt w:val="lowerRoman"/>
      <w:lvlText w:val="%6."/>
      <w:lvlJc w:val="right"/>
      <w:pPr>
        <w:ind w:left="4669" w:hanging="180"/>
      </w:pPr>
    </w:lvl>
    <w:lvl w:ilvl="6" w:tplc="887A4A3E">
      <w:start w:val="1"/>
      <w:numFmt w:val="decimal"/>
      <w:lvlText w:val="%7."/>
      <w:lvlJc w:val="left"/>
      <w:pPr>
        <w:ind w:left="5389" w:hanging="360"/>
      </w:pPr>
    </w:lvl>
    <w:lvl w:ilvl="7" w:tplc="941C9C14">
      <w:start w:val="1"/>
      <w:numFmt w:val="lowerLetter"/>
      <w:lvlText w:val="%8."/>
      <w:lvlJc w:val="left"/>
      <w:pPr>
        <w:ind w:left="6109" w:hanging="360"/>
      </w:pPr>
    </w:lvl>
    <w:lvl w:ilvl="8" w:tplc="42AC197C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8F26CF"/>
    <w:multiLevelType w:val="hybridMultilevel"/>
    <w:tmpl w:val="3CFA9DD0"/>
    <w:lvl w:ilvl="0" w:tplc="A1A6E7D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BE9043D6">
      <w:start w:val="1"/>
      <w:numFmt w:val="lowerLetter"/>
      <w:lvlText w:val="%2."/>
      <w:lvlJc w:val="left"/>
      <w:pPr>
        <w:ind w:left="1789" w:hanging="360"/>
      </w:pPr>
    </w:lvl>
    <w:lvl w:ilvl="2" w:tplc="D0DAB50A">
      <w:start w:val="1"/>
      <w:numFmt w:val="lowerRoman"/>
      <w:lvlText w:val="%3."/>
      <w:lvlJc w:val="right"/>
      <w:pPr>
        <w:ind w:left="2509" w:hanging="180"/>
      </w:pPr>
    </w:lvl>
    <w:lvl w:ilvl="3" w:tplc="B950B59E">
      <w:start w:val="1"/>
      <w:numFmt w:val="decimal"/>
      <w:lvlText w:val="%4."/>
      <w:lvlJc w:val="left"/>
      <w:pPr>
        <w:ind w:left="3229" w:hanging="360"/>
      </w:pPr>
    </w:lvl>
    <w:lvl w:ilvl="4" w:tplc="1C703616">
      <w:start w:val="1"/>
      <w:numFmt w:val="lowerLetter"/>
      <w:lvlText w:val="%5."/>
      <w:lvlJc w:val="left"/>
      <w:pPr>
        <w:ind w:left="3949" w:hanging="360"/>
      </w:pPr>
    </w:lvl>
    <w:lvl w:ilvl="5" w:tplc="338CFBEC">
      <w:start w:val="1"/>
      <w:numFmt w:val="lowerRoman"/>
      <w:lvlText w:val="%6."/>
      <w:lvlJc w:val="right"/>
      <w:pPr>
        <w:ind w:left="4669" w:hanging="180"/>
      </w:pPr>
    </w:lvl>
    <w:lvl w:ilvl="6" w:tplc="346C8C6A">
      <w:start w:val="1"/>
      <w:numFmt w:val="decimal"/>
      <w:lvlText w:val="%7."/>
      <w:lvlJc w:val="left"/>
      <w:pPr>
        <w:ind w:left="5389" w:hanging="360"/>
      </w:pPr>
    </w:lvl>
    <w:lvl w:ilvl="7" w:tplc="2CD68CE4">
      <w:start w:val="1"/>
      <w:numFmt w:val="lowerLetter"/>
      <w:lvlText w:val="%8."/>
      <w:lvlJc w:val="left"/>
      <w:pPr>
        <w:ind w:left="6109" w:hanging="360"/>
      </w:pPr>
    </w:lvl>
    <w:lvl w:ilvl="8" w:tplc="6B703E7A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5A2588"/>
    <w:multiLevelType w:val="hybridMultilevel"/>
    <w:tmpl w:val="24066A80"/>
    <w:lvl w:ilvl="0" w:tplc="0848041C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26B8EE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2E233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343F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EC46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624E3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E4408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BAB7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6E01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54A6D67"/>
    <w:multiLevelType w:val="hybridMultilevel"/>
    <w:tmpl w:val="D0E68978"/>
    <w:lvl w:ilvl="0" w:tplc="2AFEA55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BD613CC">
      <w:start w:val="1"/>
      <w:numFmt w:val="lowerLetter"/>
      <w:lvlText w:val="%2."/>
      <w:lvlJc w:val="left"/>
      <w:pPr>
        <w:ind w:left="1789" w:hanging="360"/>
      </w:pPr>
    </w:lvl>
    <w:lvl w:ilvl="2" w:tplc="C018F6D6">
      <w:start w:val="1"/>
      <w:numFmt w:val="lowerRoman"/>
      <w:lvlText w:val="%3."/>
      <w:lvlJc w:val="right"/>
      <w:pPr>
        <w:ind w:left="2509" w:hanging="180"/>
      </w:pPr>
    </w:lvl>
    <w:lvl w:ilvl="3" w:tplc="1A9C2270">
      <w:start w:val="1"/>
      <w:numFmt w:val="decimal"/>
      <w:lvlText w:val="%4."/>
      <w:lvlJc w:val="left"/>
      <w:pPr>
        <w:ind w:left="3229" w:hanging="360"/>
      </w:pPr>
    </w:lvl>
    <w:lvl w:ilvl="4" w:tplc="66F0A6AE">
      <w:start w:val="1"/>
      <w:numFmt w:val="lowerLetter"/>
      <w:lvlText w:val="%5."/>
      <w:lvlJc w:val="left"/>
      <w:pPr>
        <w:ind w:left="3949" w:hanging="360"/>
      </w:pPr>
    </w:lvl>
    <w:lvl w:ilvl="5" w:tplc="E77038B6">
      <w:start w:val="1"/>
      <w:numFmt w:val="lowerRoman"/>
      <w:lvlText w:val="%6."/>
      <w:lvlJc w:val="right"/>
      <w:pPr>
        <w:ind w:left="4669" w:hanging="180"/>
      </w:pPr>
    </w:lvl>
    <w:lvl w:ilvl="6" w:tplc="F33E33D6">
      <w:start w:val="1"/>
      <w:numFmt w:val="decimal"/>
      <w:lvlText w:val="%7."/>
      <w:lvlJc w:val="left"/>
      <w:pPr>
        <w:ind w:left="5389" w:hanging="360"/>
      </w:pPr>
    </w:lvl>
    <w:lvl w:ilvl="7" w:tplc="E21CD25A">
      <w:start w:val="1"/>
      <w:numFmt w:val="lowerLetter"/>
      <w:lvlText w:val="%8."/>
      <w:lvlJc w:val="left"/>
      <w:pPr>
        <w:ind w:left="6109" w:hanging="360"/>
      </w:pPr>
    </w:lvl>
    <w:lvl w:ilvl="8" w:tplc="4A0C0E8C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2F5D17"/>
    <w:multiLevelType w:val="hybridMultilevel"/>
    <w:tmpl w:val="06228DEA"/>
    <w:lvl w:ilvl="0" w:tplc="CFEE8428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52E0F0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2389E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EB06F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0746A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EED3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9925D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616F0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4441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B732532"/>
    <w:multiLevelType w:val="hybridMultilevel"/>
    <w:tmpl w:val="525CE62E"/>
    <w:lvl w:ilvl="0" w:tplc="38E872A4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93F6DF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B8E2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7A49E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CA9F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F8A6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035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EE83E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D270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06435D0"/>
    <w:multiLevelType w:val="hybridMultilevel"/>
    <w:tmpl w:val="6074C14E"/>
    <w:lvl w:ilvl="0" w:tplc="5D445C98">
      <w:start w:val="1"/>
      <w:numFmt w:val="decimal"/>
      <w:pStyle w:val="30"/>
      <w:lvlText w:val="%1."/>
      <w:lvlJc w:val="left"/>
      <w:pPr>
        <w:tabs>
          <w:tab w:val="num" w:pos="926"/>
        </w:tabs>
        <w:ind w:left="926" w:hanging="360"/>
      </w:pPr>
    </w:lvl>
    <w:lvl w:ilvl="1" w:tplc="C824BD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03A01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63E85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FFAFD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5836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B2CF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F780A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8E71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7DD22456"/>
    <w:multiLevelType w:val="hybridMultilevel"/>
    <w:tmpl w:val="8368BA48"/>
    <w:lvl w:ilvl="0" w:tplc="F1805BE8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5325E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423C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4F474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D90AF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2671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92092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B452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AC2E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4"/>
  </w:num>
  <w:num w:numId="5">
    <w:abstractNumId w:val="12"/>
  </w:num>
  <w:num w:numId="6">
    <w:abstractNumId w:val="5"/>
  </w:num>
  <w:num w:numId="7">
    <w:abstractNumId w:val="13"/>
  </w:num>
  <w:num w:numId="8">
    <w:abstractNumId w:val="1"/>
  </w:num>
  <w:num w:numId="9">
    <w:abstractNumId w:val="0"/>
  </w:num>
  <w:num w:numId="10">
    <w:abstractNumId w:val="8"/>
  </w:num>
  <w:num w:numId="11">
    <w:abstractNumId w:val="7"/>
  </w:num>
  <w:num w:numId="12">
    <w:abstractNumId w:val="4"/>
  </w:num>
  <w:num w:numId="13">
    <w:abstractNumId w:val="2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D6F"/>
    <w:rsid w:val="00466BB6"/>
    <w:rsid w:val="007557EF"/>
    <w:rsid w:val="00760449"/>
    <w:rsid w:val="00B431D7"/>
    <w:rsid w:val="00B86586"/>
    <w:rsid w:val="00B92A1D"/>
    <w:rsid w:val="00C5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496D"/>
  <w15:docId w15:val="{9D797812-CFB9-4F80-9E87-309E9337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1"/>
    <w:next w:val="a1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basedOn w:val="a2"/>
    <w:link w:val="21"/>
    <w:uiPriority w:val="9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2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2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1"/>
    <w:uiPriority w:val="34"/>
    <w:qFormat/>
    <w:pPr>
      <w:ind w:left="720"/>
      <w:contextualSpacing/>
    </w:pPr>
  </w:style>
  <w:style w:type="paragraph" w:styleId="a6">
    <w:name w:val="No Spacing"/>
    <w:uiPriority w:val="1"/>
    <w:qFormat/>
  </w:style>
  <w:style w:type="paragraph" w:styleId="a7">
    <w:name w:val="Title"/>
    <w:basedOn w:val="a1"/>
    <w:next w:val="a1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basedOn w:val="a2"/>
    <w:link w:val="a7"/>
    <w:uiPriority w:val="10"/>
    <w:rPr>
      <w:sz w:val="48"/>
      <w:szCs w:val="48"/>
    </w:rPr>
  </w:style>
  <w:style w:type="paragraph" w:styleId="a9">
    <w:name w:val="Subtitle"/>
    <w:basedOn w:val="a1"/>
    <w:next w:val="a1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2"/>
    <w:link w:val="a9"/>
    <w:uiPriority w:val="11"/>
    <w:rPr>
      <w:sz w:val="24"/>
      <w:szCs w:val="24"/>
    </w:rPr>
  </w:style>
  <w:style w:type="paragraph" w:styleId="23">
    <w:name w:val="Quote"/>
    <w:basedOn w:val="a1"/>
    <w:next w:val="a1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b">
    <w:name w:val="Intense Quote"/>
    <w:basedOn w:val="a1"/>
    <w:next w:val="a1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character" w:customStyle="1" w:styleId="ad">
    <w:name w:val="Верхний колонтитул Знак"/>
    <w:basedOn w:val="a2"/>
    <w:link w:val="ae"/>
    <w:uiPriority w:val="99"/>
  </w:style>
  <w:style w:type="character" w:customStyle="1" w:styleId="af">
    <w:name w:val="Нижний колонтитул Знак"/>
    <w:basedOn w:val="a2"/>
    <w:link w:val="af0"/>
    <w:uiPriority w:val="99"/>
  </w:style>
  <w:style w:type="paragraph" w:styleId="af1">
    <w:name w:val="caption"/>
    <w:basedOn w:val="a1"/>
    <w:next w:val="a1"/>
    <w:link w:val="af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2">
    <w:name w:val="Название объекта Знак"/>
    <w:basedOn w:val="a2"/>
    <w:link w:val="af1"/>
    <w:uiPriority w:val="35"/>
    <w:rPr>
      <w:b/>
      <w:bCs/>
      <w:color w:val="5B9BD5" w:themeColor="accent1"/>
      <w:sz w:val="18"/>
      <w:szCs w:val="18"/>
    </w:rPr>
  </w:style>
  <w:style w:type="table" w:styleId="af3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4">
    <w:name w:val="Hyperlink"/>
    <w:uiPriority w:val="99"/>
    <w:unhideWhenUsed/>
    <w:rPr>
      <w:color w:val="0563C1" w:themeColor="hyperlink"/>
      <w:u w:val="single"/>
    </w:rPr>
  </w:style>
  <w:style w:type="paragraph" w:styleId="af5">
    <w:name w:val="footnote text"/>
    <w:basedOn w:val="a1"/>
    <w:link w:val="af6"/>
    <w:uiPriority w:val="99"/>
    <w:semiHidden/>
    <w:unhideWhenUsed/>
    <w:pPr>
      <w:spacing w:after="40"/>
    </w:pPr>
    <w:rPr>
      <w:sz w:val="18"/>
    </w:rPr>
  </w:style>
  <w:style w:type="character" w:customStyle="1" w:styleId="af6">
    <w:name w:val="Текст сноски Знак"/>
    <w:link w:val="af5"/>
    <w:uiPriority w:val="99"/>
    <w:rPr>
      <w:sz w:val="18"/>
    </w:rPr>
  </w:style>
  <w:style w:type="character" w:styleId="af7">
    <w:name w:val="footnote reference"/>
    <w:basedOn w:val="a2"/>
    <w:uiPriority w:val="99"/>
    <w:unhideWhenUsed/>
    <w:rPr>
      <w:vertAlign w:val="superscript"/>
    </w:rPr>
  </w:style>
  <w:style w:type="paragraph" w:styleId="af8">
    <w:name w:val="endnote text"/>
    <w:basedOn w:val="a1"/>
    <w:link w:val="af9"/>
    <w:uiPriority w:val="99"/>
    <w:semiHidden/>
    <w:unhideWhenUsed/>
    <w:rPr>
      <w:sz w:val="20"/>
    </w:rPr>
  </w:style>
  <w:style w:type="character" w:customStyle="1" w:styleId="af9">
    <w:name w:val="Текст концевой сноски Знак"/>
    <w:link w:val="af8"/>
    <w:uiPriority w:val="99"/>
    <w:rPr>
      <w:sz w:val="20"/>
    </w:rPr>
  </w:style>
  <w:style w:type="character" w:styleId="afa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  <w:ind w:firstLine="0"/>
    </w:pPr>
  </w:style>
  <w:style w:type="paragraph" w:styleId="26">
    <w:name w:val="toc 2"/>
    <w:basedOn w:val="a1"/>
    <w:next w:val="a1"/>
    <w:uiPriority w:val="39"/>
    <w:unhideWhenUsed/>
    <w:pPr>
      <w:spacing w:after="57"/>
      <w:ind w:left="283" w:firstLine="0"/>
    </w:pPr>
  </w:style>
  <w:style w:type="paragraph" w:styleId="34">
    <w:name w:val="toc 3"/>
    <w:basedOn w:val="a1"/>
    <w:next w:val="a1"/>
    <w:uiPriority w:val="39"/>
    <w:unhideWhenUsed/>
    <w:pPr>
      <w:spacing w:after="57"/>
      <w:ind w:left="567" w:firstLine="0"/>
    </w:pPr>
  </w:style>
  <w:style w:type="paragraph" w:styleId="43">
    <w:name w:val="toc 4"/>
    <w:basedOn w:val="a1"/>
    <w:next w:val="a1"/>
    <w:uiPriority w:val="39"/>
    <w:unhideWhenUsed/>
    <w:pPr>
      <w:spacing w:after="57"/>
      <w:ind w:left="850" w:firstLine="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 w:firstLine="0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 w:firstLine="0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 w:firstLine="0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 w:firstLine="0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 w:firstLine="0"/>
    </w:pPr>
  </w:style>
  <w:style w:type="paragraph" w:styleId="afb">
    <w:name w:val="TOC Heading"/>
    <w:uiPriority w:val="39"/>
    <w:unhideWhenUsed/>
  </w:style>
  <w:style w:type="paragraph" w:styleId="afc">
    <w:name w:val="table of figures"/>
    <w:basedOn w:val="a1"/>
    <w:next w:val="a1"/>
    <w:uiPriority w:val="99"/>
    <w:unhideWhenUsed/>
  </w:style>
  <w:style w:type="paragraph" w:styleId="ae">
    <w:name w:val="header"/>
    <w:basedOn w:val="a1"/>
    <w:link w:val="ad"/>
    <w:pPr>
      <w:tabs>
        <w:tab w:val="center" w:pos="4153"/>
        <w:tab w:val="right" w:pos="8306"/>
      </w:tabs>
    </w:pPr>
  </w:style>
  <w:style w:type="paragraph" w:styleId="af0">
    <w:name w:val="footer"/>
    <w:basedOn w:val="a1"/>
    <w:link w:val="af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fd">
    <w:name w:val="page number"/>
    <w:basedOn w:val="a2"/>
  </w:style>
  <w:style w:type="paragraph" w:styleId="20">
    <w:name w:val="List Bullet 2"/>
    <w:basedOn w:val="a1"/>
    <w:pPr>
      <w:numPr>
        <w:numId w:val="1"/>
      </w:numPr>
      <w:ind w:left="0" w:firstLine="641"/>
    </w:pPr>
  </w:style>
  <w:style w:type="paragraph" w:styleId="3">
    <w:name w:val="List Bullet 3"/>
    <w:basedOn w:val="a1"/>
    <w:pPr>
      <w:numPr>
        <w:numId w:val="2"/>
      </w:numPr>
      <w:ind w:left="0" w:firstLine="720"/>
    </w:pPr>
  </w:style>
  <w:style w:type="paragraph" w:styleId="a0">
    <w:name w:val="List Bullet"/>
    <w:basedOn w:val="a1"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0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fe">
    <w:name w:val="Body Text"/>
    <w:basedOn w:val="a1"/>
    <w:pPr>
      <w:shd w:val="clear" w:color="auto" w:fill="FFFFFF"/>
      <w:ind w:firstLine="0"/>
    </w:pPr>
    <w:rPr>
      <w:b/>
      <w:color w:val="000000"/>
      <w:sz w:val="24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255</Words>
  <Characters>1459</Characters>
  <Application>Microsoft Office Word</Application>
  <DocSecurity>0</DocSecurity>
  <Lines>12</Lines>
  <Paragraphs>3</Paragraphs>
  <ScaleCrop>false</ScaleCrop>
  <Company>Ajax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Русакова Инга Александровна</cp:lastModifiedBy>
  <cp:revision>31</cp:revision>
  <dcterms:created xsi:type="dcterms:W3CDTF">2024-09-12T13:58:00Z</dcterms:created>
  <dcterms:modified xsi:type="dcterms:W3CDTF">2026-09-21T06:39:00Z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202838b7-b12c-4aad-9eed-0bcef303b51d</vt:lpwstr>
  </property>
</Properties>
</file>