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center"/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42290" cy="682625"/>
                <wp:effectExtent l="0" t="0" r="0" b="3175"/>
                <wp:docPr id="1" name="Рисунок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9"/>
                        <a:stretch/>
                      </pic:blipFill>
                      <pic:spPr bwMode="auto">
                        <a:xfrm>
                          <a:off x="0" y="0"/>
                          <a:ext cx="542290" cy="68262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width:42.70pt;height:53.75pt;mso-wrap-distance-left:0.00pt;mso-wrap-distance-top:0.00pt;mso-wrap-distance-right:0.00pt;mso-wrap-distance-bottom:0.00pt;" stroked="false">
                <v:path textboxrect="0,0,0,0"/>
                <v:imagedata r:id="rId9" o:title=""/>
              </v:shape>
            </w:pict>
          </mc:Fallback>
        </mc:AlternateConten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jc w:val="center"/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jc w:val="center"/>
        <w:spacing w:after="0" w:line="240" w:lineRule="auto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КОМИТЕТ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ГРАДОСТРОИТЕЛЬНОЙ ПОЛИТИКИ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br/>
        <w:t xml:space="preserve">ЛЕНИНГРАДСКОЙ ОБЛАСТИ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jc w:val="center"/>
        <w:spacing w:after="0" w:line="240" w:lineRule="auto"/>
        <w:rPr>
          <w:rFonts w:ascii="Times New Roman" w:hAnsi="Times New Roman" w:eastAsia="Times New Roman" w:cs="Times New Roman"/>
          <w:sz w:val="26"/>
          <w:szCs w:val="26"/>
          <w:lang w:eastAsia="ru-RU"/>
        </w:rPr>
      </w:pPr>
      <w:r>
        <w:rPr>
          <w:rFonts w:ascii="Times New Roman" w:hAnsi="Times New Roman" w:eastAsia="Times New Roman" w:cs="Times New Roman"/>
          <w:sz w:val="26"/>
          <w:szCs w:val="26"/>
          <w:lang w:eastAsia="ru-RU"/>
        </w:rPr>
      </w:r>
      <w:r>
        <w:rPr>
          <w:rFonts w:ascii="Times New Roman" w:hAnsi="Times New Roman" w:eastAsia="Times New Roman" w:cs="Times New Roman"/>
          <w:sz w:val="26"/>
          <w:szCs w:val="26"/>
          <w:lang w:eastAsia="ru-RU"/>
        </w:rPr>
      </w:r>
    </w:p>
    <w:p>
      <w:pPr>
        <w:jc w:val="center"/>
        <w:spacing w:after="0" w:line="240" w:lineRule="auto"/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  <w:t xml:space="preserve">ПРИКАЗ</w:t>
      </w:r>
      <w:r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</w:r>
    </w:p>
    <w:p>
      <w:pPr>
        <w:jc w:val="center"/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jc w:val="center"/>
        <w:spacing w:after="0" w:line="240" w:lineRule="auto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о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т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___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_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________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№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_____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jc w:val="center"/>
        <w:spacing w:after="0" w:line="240" w:lineRule="auto"/>
        <w:rPr>
          <w:rFonts w:ascii="Times New Roman" w:hAnsi="Times New Roman" w:eastAsia="Times New Roman" w:cs="Times New Roman"/>
          <w:sz w:val="26"/>
          <w:szCs w:val="26"/>
          <w:lang w:eastAsia="ru-RU"/>
        </w:rPr>
      </w:pPr>
      <w:r>
        <w:rPr>
          <w:rFonts w:ascii="Times New Roman" w:hAnsi="Times New Roman" w:eastAsia="Times New Roman" w:cs="Times New Roman"/>
          <w:sz w:val="26"/>
          <w:szCs w:val="26"/>
          <w:lang w:eastAsia="ru-RU"/>
        </w:rPr>
      </w:r>
      <w:r>
        <w:rPr>
          <w:rFonts w:ascii="Times New Roman" w:hAnsi="Times New Roman" w:eastAsia="Times New Roman" w:cs="Times New Roman"/>
          <w:sz w:val="26"/>
          <w:szCs w:val="26"/>
          <w:lang w:eastAsia="ru-RU"/>
        </w:rPr>
      </w:r>
    </w:p>
    <w:p>
      <w:pPr>
        <w:jc w:val="center"/>
        <w:spacing w:after="0" w:line="240" w:lineRule="auto"/>
        <w:rPr>
          <w:rStyle w:val="668"/>
          <w:sz w:val="28"/>
          <w:szCs w:val="28"/>
        </w:rPr>
      </w:pPr>
      <w:r>
        <w:rPr>
          <w:rStyle w:val="668"/>
          <w:sz w:val="28"/>
          <w:szCs w:val="28"/>
        </w:rPr>
      </w:r>
      <w:r>
        <w:rPr>
          <w:rStyle w:val="668"/>
          <w:sz w:val="28"/>
          <w:szCs w:val="28"/>
        </w:rPr>
        <w:t xml:space="preserve">О</w:t>
      </w:r>
      <w:r>
        <w:rPr>
          <w:rStyle w:val="668"/>
          <w:sz w:val="28"/>
          <w:szCs w:val="28"/>
        </w:rPr>
        <w:t xml:space="preserve"> внесении изменений в</w:t>
      </w:r>
      <w:r/>
      <w:r>
        <w:rPr>
          <w:rStyle w:val="668"/>
          <w:sz w:val="28"/>
          <w:szCs w:val="28"/>
        </w:rPr>
      </w:r>
      <w:r>
        <w:rPr>
          <w:rStyle w:val="668"/>
          <w:sz w:val="28"/>
          <w:szCs w:val="28"/>
        </w:rPr>
        <w:t xml:space="preserve"> </w:t>
      </w:r>
      <w:r>
        <w:rPr>
          <w:rStyle w:val="668"/>
          <w:sz w:val="28"/>
          <w:szCs w:val="28"/>
        </w:rPr>
        <w:t xml:space="preserve">правила землепользования и застройки</w:t>
      </w:r>
      <w:r>
        <w:rPr>
          <w:rStyle w:val="668"/>
          <w:sz w:val="28"/>
          <w:szCs w:val="28"/>
        </w:rPr>
        <w:t xml:space="preserve"> </w:t>
      </w:r>
      <w:r>
        <w:rPr>
          <w:rStyle w:val="668"/>
          <w:sz w:val="28"/>
          <w:szCs w:val="28"/>
        </w:rPr>
      </w:r>
    </w:p>
    <w:p>
      <w:pPr>
        <w:jc w:val="center"/>
        <w:spacing w:after="0" w:line="240" w:lineRule="auto"/>
        <w:rPr>
          <w:rStyle w:val="668"/>
          <w:sz w:val="28"/>
          <w:szCs w:val="28"/>
        </w:rPr>
      </w:pPr>
      <w:r>
        <w:rPr>
          <w:rStyle w:val="668"/>
          <w:sz w:val="28"/>
          <w:szCs w:val="28"/>
        </w:rPr>
        <w:t xml:space="preserve">Полянско</w:t>
      </w:r>
      <w:r>
        <w:rPr>
          <w:rStyle w:val="668"/>
          <w:sz w:val="28"/>
          <w:szCs w:val="28"/>
        </w:rPr>
        <w:t xml:space="preserve">го</w:t>
      </w:r>
      <w:r>
        <w:rPr>
          <w:rStyle w:val="668"/>
          <w:sz w:val="28"/>
          <w:szCs w:val="28"/>
        </w:rPr>
        <w:t xml:space="preserve"> </w:t>
      </w:r>
      <w:r>
        <w:rPr>
          <w:rStyle w:val="668"/>
          <w:sz w:val="28"/>
          <w:szCs w:val="28"/>
        </w:rPr>
        <w:t xml:space="preserve">сельск</w:t>
      </w:r>
      <w:r>
        <w:rPr>
          <w:rStyle w:val="668"/>
          <w:sz w:val="28"/>
          <w:szCs w:val="28"/>
        </w:rPr>
        <w:t xml:space="preserve">ого</w:t>
      </w:r>
      <w:r>
        <w:rPr>
          <w:rStyle w:val="668"/>
          <w:sz w:val="28"/>
          <w:szCs w:val="28"/>
        </w:rPr>
        <w:t xml:space="preserve"> поселени</w:t>
      </w:r>
      <w:r>
        <w:rPr>
          <w:rStyle w:val="668"/>
          <w:sz w:val="28"/>
          <w:szCs w:val="28"/>
        </w:rPr>
        <w:t xml:space="preserve">я</w:t>
      </w:r>
      <w:r>
        <w:rPr>
          <w:rStyle w:val="668"/>
          <w:sz w:val="28"/>
          <w:szCs w:val="28"/>
        </w:rPr>
      </w:r>
    </w:p>
    <w:p>
      <w:pPr>
        <w:jc w:val="center"/>
        <w:spacing w:after="0" w:line="240" w:lineRule="auto"/>
        <w:rPr>
          <w:rStyle w:val="668"/>
          <w:sz w:val="28"/>
          <w:szCs w:val="28"/>
        </w:rPr>
      </w:pPr>
      <w:r>
        <w:rPr>
          <w:rStyle w:val="668"/>
          <w:sz w:val="28"/>
          <w:szCs w:val="28"/>
        </w:rPr>
        <w:t xml:space="preserve">Выборгского </w:t>
      </w:r>
      <w:r>
        <w:rPr>
          <w:rStyle w:val="668"/>
          <w:sz w:val="28"/>
          <w:szCs w:val="28"/>
        </w:rPr>
        <w:t xml:space="preserve">муниципального района Ленинградской области </w:t>
      </w:r>
      <w:r>
        <w:rPr>
          <w:rStyle w:val="668"/>
          <w:sz w:val="28"/>
          <w:szCs w:val="28"/>
        </w:rPr>
      </w:r>
    </w:p>
    <w:p>
      <w:pPr>
        <w:jc w:val="center"/>
        <w:spacing w:after="0" w:line="240" w:lineRule="auto"/>
        <w:rPr>
          <w:rStyle w:val="668"/>
          <w:sz w:val="28"/>
          <w:szCs w:val="28"/>
        </w:rPr>
      </w:pPr>
      <w:r>
        <w:rPr>
          <w:rStyle w:val="668"/>
          <w:sz w:val="28"/>
          <w:szCs w:val="28"/>
        </w:rPr>
        <w:t xml:space="preserve">применительно к части территории поселения</w:t>
      </w:r>
      <w:r>
        <w:rPr>
          <w:rStyle w:val="668"/>
          <w:sz w:val="28"/>
          <w:szCs w:val="28"/>
        </w:rPr>
        <w:t xml:space="preserve"> </w:t>
      </w:r>
      <w:r>
        <w:rPr>
          <w:rStyle w:val="668"/>
          <w:sz w:val="28"/>
          <w:szCs w:val="28"/>
        </w:rPr>
      </w:r>
    </w:p>
    <w:p>
      <w:pPr>
        <w:pStyle w:val="667"/>
        <w:ind w:left="-284" w:right="-143"/>
        <w:widowControl/>
        <w:rPr>
          <w:rStyle w:val="668"/>
          <w:sz w:val="20"/>
          <w:szCs w:val="20"/>
        </w:rPr>
      </w:pPr>
      <w:r>
        <w:rPr>
          <w:rStyle w:val="668"/>
          <w:sz w:val="28"/>
          <w:szCs w:val="28"/>
        </w:rPr>
        <w:t xml:space="preserve"> </w:t>
      </w:r>
      <w:r>
        <w:rPr>
          <w:rStyle w:val="668"/>
          <w:sz w:val="20"/>
          <w:szCs w:val="20"/>
        </w:rPr>
      </w:r>
    </w:p>
    <w:p>
      <w:pPr>
        <w:pStyle w:val="667"/>
        <w:ind w:right="-142" w:firstLine="709"/>
        <w:jc w:val="both"/>
        <w:widowControl/>
        <w:rPr>
          <w:rStyle w:val="671"/>
          <w:rFonts w:ascii="Times New Roman" w:hAnsi="Times New Roman" w:cs="Times New Roman"/>
          <w:color w:val="auto"/>
          <w:sz w:val="28"/>
          <w:szCs w:val="28"/>
          <w:highlight w:val="none"/>
        </w:rPr>
      </w:pPr>
      <w:r>
        <w:rPr>
          <w:rStyle w:val="671"/>
          <w:rFonts w:ascii="Times New Roman" w:hAnsi="Times New Roman" w:cs="Times New Roman"/>
          <w:color w:val="auto"/>
          <w:sz w:val="28"/>
          <w:szCs w:val="28"/>
        </w:rPr>
        <w:t xml:space="preserve">В соответствии </w:t>
      </w:r>
      <w:r>
        <w:rPr>
          <w:rStyle w:val="671"/>
          <w:rFonts w:ascii="Times New Roman" w:hAnsi="Times New Roman" w:cs="Times New Roman"/>
          <w:color w:val="auto"/>
          <w:sz w:val="28"/>
          <w:szCs w:val="28"/>
        </w:rPr>
        <w:t xml:space="preserve">с Градостроительным кодексом</w:t>
      </w:r>
      <w:r>
        <w:rPr>
          <w:rStyle w:val="671"/>
          <w:rFonts w:ascii="Times New Roman" w:hAnsi="Times New Roman" w:cs="Times New Roman"/>
          <w:color w:val="auto"/>
          <w:sz w:val="28"/>
          <w:szCs w:val="28"/>
        </w:rPr>
        <w:t xml:space="preserve"> Российской Федерации, пунктом 1 </w:t>
      </w:r>
      <w:r>
        <w:rPr>
          <w:rStyle w:val="671"/>
          <w:rFonts w:ascii="Times New Roman" w:hAnsi="Times New Roman" w:cs="Times New Roman"/>
          <w:color w:val="auto"/>
          <w:sz w:val="28"/>
          <w:szCs w:val="28"/>
        </w:rPr>
        <w:t xml:space="preserve">час</w:t>
      </w:r>
      <w:r>
        <w:rPr>
          <w:rStyle w:val="671"/>
          <w:rFonts w:ascii="Times New Roman" w:hAnsi="Times New Roman" w:cs="Times New Roman"/>
          <w:color w:val="auto"/>
          <w:sz w:val="28"/>
          <w:szCs w:val="28"/>
        </w:rPr>
        <w:t xml:space="preserve">ти 2 статьи 1 областного закона </w:t>
      </w:r>
      <w:r>
        <w:rPr>
          <w:rStyle w:val="671"/>
          <w:rFonts w:ascii="Times New Roman" w:hAnsi="Times New Roman" w:cs="Times New Roman"/>
          <w:color w:val="auto"/>
          <w:sz w:val="28"/>
          <w:szCs w:val="28"/>
        </w:rPr>
        <w:t xml:space="preserve">от</w:t>
      </w:r>
      <w:r>
        <w:rPr>
          <w:rStyle w:val="671"/>
          <w:rFonts w:ascii="Times New Roman" w:hAnsi="Times New Roman" w:cs="Times New Roman"/>
          <w:color w:val="auto"/>
          <w:sz w:val="28"/>
          <w:szCs w:val="28"/>
        </w:rPr>
        <w:t xml:space="preserve"> </w:t>
      </w:r>
      <w:r>
        <w:rPr>
          <w:rStyle w:val="671"/>
          <w:rFonts w:ascii="Times New Roman" w:hAnsi="Times New Roman" w:cs="Times New Roman"/>
          <w:color w:val="auto"/>
          <w:sz w:val="28"/>
          <w:szCs w:val="28"/>
        </w:rPr>
        <w:t xml:space="preserve">7 июля 2014 года № 45-оз </w:t>
      </w:r>
      <w:r>
        <w:rPr>
          <w:rStyle w:val="671"/>
          <w:rFonts w:ascii="Times New Roman" w:hAnsi="Times New Roman" w:cs="Times New Roman"/>
          <w:color w:val="auto"/>
          <w:sz w:val="28"/>
          <w:szCs w:val="28"/>
        </w:rPr>
        <w:br/>
      </w:r>
      <w:r>
        <w:rPr>
          <w:rStyle w:val="671"/>
          <w:rFonts w:ascii="Times New Roman" w:hAnsi="Times New Roman" w:cs="Times New Roman"/>
          <w:color w:val="auto"/>
          <w:sz w:val="28"/>
          <w:szCs w:val="28"/>
        </w:rPr>
        <w:t xml:space="preserve">«О перераспределении полномочий в области градостроительной деятельности между органами государственной власти Ленинградской области и органами местного самоупр</w:t>
      </w:r>
      <w:r>
        <w:rPr>
          <w:rStyle w:val="671"/>
          <w:rFonts w:ascii="Times New Roman" w:hAnsi="Times New Roman" w:cs="Times New Roman"/>
          <w:color w:val="auto"/>
          <w:sz w:val="28"/>
          <w:szCs w:val="28"/>
        </w:rPr>
        <w:t xml:space="preserve">авления Ленинградской области»</w:t>
      </w:r>
      <w:r>
        <w:rPr>
          <w:rStyle w:val="671"/>
          <w:rFonts w:ascii="Times New Roman" w:hAnsi="Times New Roman" w:cs="Times New Roman"/>
          <w:color w:val="auto"/>
          <w:sz w:val="28"/>
          <w:szCs w:val="28"/>
        </w:rPr>
        <w:t xml:space="preserve">, </w:t>
      </w:r>
      <w:r>
        <w:rPr>
          <w:rStyle w:val="671"/>
          <w:rFonts w:ascii="Times New Roman" w:hAnsi="Times New Roman" w:cs="Times New Roman"/>
          <w:color w:val="auto"/>
          <w:sz w:val="28"/>
          <w:szCs w:val="28"/>
        </w:rPr>
        <w:t xml:space="preserve">пунктом</w:t>
      </w:r>
      <w:r>
        <w:rPr>
          <w:rStyle w:val="671"/>
          <w:rFonts w:ascii="Times New Roman" w:hAnsi="Times New Roman" w:cs="Times New Roman"/>
          <w:color w:val="auto"/>
          <w:sz w:val="28"/>
          <w:szCs w:val="28"/>
        </w:rPr>
        <w:t xml:space="preserve"> 2.1</w:t>
      </w:r>
      <w:r>
        <w:rPr>
          <w:rStyle w:val="671"/>
          <w:rFonts w:ascii="Times New Roman" w:hAnsi="Times New Roman" w:cs="Times New Roman"/>
          <w:color w:val="auto"/>
          <w:sz w:val="28"/>
          <w:szCs w:val="28"/>
        </w:rPr>
        <w:t xml:space="preserve">3 Положения о К</w:t>
      </w:r>
      <w:r>
        <w:rPr>
          <w:rStyle w:val="671"/>
          <w:rFonts w:ascii="Times New Roman" w:hAnsi="Times New Roman" w:cs="Times New Roman"/>
          <w:color w:val="auto"/>
          <w:sz w:val="28"/>
          <w:szCs w:val="28"/>
        </w:rPr>
        <w:t xml:space="preserve">омитете </w:t>
      </w:r>
      <w:r>
        <w:rPr>
          <w:rStyle w:val="671"/>
          <w:rFonts w:ascii="Times New Roman" w:hAnsi="Times New Roman" w:cs="Times New Roman"/>
          <w:color w:val="auto"/>
          <w:sz w:val="28"/>
          <w:szCs w:val="28"/>
        </w:rPr>
        <w:t xml:space="preserve">градостроительной политики</w:t>
      </w:r>
      <w:r>
        <w:rPr>
          <w:rStyle w:val="671"/>
          <w:rFonts w:ascii="Times New Roman" w:hAnsi="Times New Roman" w:cs="Times New Roman"/>
          <w:color w:val="auto"/>
          <w:sz w:val="28"/>
          <w:szCs w:val="28"/>
        </w:rPr>
        <w:t xml:space="preserve"> Ленинградской области, утвержденного постановлением Правител</w:t>
      </w:r>
      <w:r>
        <w:rPr>
          <w:rStyle w:val="671"/>
          <w:rFonts w:ascii="Times New Roman" w:hAnsi="Times New Roman" w:cs="Times New Roman"/>
          <w:color w:val="auto"/>
          <w:sz w:val="28"/>
          <w:szCs w:val="28"/>
        </w:rPr>
        <w:t xml:space="preserve">ьства Ленинградской области</w:t>
      </w:r>
      <w:r>
        <w:rPr>
          <w:rStyle w:val="671"/>
          <w:rFonts w:ascii="Times New Roman" w:hAnsi="Times New Roman" w:cs="Times New Roman"/>
          <w:color w:val="auto"/>
          <w:sz w:val="28"/>
          <w:szCs w:val="28"/>
        </w:rPr>
        <w:t xml:space="preserve"> </w:t>
      </w:r>
      <w:r>
        <w:rPr>
          <w:rStyle w:val="671"/>
          <w:rFonts w:ascii="Times New Roman" w:hAnsi="Times New Roman" w:cs="Times New Roman"/>
          <w:color w:val="auto"/>
          <w:sz w:val="28"/>
          <w:szCs w:val="28"/>
        </w:rPr>
        <w:t xml:space="preserve">от 9 сентября</w:t>
      </w:r>
      <w:r>
        <w:rPr>
          <w:rStyle w:val="671"/>
          <w:rFonts w:ascii="Times New Roman" w:hAnsi="Times New Roman" w:cs="Times New Roman"/>
          <w:color w:val="auto"/>
          <w:sz w:val="28"/>
          <w:szCs w:val="28"/>
        </w:rPr>
        <w:t xml:space="preserve"> 201</w:t>
      </w:r>
      <w:r>
        <w:rPr>
          <w:rStyle w:val="671"/>
          <w:rFonts w:ascii="Times New Roman" w:hAnsi="Times New Roman" w:cs="Times New Roman"/>
          <w:color w:val="auto"/>
          <w:sz w:val="28"/>
          <w:szCs w:val="28"/>
        </w:rPr>
        <w:t xml:space="preserve">9 года № 421</w:t>
      </w:r>
      <w:r>
        <w:rPr>
          <w:rStyle w:val="671"/>
          <w:rFonts w:ascii="Times New Roman" w:hAnsi="Times New Roman" w:cs="Times New Roman"/>
          <w:color w:val="auto"/>
          <w:sz w:val="28"/>
          <w:szCs w:val="28"/>
        </w:rPr>
        <w:t xml:space="preserve">,</w:t>
      </w:r>
      <w:r>
        <w:rPr>
          <w:rStyle w:val="671"/>
          <w:rFonts w:ascii="Times New Roman" w:hAnsi="Times New Roman" w:cs="Times New Roman"/>
          <w:color w:val="auto"/>
          <w:sz w:val="28"/>
          <w:szCs w:val="28"/>
        </w:rPr>
        <w:t xml:space="preserve"> </w:t>
      </w:r>
      <w:r>
        <w:rPr>
          <w:rStyle w:val="671"/>
          <w:rFonts w:ascii="Times New Roman" w:hAnsi="Times New Roman" w:cs="Times New Roman"/>
          <w:color w:val="auto"/>
          <w:sz w:val="28"/>
          <w:szCs w:val="28"/>
        </w:rPr>
        <w:t xml:space="preserve">приказываю:</w:t>
      </w:r>
      <w:r>
        <w:rPr>
          <w:rStyle w:val="671"/>
          <w:rFonts w:ascii="Times New Roman" w:hAnsi="Times New Roman" w:cs="Times New Roman"/>
          <w:color w:val="auto"/>
          <w:sz w:val="28"/>
          <w:szCs w:val="28"/>
          <w:highlight w:val="none"/>
        </w:rPr>
      </w:r>
    </w:p>
    <w:p>
      <w:pPr>
        <w:ind w:left="0" w:right="0" w:firstLine="709"/>
        <w:jc w:val="both"/>
        <w:spacing w:after="0" w:line="240" w:lineRule="auto"/>
        <w:rPr>
          <w:rStyle w:val="671"/>
          <w:rFonts w:ascii="Times New Roman" w:hAnsi="Times New Roman" w:cs="Times New Roman"/>
          <w:b w:val="0"/>
          <w:bCs w:val="0"/>
          <w:color w:val="auto"/>
          <w:sz w:val="28"/>
          <w:szCs w:val="28"/>
        </w:rPr>
      </w:pPr>
      <w:r>
        <w:rPr>
          <w:rStyle w:val="671"/>
          <w:rFonts w:ascii="Times New Roman" w:hAnsi="Times New Roman" w:cs="Times New Roman"/>
          <w:b w:val="0"/>
          <w:bCs w:val="0"/>
          <w:color w:val="auto"/>
          <w:sz w:val="28"/>
          <w:szCs w:val="28"/>
        </w:rPr>
      </w:r>
      <w:r>
        <w:rPr>
          <w:rStyle w:val="671"/>
          <w:rFonts w:ascii="Times New Roman" w:hAnsi="Times New Roman" w:cs="Times New Roman"/>
          <w:b w:val="0"/>
          <w:bCs w:val="0"/>
          <w:color w:val="auto"/>
          <w:sz w:val="28"/>
          <w:szCs w:val="28"/>
        </w:rPr>
        <w:t xml:space="preserve">внести в правила</w:t>
      </w:r>
      <w:r>
        <w:rPr>
          <w:b w:val="0"/>
          <w:bCs w:val="0"/>
        </w:rPr>
        <w:t xml:space="preserve"> </w:t>
      </w:r>
      <w:r>
        <w:rPr>
          <w:rStyle w:val="671"/>
          <w:rFonts w:ascii="Times New Roman" w:hAnsi="Times New Roman" w:cs="Times New Roman"/>
          <w:b w:val="0"/>
          <w:bCs w:val="0"/>
          <w:color w:val="auto"/>
          <w:sz w:val="28"/>
          <w:szCs w:val="28"/>
        </w:rPr>
        <w:t xml:space="preserve">землепользования и застройки </w:t>
      </w:r>
      <w:r>
        <w:rPr>
          <w:rStyle w:val="668"/>
          <w:b w:val="0"/>
          <w:bCs w:val="0"/>
          <w:sz w:val="28"/>
          <w:szCs w:val="28"/>
        </w:rPr>
        <w:t xml:space="preserve">Полянско</w:t>
      </w:r>
      <w:r>
        <w:rPr>
          <w:rStyle w:val="668"/>
          <w:b w:val="0"/>
          <w:bCs w:val="0"/>
          <w:sz w:val="28"/>
          <w:szCs w:val="28"/>
        </w:rPr>
        <w:t xml:space="preserve">го</w:t>
      </w:r>
      <w:r>
        <w:rPr>
          <w:rStyle w:val="668"/>
          <w:b w:val="0"/>
          <w:bCs w:val="0"/>
          <w:sz w:val="28"/>
          <w:szCs w:val="28"/>
        </w:rPr>
        <w:t xml:space="preserve"> </w:t>
      </w:r>
      <w:r>
        <w:rPr>
          <w:rStyle w:val="668"/>
          <w:b w:val="0"/>
          <w:bCs w:val="0"/>
          <w:sz w:val="28"/>
          <w:szCs w:val="28"/>
        </w:rPr>
        <w:t xml:space="preserve">сельск</w:t>
      </w:r>
      <w:r>
        <w:rPr>
          <w:rStyle w:val="668"/>
          <w:b w:val="0"/>
          <w:bCs w:val="0"/>
          <w:sz w:val="28"/>
          <w:szCs w:val="28"/>
        </w:rPr>
        <w:t xml:space="preserve">ого</w:t>
      </w:r>
      <w:r>
        <w:rPr>
          <w:rStyle w:val="668"/>
          <w:b w:val="0"/>
          <w:bCs w:val="0"/>
          <w:sz w:val="28"/>
          <w:szCs w:val="28"/>
        </w:rPr>
        <w:t xml:space="preserve"> поселени</w:t>
      </w:r>
      <w:r>
        <w:rPr>
          <w:rStyle w:val="668"/>
          <w:b w:val="0"/>
          <w:bCs w:val="0"/>
          <w:sz w:val="28"/>
          <w:szCs w:val="28"/>
        </w:rPr>
        <w:t xml:space="preserve">я </w:t>
      </w:r>
      <w:r>
        <w:rPr>
          <w:rStyle w:val="668"/>
          <w:b w:val="0"/>
          <w:bCs w:val="0"/>
          <w:sz w:val="28"/>
          <w:szCs w:val="28"/>
        </w:rPr>
        <w:t xml:space="preserve">Выборгского </w:t>
      </w:r>
      <w:r>
        <w:rPr>
          <w:rStyle w:val="668"/>
          <w:b w:val="0"/>
          <w:bCs w:val="0"/>
          <w:sz w:val="28"/>
          <w:szCs w:val="28"/>
        </w:rPr>
        <w:t xml:space="preserve">муниципального района Ленинградской области </w:t>
      </w:r>
      <w:r>
        <w:rPr>
          <w:rStyle w:val="668"/>
          <w:b w:val="0"/>
          <w:bCs w:val="0"/>
          <w:sz w:val="28"/>
          <w:szCs w:val="28"/>
        </w:rPr>
        <w:t xml:space="preserve">применительно к части территории поселения</w:t>
      </w:r>
      <w:r>
        <w:rPr>
          <w:rStyle w:val="671"/>
          <w:rFonts w:ascii="Times New Roman" w:hAnsi="Times New Roman" w:cs="Times New Roman"/>
          <w:b w:val="0"/>
          <w:bCs w:val="0"/>
          <w:color w:val="auto"/>
          <w:sz w:val="28"/>
          <w:szCs w:val="28"/>
        </w:rPr>
        <w:t xml:space="preserve">, утвержденные приказом Комитета градостроительной политики Ленинградской области от 21.11.2025 №135</w:t>
      </w:r>
      <w:r>
        <w:rPr>
          <w:rStyle w:val="671"/>
          <w:rFonts w:ascii="Times New Roman" w:hAnsi="Times New Roman" w:cs="Times New Roman"/>
          <w:b w:val="0"/>
          <w:bCs w:val="0"/>
          <w:color w:val="auto"/>
          <w:sz w:val="28"/>
          <w:szCs w:val="28"/>
        </w:rPr>
        <w:t xml:space="preserve">, </w:t>
      </w:r>
      <w:r>
        <w:rPr>
          <w:rStyle w:val="671"/>
          <w:rFonts w:ascii="Times New Roman" w:hAnsi="Times New Roman" w:cs="Times New Roman"/>
          <w:b w:val="0"/>
          <w:bCs w:val="0"/>
          <w:color w:val="auto"/>
          <w:sz w:val="28"/>
          <w:szCs w:val="28"/>
        </w:rPr>
        <w:t xml:space="preserve">изменения </w:t>
      </w:r>
      <w:r>
        <w:rPr>
          <w:rStyle w:val="671"/>
          <w:rFonts w:ascii="Times New Roman" w:hAnsi="Times New Roman" w:cs="Times New Roman"/>
          <w:b w:val="0"/>
          <w:bCs w:val="0"/>
          <w:color w:val="auto"/>
          <w:sz w:val="28"/>
          <w:szCs w:val="28"/>
        </w:rPr>
        <w:t xml:space="preserve">согласно приложению к настоящему приказу.</w:t>
      </w:r>
      <w:r>
        <w:rPr>
          <w:rStyle w:val="671"/>
          <w:rFonts w:ascii="Times New Roman" w:hAnsi="Times New Roman" w:cs="Times New Roman"/>
          <w:b w:val="0"/>
          <w:bCs w:val="0"/>
          <w:color w:val="auto"/>
          <w:sz w:val="28"/>
          <w:szCs w:val="28"/>
        </w:rPr>
      </w:r>
      <w:r>
        <w:rPr>
          <w:rStyle w:val="668"/>
          <w:b w:val="0"/>
          <w:bCs w:val="0"/>
          <w:sz w:val="28"/>
          <w:szCs w:val="28"/>
        </w:rPr>
      </w:r>
    </w:p>
    <w:p>
      <w:pPr>
        <w:ind w:right="-143" w:firstLine="0"/>
        <w:spacing w:after="0" w:line="240" w:lineRule="auto"/>
        <w:rPr>
          <w:rFonts w:ascii="Times New Roman" w:hAnsi="Times New Roman" w:eastAsia="Calibri" w:cs="Times New Roman"/>
          <w:sz w:val="28"/>
          <w:szCs w:val="28"/>
        </w:rPr>
      </w:pPr>
      <w:r>
        <w:rPr>
          <w:rFonts w:ascii="Times New Roman" w:hAnsi="Times New Roman" w:eastAsia="Calibri" w:cs="Times New Roman"/>
          <w:sz w:val="28"/>
          <w:szCs w:val="28"/>
        </w:rPr>
      </w:r>
      <w:r>
        <w:rPr>
          <w:rFonts w:ascii="Times New Roman" w:hAnsi="Times New Roman" w:eastAsia="Calibri" w:cs="Times New Roman"/>
          <w:sz w:val="28"/>
          <w:szCs w:val="28"/>
        </w:rPr>
      </w:r>
    </w:p>
    <w:p>
      <w:pPr>
        <w:ind w:right="-143"/>
        <w:spacing w:after="0" w:line="240" w:lineRule="auto"/>
        <w:rPr>
          <w:rFonts w:ascii="Times New Roman" w:hAnsi="Times New Roman" w:eastAsia="Calibri" w:cs="Times New Roman"/>
          <w:sz w:val="28"/>
          <w:szCs w:val="28"/>
        </w:rPr>
      </w:pPr>
      <w:r>
        <w:rPr>
          <w:rFonts w:ascii="Times New Roman" w:hAnsi="Times New Roman" w:eastAsia="Calibri" w:cs="Times New Roman"/>
          <w:sz w:val="28"/>
          <w:szCs w:val="28"/>
        </w:rPr>
      </w:r>
      <w:r>
        <w:rPr>
          <w:rFonts w:ascii="Times New Roman" w:hAnsi="Times New Roman" w:eastAsia="Calibri" w:cs="Times New Roman"/>
          <w:sz w:val="28"/>
          <w:szCs w:val="28"/>
        </w:rPr>
      </w:r>
    </w:p>
    <w:p>
      <w:pPr>
        <w:ind w:right="-143"/>
        <w:spacing w:after="0" w:line="240" w:lineRule="auto"/>
        <w:rPr>
          <w:rFonts w:ascii="Times New Roman" w:hAnsi="Times New Roman" w:eastAsia="Calibri" w:cs="Times New Roman"/>
          <w:sz w:val="28"/>
          <w:szCs w:val="28"/>
        </w:rPr>
      </w:pPr>
      <w:r>
        <w:rPr>
          <w:rFonts w:ascii="Times New Roman" w:hAnsi="Times New Roman" w:eastAsia="Calibri" w:cs="Times New Roman"/>
          <w:sz w:val="28"/>
          <w:szCs w:val="28"/>
        </w:rPr>
        <w:t xml:space="preserve">Председатель комитета                  </w:t>
      </w:r>
      <w:bookmarkStart w:id="0" w:name="_GoBack"/>
      <w:r/>
      <w:bookmarkEnd w:id="0"/>
      <w:r>
        <w:rPr>
          <w:rFonts w:ascii="Times New Roman" w:hAnsi="Times New Roman" w:eastAsia="Calibri" w:cs="Times New Roman"/>
          <w:sz w:val="28"/>
          <w:szCs w:val="28"/>
        </w:rPr>
        <w:t xml:space="preserve">                                                      И.Я. Кулаков</w:t>
      </w:r>
      <w:r>
        <w:rPr>
          <w:rFonts w:ascii="Times New Roman" w:hAnsi="Times New Roman" w:eastAsia="Calibri" w:cs="Times New Roman"/>
          <w:sz w:val="28"/>
          <w:szCs w:val="28"/>
        </w:rPr>
      </w:r>
    </w:p>
    <w:sectPr>
      <w:footnotePr/>
      <w:endnotePr/>
      <w:type w:val="nextPage"/>
      <w:pgSz w:w="11906" w:h="16838" w:orient="portrait"/>
      <w:pgMar w:top="1134" w:right="850" w:bottom="851" w:left="1701" w:header="709" w:footer="709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</w:font>
  <w:font w:name="Tahoma">
    <w:panose1 w:val="020B0604030504040204"/>
  </w:font>
  <w:font w:name="Times New Roman">
    <w:panose1 w:val="02020603050405020304"/>
  </w:font>
  <w:font w:name="Arial">
    <w:panose1 w:val="020B0604020202020204"/>
  </w:font>
  <w:font w:name="Liberation Sans">
    <w:panose1 w:val="020B0604020202020204"/>
  </w:font>
  <w:font w:name="Cambria">
    <w:panose1 w:val="020408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  <w:color w:val="auto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color w:val="auto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  <w:rPr>
        <w:rFonts w:ascii="Times New Roman" w:hAnsi="Times New Roman" w:eastAsia="Times New Roman" w:cs="Times New Roman"/>
        <w:sz w:val="28"/>
      </w:rPr>
    </w:lvl>
    <w:lvl w:ilvl="1">
      <w:start w:val="1"/>
      <w:numFmt w:val="lowerLetter"/>
      <w:isLgl w:val="false"/>
      <w:suff w:val="tab"/>
      <w:lvlText w:val="%2."/>
      <w:lvlJc w:val="left"/>
      <w:pPr>
        <w:ind w:left="108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180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52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24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396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468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40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120" w:hanging="180"/>
      </w:pPr>
    </w:lvl>
  </w:abstractNum>
  <w:num w:numId="1">
    <w:abstractNumId w:val="3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4">
    <w:name w:val="Heading 1"/>
    <w:basedOn w:val="662"/>
    <w:next w:val="662"/>
    <w:link w:val="15"/>
    <w:uiPriority w:val="9"/>
    <w:qFormat/>
    <w:pPr>
      <w:keepLines/>
      <w:keepNext/>
      <w:spacing w:before="480" w:after="200"/>
      <w:outlineLvl w:val="0"/>
    </w:pPr>
    <w:rPr>
      <w:rFonts w:ascii="Liberation Sans" w:hAnsi="Liberation Sans" w:eastAsia="Liberation Sans" w:cs="Liberation Sans"/>
      <w:sz w:val="40"/>
      <w:szCs w:val="40"/>
    </w:rPr>
  </w:style>
  <w:style w:type="character" w:styleId="15">
    <w:name w:val="Heading 1 Char"/>
    <w:basedOn w:val="664"/>
    <w:link w:val="14"/>
    <w:uiPriority w:val="9"/>
    <w:rPr>
      <w:rFonts w:ascii="Liberation Sans" w:hAnsi="Liberation Sans" w:eastAsia="Liberation Sans" w:cs="Liberation Sans"/>
      <w:sz w:val="40"/>
      <w:szCs w:val="40"/>
    </w:rPr>
  </w:style>
  <w:style w:type="paragraph" w:styleId="16">
    <w:name w:val="Heading 2"/>
    <w:basedOn w:val="662"/>
    <w:next w:val="662"/>
    <w:link w:val="17"/>
    <w:uiPriority w:val="9"/>
    <w:unhideWhenUsed/>
    <w:qFormat/>
    <w:pPr>
      <w:keepLines/>
      <w:keepNext/>
      <w:spacing w:before="360" w:after="200"/>
      <w:outlineLvl w:val="1"/>
    </w:pPr>
    <w:rPr>
      <w:rFonts w:ascii="Liberation Sans" w:hAnsi="Liberation Sans" w:eastAsia="Liberation Sans" w:cs="Liberation Sans"/>
      <w:sz w:val="34"/>
    </w:rPr>
  </w:style>
  <w:style w:type="character" w:styleId="17">
    <w:name w:val="Heading 2 Char"/>
    <w:basedOn w:val="664"/>
    <w:link w:val="16"/>
    <w:uiPriority w:val="9"/>
    <w:rPr>
      <w:rFonts w:ascii="Liberation Sans" w:hAnsi="Liberation Sans" w:eastAsia="Liberation Sans" w:cs="Liberation Sans"/>
      <w:sz w:val="34"/>
    </w:rPr>
  </w:style>
  <w:style w:type="character" w:styleId="19">
    <w:name w:val="Heading 3 Char"/>
    <w:basedOn w:val="664"/>
    <w:link w:val="663"/>
    <w:uiPriority w:val="9"/>
    <w:rPr>
      <w:rFonts w:ascii="Liberation Sans" w:hAnsi="Liberation Sans" w:eastAsia="Liberation Sans" w:cs="Liberation Sans"/>
      <w:sz w:val="30"/>
      <w:szCs w:val="30"/>
    </w:rPr>
  </w:style>
  <w:style w:type="paragraph" w:styleId="20">
    <w:name w:val="Heading 4"/>
    <w:basedOn w:val="662"/>
    <w:next w:val="662"/>
    <w:link w:val="21"/>
    <w:uiPriority w:val="9"/>
    <w:unhideWhenUsed/>
    <w:qFormat/>
    <w:pPr>
      <w:keepLines/>
      <w:keepNext/>
      <w:spacing w:before="320" w:after="200"/>
      <w:outlineLvl w:val="3"/>
    </w:pPr>
    <w:rPr>
      <w:rFonts w:ascii="Liberation Sans" w:hAnsi="Liberation Sans" w:eastAsia="Liberation Sans" w:cs="Liberation Sans"/>
      <w:b/>
      <w:bCs/>
      <w:sz w:val="26"/>
      <w:szCs w:val="26"/>
    </w:rPr>
  </w:style>
  <w:style w:type="character" w:styleId="21">
    <w:name w:val="Heading 4 Char"/>
    <w:basedOn w:val="664"/>
    <w:link w:val="20"/>
    <w:uiPriority w:val="9"/>
    <w:rPr>
      <w:rFonts w:ascii="Liberation Sans" w:hAnsi="Liberation Sans" w:eastAsia="Liberation Sans" w:cs="Liberation Sans"/>
      <w:b/>
      <w:bCs/>
      <w:sz w:val="26"/>
      <w:szCs w:val="26"/>
    </w:rPr>
  </w:style>
  <w:style w:type="paragraph" w:styleId="22">
    <w:name w:val="Heading 5"/>
    <w:basedOn w:val="662"/>
    <w:next w:val="662"/>
    <w:link w:val="23"/>
    <w:uiPriority w:val="9"/>
    <w:unhideWhenUsed/>
    <w:qFormat/>
    <w:pPr>
      <w:keepLines/>
      <w:keepNext/>
      <w:spacing w:before="320" w:after="200"/>
      <w:outlineLvl w:val="4"/>
    </w:pPr>
    <w:rPr>
      <w:rFonts w:ascii="Liberation Sans" w:hAnsi="Liberation Sans" w:eastAsia="Liberation Sans" w:cs="Liberation Sans"/>
      <w:b/>
      <w:bCs/>
      <w:sz w:val="24"/>
      <w:szCs w:val="24"/>
    </w:rPr>
  </w:style>
  <w:style w:type="character" w:styleId="23">
    <w:name w:val="Heading 5 Char"/>
    <w:basedOn w:val="664"/>
    <w:link w:val="22"/>
    <w:uiPriority w:val="9"/>
    <w:rPr>
      <w:rFonts w:ascii="Liberation Sans" w:hAnsi="Liberation Sans" w:eastAsia="Liberation Sans" w:cs="Liberation Sans"/>
      <w:b/>
      <w:bCs/>
      <w:sz w:val="24"/>
      <w:szCs w:val="24"/>
    </w:rPr>
  </w:style>
  <w:style w:type="paragraph" w:styleId="24">
    <w:name w:val="Heading 6"/>
    <w:basedOn w:val="662"/>
    <w:next w:val="662"/>
    <w:link w:val="25"/>
    <w:uiPriority w:val="9"/>
    <w:unhideWhenUsed/>
    <w:qFormat/>
    <w:pPr>
      <w:keepLines/>
      <w:keepNext/>
      <w:spacing w:before="320" w:after="200"/>
      <w:outlineLvl w:val="5"/>
    </w:pPr>
    <w:rPr>
      <w:rFonts w:ascii="Liberation Sans" w:hAnsi="Liberation Sans" w:eastAsia="Liberation Sans" w:cs="Liberation Sans"/>
      <w:b/>
      <w:bCs/>
      <w:sz w:val="22"/>
      <w:szCs w:val="22"/>
    </w:rPr>
  </w:style>
  <w:style w:type="character" w:styleId="25">
    <w:name w:val="Heading 6 Char"/>
    <w:basedOn w:val="664"/>
    <w:link w:val="24"/>
    <w:uiPriority w:val="9"/>
    <w:rPr>
      <w:rFonts w:ascii="Liberation Sans" w:hAnsi="Liberation Sans" w:eastAsia="Liberation Sans" w:cs="Liberation Sans"/>
      <w:b/>
      <w:bCs/>
      <w:sz w:val="22"/>
      <w:szCs w:val="22"/>
    </w:rPr>
  </w:style>
  <w:style w:type="paragraph" w:styleId="26">
    <w:name w:val="Heading 7"/>
    <w:basedOn w:val="662"/>
    <w:next w:val="662"/>
    <w:link w:val="27"/>
    <w:uiPriority w:val="9"/>
    <w:unhideWhenUsed/>
    <w:qFormat/>
    <w:pPr>
      <w:keepLines/>
      <w:keepNext/>
      <w:spacing w:before="320" w:after="200"/>
      <w:outlineLvl w:val="6"/>
    </w:pPr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character" w:styleId="27">
    <w:name w:val="Heading 7 Char"/>
    <w:basedOn w:val="664"/>
    <w:link w:val="26"/>
    <w:uiPriority w:val="9"/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paragraph" w:styleId="28">
    <w:name w:val="Heading 8"/>
    <w:basedOn w:val="662"/>
    <w:next w:val="662"/>
    <w:link w:val="29"/>
    <w:uiPriority w:val="9"/>
    <w:unhideWhenUsed/>
    <w:qFormat/>
    <w:pPr>
      <w:keepLines/>
      <w:keepNext/>
      <w:spacing w:before="320" w:after="200"/>
      <w:outlineLvl w:val="7"/>
    </w:pPr>
    <w:rPr>
      <w:rFonts w:ascii="Liberation Sans" w:hAnsi="Liberation Sans" w:eastAsia="Liberation Sans" w:cs="Liberation Sans"/>
      <w:i/>
      <w:iCs/>
      <w:sz w:val="22"/>
      <w:szCs w:val="22"/>
    </w:rPr>
  </w:style>
  <w:style w:type="character" w:styleId="29">
    <w:name w:val="Heading 8 Char"/>
    <w:basedOn w:val="664"/>
    <w:link w:val="28"/>
    <w:uiPriority w:val="9"/>
    <w:rPr>
      <w:rFonts w:ascii="Liberation Sans" w:hAnsi="Liberation Sans" w:eastAsia="Liberation Sans" w:cs="Liberation Sans"/>
      <w:i/>
      <w:iCs/>
      <w:sz w:val="22"/>
      <w:szCs w:val="22"/>
    </w:rPr>
  </w:style>
  <w:style w:type="paragraph" w:styleId="30">
    <w:name w:val="Heading 9"/>
    <w:basedOn w:val="662"/>
    <w:next w:val="662"/>
    <w:link w:val="31"/>
    <w:uiPriority w:val="9"/>
    <w:unhideWhenUsed/>
    <w:qFormat/>
    <w:pPr>
      <w:keepLines/>
      <w:keepNext/>
      <w:spacing w:before="320" w:after="200"/>
      <w:outlineLvl w:val="8"/>
    </w:pPr>
    <w:rPr>
      <w:rFonts w:ascii="Liberation Sans" w:hAnsi="Liberation Sans" w:eastAsia="Liberation Sans" w:cs="Liberation Sans"/>
      <w:i/>
      <w:iCs/>
      <w:sz w:val="21"/>
      <w:szCs w:val="21"/>
    </w:rPr>
  </w:style>
  <w:style w:type="character" w:styleId="31">
    <w:name w:val="Heading 9 Char"/>
    <w:basedOn w:val="664"/>
    <w:link w:val="30"/>
    <w:uiPriority w:val="9"/>
    <w:rPr>
      <w:rFonts w:ascii="Liberation Sans" w:hAnsi="Liberation Sans" w:eastAsia="Liberation Sans" w:cs="Liberation Sans"/>
      <w:i/>
      <w:iCs/>
      <w:sz w:val="21"/>
      <w:szCs w:val="21"/>
    </w:rPr>
  </w:style>
  <w:style w:type="paragraph" w:styleId="34">
    <w:name w:val="No Spacing"/>
    <w:uiPriority w:val="1"/>
    <w:qFormat/>
    <w:pPr>
      <w:spacing w:before="0" w:after="0" w:line="240" w:lineRule="auto"/>
    </w:pPr>
  </w:style>
  <w:style w:type="paragraph" w:styleId="35">
    <w:name w:val="Title"/>
    <w:basedOn w:val="662"/>
    <w:next w:val="662"/>
    <w:link w:val="36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36">
    <w:name w:val="Title Char"/>
    <w:basedOn w:val="664"/>
    <w:link w:val="35"/>
    <w:uiPriority w:val="10"/>
    <w:rPr>
      <w:sz w:val="48"/>
      <w:szCs w:val="48"/>
    </w:rPr>
  </w:style>
  <w:style w:type="paragraph" w:styleId="37">
    <w:name w:val="Subtitle"/>
    <w:basedOn w:val="662"/>
    <w:next w:val="662"/>
    <w:link w:val="38"/>
    <w:uiPriority w:val="11"/>
    <w:qFormat/>
    <w:pPr>
      <w:spacing w:before="200" w:after="200"/>
    </w:pPr>
    <w:rPr>
      <w:sz w:val="24"/>
      <w:szCs w:val="24"/>
    </w:rPr>
  </w:style>
  <w:style w:type="character" w:styleId="38">
    <w:name w:val="Subtitle Char"/>
    <w:basedOn w:val="664"/>
    <w:link w:val="37"/>
    <w:uiPriority w:val="11"/>
    <w:rPr>
      <w:sz w:val="24"/>
      <w:szCs w:val="24"/>
    </w:rPr>
  </w:style>
  <w:style w:type="paragraph" w:styleId="39">
    <w:name w:val="Quote"/>
    <w:basedOn w:val="662"/>
    <w:next w:val="662"/>
    <w:link w:val="40"/>
    <w:uiPriority w:val="29"/>
    <w:qFormat/>
    <w:pPr>
      <w:ind w:left="720" w:right="720"/>
    </w:pPr>
    <w:rPr>
      <w:i/>
    </w:rPr>
  </w:style>
  <w:style w:type="character" w:styleId="40">
    <w:name w:val="Quote Char"/>
    <w:link w:val="39"/>
    <w:uiPriority w:val="29"/>
    <w:rPr>
      <w:i/>
    </w:rPr>
  </w:style>
  <w:style w:type="paragraph" w:styleId="41">
    <w:name w:val="Intense Quote"/>
    <w:basedOn w:val="662"/>
    <w:next w:val="662"/>
    <w:link w:val="42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42">
    <w:name w:val="Intense Quote Char"/>
    <w:link w:val="41"/>
    <w:uiPriority w:val="30"/>
    <w:rPr>
      <w:i/>
    </w:rPr>
  </w:style>
  <w:style w:type="character" w:styleId="44">
    <w:name w:val="Header Char"/>
    <w:basedOn w:val="664"/>
    <w:link w:val="685"/>
    <w:uiPriority w:val="99"/>
  </w:style>
  <w:style w:type="character" w:styleId="46">
    <w:name w:val="Footer Char"/>
    <w:basedOn w:val="664"/>
    <w:link w:val="687"/>
    <w:uiPriority w:val="99"/>
  </w:style>
  <w:style w:type="paragraph" w:styleId="47">
    <w:name w:val="Caption"/>
    <w:basedOn w:val="662"/>
    <w:next w:val="662"/>
    <w:link w:val="48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8">
    <w:name w:val="Caption Char"/>
    <w:basedOn w:val="664"/>
    <w:link w:val="47"/>
    <w:uiPriority w:val="35"/>
    <w:rPr>
      <w:b/>
      <w:bCs/>
      <w:color w:val="4f81bd" w:themeColor="accent1"/>
      <w:sz w:val="18"/>
      <w:szCs w:val="18"/>
    </w:rPr>
  </w:style>
  <w:style w:type="table" w:styleId="49">
    <w:name w:val="Table Grid"/>
    <w:basedOn w:val="665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0">
    <w:name w:val="Table Grid Light"/>
    <w:basedOn w:val="665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1">
    <w:name w:val="Plain Table 1"/>
    <w:basedOn w:val="665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52">
    <w:name w:val="Plain Table 2"/>
    <w:basedOn w:val="665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53">
    <w:name w:val="Plain Table 3"/>
    <w:basedOn w:val="66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4">
    <w:name w:val="Plain Table 4"/>
    <w:basedOn w:val="66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5">
    <w:name w:val="Plain Table 5"/>
    <w:basedOn w:val="66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6">
    <w:name w:val="Grid Table 1 Light"/>
    <w:basedOn w:val="6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1"/>
    <w:basedOn w:val="6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2"/>
    <w:basedOn w:val="6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3"/>
    <w:basedOn w:val="6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4"/>
    <w:basedOn w:val="6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1 Light - Accent 5"/>
    <w:basedOn w:val="6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2">
    <w:name w:val="Grid Table 1 Light - Accent 6"/>
    <w:basedOn w:val="6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3">
    <w:name w:val="Grid Table 2"/>
    <w:basedOn w:val="6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1"/>
    <w:basedOn w:val="6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2"/>
    <w:basedOn w:val="6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3"/>
    <w:basedOn w:val="6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2 - Accent 4"/>
    <w:basedOn w:val="6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2 - Accent 5"/>
    <w:basedOn w:val="6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2 - Accent 6"/>
    <w:basedOn w:val="6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"/>
    <w:basedOn w:val="6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1"/>
    <w:basedOn w:val="6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2"/>
    <w:basedOn w:val="6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3"/>
    <w:basedOn w:val="6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3 - Accent 4"/>
    <w:basedOn w:val="6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">
    <w:name w:val="Grid Table 3 - Accent 5"/>
    <w:basedOn w:val="6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">
    <w:name w:val="Grid Table 3 - Accent 6"/>
    <w:basedOn w:val="6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">
    <w:name w:val="Grid Table 4"/>
    <w:basedOn w:val="66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8">
    <w:name w:val="Grid Table 4 - Accent 1"/>
    <w:basedOn w:val="66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9">
    <w:name w:val="Grid Table 4 - Accent 2"/>
    <w:basedOn w:val="66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80">
    <w:name w:val="Grid Table 4 - Accent 3"/>
    <w:basedOn w:val="66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1">
    <w:name w:val="Grid Table 4 - Accent 4"/>
    <w:basedOn w:val="66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2">
    <w:name w:val="Grid Table 4 - Accent 5"/>
    <w:basedOn w:val="66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3">
    <w:name w:val="Grid Table 4 - Accent 6"/>
    <w:basedOn w:val="66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4">
    <w:name w:val="Grid Table 5 Dark"/>
    <w:basedOn w:val="6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5">
    <w:name w:val="Grid Table 5 Dark- Accent 1"/>
    <w:basedOn w:val="6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86">
    <w:name w:val="Grid Table 5 Dark - Accent 2"/>
    <w:basedOn w:val="6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87">
    <w:name w:val="Grid Table 5 Dark - Accent 3"/>
    <w:basedOn w:val="6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88">
    <w:name w:val="Grid Table 5 Dark- Accent 4"/>
    <w:basedOn w:val="6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89">
    <w:name w:val="Grid Table 5 Dark - Accent 5"/>
    <w:basedOn w:val="6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90">
    <w:name w:val="Grid Table 5 Dark - Accent 6"/>
    <w:basedOn w:val="6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91">
    <w:name w:val="Grid Table 6 Colorful"/>
    <w:basedOn w:val="6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Liberation Sans" w:hAnsi="Liberation Sans"/>
        <w:color w:val="404040" w:themeColor="text1" w:themeTint="80" w:themeShade="95"/>
        <w:sz w:val="22"/>
      </w:rPr>
    </w:tblStylePr>
  </w:style>
  <w:style w:type="table" w:styleId="92">
    <w:name w:val="Grid Table 6 Colorful - Accent 1"/>
    <w:basedOn w:val="6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Liberation Sans" w:hAnsi="Liberation Sans"/>
        <w:color w:val="404040" w:themeColor="accent1" w:themeTint="80" w:themeShade="95"/>
        <w:sz w:val="22"/>
      </w:rPr>
    </w:tblStylePr>
  </w:style>
  <w:style w:type="table" w:styleId="93">
    <w:name w:val="Grid Table 6 Colorful - Accent 2"/>
    <w:basedOn w:val="6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Liberation Sans" w:hAnsi="Liberation Sans"/>
        <w:color w:val="404040" w:themeColor="accent2" w:themeTint="97" w:themeShade="95"/>
        <w:sz w:val="22"/>
      </w:rPr>
    </w:tblStylePr>
  </w:style>
  <w:style w:type="table" w:styleId="94">
    <w:name w:val="Grid Table 6 Colorful - Accent 3"/>
    <w:basedOn w:val="6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Liberation Sans" w:hAnsi="Liberation Sans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Liberation Sans" w:hAnsi="Liberation Sans"/>
        <w:color w:val="404040" w:themeColor="accent3" w:themeTint="FE" w:themeShade="95"/>
        <w:sz w:val="22"/>
      </w:rPr>
    </w:tblStylePr>
  </w:style>
  <w:style w:type="table" w:styleId="95">
    <w:name w:val="Grid Table 6 Colorful - Accent 4"/>
    <w:basedOn w:val="6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Liberation Sans" w:hAnsi="Liberation Sans"/>
        <w:color w:val="404040" w:themeColor="accent4" w:themeTint="9A" w:themeShade="95"/>
        <w:sz w:val="22"/>
      </w:rPr>
    </w:tblStylePr>
  </w:style>
  <w:style w:type="table" w:styleId="96">
    <w:name w:val="Grid Table 6 Colorful - Accent 5"/>
    <w:basedOn w:val="6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97">
    <w:name w:val="Grid Table 6 Colorful - Accent 6"/>
    <w:basedOn w:val="6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98">
    <w:name w:val="Grid Table 7 Colorful"/>
    <w:basedOn w:val="6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1"/>
    <w:basedOn w:val="6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3e70a3" w:themeColor="accent1" w:themeTint="80" w:themeShade="95"/>
        <w:sz w:val="22"/>
      </w:rPr>
    </w:tblStylePr>
    <w:tblStylePr w:type="firstCol">
      <w:rPr>
        <w:rFonts w:ascii="Liberation Sans" w:hAnsi="Liberation Sans"/>
        <w:i/>
        <w:color w:val="3e70a3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Liberation Sans" w:hAnsi="Liberation Sans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3e70a3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2"/>
    <w:basedOn w:val="6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Liberation Sans" w:hAnsi="Liberation Sans"/>
        <w:color w:val="9c3a37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Liberation Sans" w:hAnsi="Liberation Sans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3"/>
    <w:basedOn w:val="6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Liberation Sans" w:hAnsi="Liberation Sans"/>
        <w:color w:val="5c702f" w:themeColor="accent3" w:themeTint="FE" w:themeShade="95"/>
        <w:sz w:val="22"/>
      </w:rPr>
    </w:tblStylePr>
    <w:tblStylePr w:type="firstCol">
      <w:rPr>
        <w:rFonts w:ascii="Liberation Sans" w:hAnsi="Liberation Sans"/>
        <w:i/>
        <w:color w:val="5c702f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Liberation Sans" w:hAnsi="Liberation Sans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Liberation Sans" w:hAnsi="Liberation Sans"/>
        <w:i/>
        <w:color w:val="5c702f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102">
    <w:name w:val="Grid Table 7 Colorful - Accent 4"/>
    <w:basedOn w:val="6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664f82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3">
    <w:name w:val="Grid Table 7 Colorful - Accent 5"/>
    <w:basedOn w:val="6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7" w:themeColor="accent5" w:themeShade="95"/>
        <w:sz w:val="22"/>
      </w:rPr>
    </w:tblStylePr>
    <w:tblStylePr w:type="firstCol">
      <w:rPr>
        <w:rFonts w:ascii="Liberation Sans" w:hAnsi="Liberation Sans"/>
        <w:i/>
        <w:color w:val="266777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Liberation Sans" w:hAnsi="Liberation Sans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266777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4">
    <w:name w:val="Grid Table 7 Colorful - Accent 6"/>
    <w:basedOn w:val="6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b05307" w:themeColor="accent6" w:themeShade="95"/>
        <w:sz w:val="22"/>
      </w:rPr>
    </w:tblStylePr>
    <w:tblStylePr w:type="firstCol">
      <w:rPr>
        <w:rFonts w:ascii="Liberation Sans" w:hAnsi="Liberation Sans"/>
        <w:i/>
        <w:color w:val="b05307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Liberation Sans" w:hAnsi="Liberation Sans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b05307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5">
    <w:name w:val="List Table 1 Light"/>
    <w:basedOn w:val="66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1"/>
    <w:basedOn w:val="66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2"/>
    <w:basedOn w:val="66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3"/>
    <w:basedOn w:val="66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4"/>
    <w:basedOn w:val="66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1 Light - Accent 5"/>
    <w:basedOn w:val="66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">
    <w:name w:val="List Table 1 Light - Accent 6"/>
    <w:basedOn w:val="66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2">
    <w:name w:val="List Table 2"/>
    <w:basedOn w:val="6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3">
    <w:name w:val="List Table 2 - Accent 1"/>
    <w:basedOn w:val="6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4">
    <w:name w:val="List Table 2 - Accent 2"/>
    <w:basedOn w:val="6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5">
    <w:name w:val="List Table 2 - Accent 3"/>
    <w:basedOn w:val="6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6">
    <w:name w:val="List Table 2 - Accent 4"/>
    <w:basedOn w:val="6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7">
    <w:name w:val="List Table 2 - Accent 5"/>
    <w:basedOn w:val="6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8">
    <w:name w:val="List Table 2 - Accent 6"/>
    <w:basedOn w:val="6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9">
    <w:name w:val="List Table 3"/>
    <w:basedOn w:val="6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1"/>
    <w:basedOn w:val="6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2"/>
    <w:basedOn w:val="6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3"/>
    <w:basedOn w:val="6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4"/>
    <w:basedOn w:val="6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3 - Accent 5"/>
    <w:basedOn w:val="6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3 - Accent 6"/>
    <w:basedOn w:val="6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"/>
    <w:basedOn w:val="6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1"/>
    <w:basedOn w:val="6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2"/>
    <w:basedOn w:val="6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3"/>
    <w:basedOn w:val="6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4"/>
    <w:basedOn w:val="6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4 - Accent 5"/>
    <w:basedOn w:val="6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2">
    <w:name w:val="List Table 4 - Accent 6"/>
    <w:basedOn w:val="6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3">
    <w:name w:val="List Table 5 Dark"/>
    <w:basedOn w:val="6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4">
    <w:name w:val="List Table 5 Dark - Accent 1"/>
    <w:basedOn w:val="6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5">
    <w:name w:val="List Table 5 Dark - Accent 2"/>
    <w:basedOn w:val="6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6">
    <w:name w:val="List Table 5 Dark - Accent 3"/>
    <w:basedOn w:val="6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7">
    <w:name w:val="List Table 5 Dark - Accent 4"/>
    <w:basedOn w:val="6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8">
    <w:name w:val="List Table 5 Dark - Accent 5"/>
    <w:basedOn w:val="6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9">
    <w:name w:val="List Table 5 Dark - Accent 6"/>
    <w:basedOn w:val="6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40">
    <w:name w:val="List Table 6 Colorful"/>
    <w:basedOn w:val="6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41">
    <w:name w:val="List Table 6 Colorful - Accent 1"/>
    <w:basedOn w:val="6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Liberation Sans" w:hAnsi="Liberation Sans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Liberation Sans" w:hAnsi="Liberation Sans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2">
    <w:name w:val="List Table 6 Colorful - Accent 2"/>
    <w:basedOn w:val="6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3">
    <w:name w:val="List Table 6 Colorful - Accent 3"/>
    <w:basedOn w:val="6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Liberation Sans" w:hAnsi="Liberation Sans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4">
    <w:name w:val="List Table 6 Colorful - Accent 4"/>
    <w:basedOn w:val="6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5">
    <w:name w:val="List Table 6 Colorful - Accent 5"/>
    <w:basedOn w:val="6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6">
    <w:name w:val="List Table 6 Colorful - Accent 6"/>
    <w:basedOn w:val="6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Liberation Sans" w:hAnsi="Liberation Sans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7">
    <w:name w:val="List Table 7 Colorful"/>
    <w:basedOn w:val="6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4a4a4a" w:themeColor="text1" w:themeTint="80" w:themeShade="95"/>
        <w:sz w:val="22"/>
      </w:rPr>
    </w:tblStylePr>
  </w:style>
  <w:style w:type="table" w:styleId="148">
    <w:name w:val="List Table 7 Colorful - Accent 1"/>
    <w:basedOn w:val="6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Liberation Sans" w:hAnsi="Liberation Sans"/>
        <w:color w:val="2a4b71" w:themeColor="accent1" w:themeShade="95"/>
        <w:sz w:val="22"/>
      </w:rPr>
    </w:tblStylePr>
    <w:tblStylePr w:type="firstCol">
      <w:rPr>
        <w:rFonts w:ascii="Liberation Sans" w:hAnsi="Liberation Sans"/>
        <w:i/>
        <w:color w:val="2a4b71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Liberation Sans" w:hAnsi="Liberation Sans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Liberation Sans" w:hAnsi="Liberation Sans"/>
        <w:i/>
        <w:color w:val="2a4b71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2a4b71" w:themeColor="accent1" w:themeShade="95"/>
        <w:sz w:val="22"/>
      </w:rPr>
    </w:tblStylePr>
  </w:style>
  <w:style w:type="table" w:styleId="149">
    <w:name w:val="List Table 7 Colorful - Accent 2"/>
    <w:basedOn w:val="6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Liberation Sans" w:hAnsi="Liberation Sans"/>
        <w:color w:val="9c3a37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Liberation Sans" w:hAnsi="Liberation Sans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9c3a37" w:themeColor="accent2" w:themeTint="97" w:themeShade="95"/>
        <w:sz w:val="22"/>
      </w:rPr>
    </w:tblStylePr>
  </w:style>
  <w:style w:type="table" w:styleId="150">
    <w:name w:val="List Table 7 Colorful - Accent 3"/>
    <w:basedOn w:val="6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Liberation Sans" w:hAnsi="Liberation Sans"/>
        <w:color w:val="7c983f" w:themeColor="accent3" w:themeTint="98" w:themeShade="95"/>
        <w:sz w:val="22"/>
      </w:rPr>
    </w:tblStylePr>
    <w:tblStylePr w:type="firstCol">
      <w:rPr>
        <w:rFonts w:ascii="Liberation Sans" w:hAnsi="Liberation Sans"/>
        <w:i/>
        <w:color w:val="7c983f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Liberation Sans" w:hAnsi="Liberation Sans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Liberation Sans" w:hAnsi="Liberation Sans"/>
        <w:i/>
        <w:color w:val="7c983f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7c983f" w:themeColor="accent3" w:themeTint="98" w:themeShade="95"/>
        <w:sz w:val="22"/>
      </w:rPr>
    </w:tblStylePr>
  </w:style>
  <w:style w:type="table" w:styleId="151">
    <w:name w:val="List Table 7 Colorful - Accent 4"/>
    <w:basedOn w:val="6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664f82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664f82" w:themeColor="accent4" w:themeTint="9A" w:themeShade="95"/>
        <w:sz w:val="22"/>
      </w:rPr>
    </w:tblStylePr>
  </w:style>
  <w:style w:type="table" w:styleId="152">
    <w:name w:val="List Table 7 Colorful - Accent 5"/>
    <w:basedOn w:val="6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338aa0" w:themeColor="accent5" w:themeTint="9A" w:themeShade="95"/>
        <w:sz w:val="22"/>
      </w:rPr>
    </w:tblStylePr>
    <w:tblStylePr w:type="firstCol">
      <w:rPr>
        <w:rFonts w:ascii="Liberation Sans" w:hAnsi="Liberation Sans"/>
        <w:i/>
        <w:color w:val="338aa0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Liberation Sans" w:hAnsi="Liberation Sans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338aa0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338aa0" w:themeColor="accent5" w:themeTint="9A" w:themeShade="95"/>
        <w:sz w:val="22"/>
      </w:rPr>
    </w:tblStylePr>
  </w:style>
  <w:style w:type="table" w:styleId="153">
    <w:name w:val="List Table 7 Colorful - Accent 6"/>
    <w:basedOn w:val="6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Liberation Sans" w:hAnsi="Liberation Sans"/>
        <w:color w:val="d9680c" w:themeColor="accent6" w:themeTint="98" w:themeShade="95"/>
        <w:sz w:val="22"/>
      </w:rPr>
    </w:tblStylePr>
    <w:tblStylePr w:type="firstCol">
      <w:rPr>
        <w:rFonts w:ascii="Liberation Sans" w:hAnsi="Liberation Sans"/>
        <w:i/>
        <w:color w:val="d9680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Liberation Sans" w:hAnsi="Liberation Sans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Liberation Sans" w:hAnsi="Liberation Sans"/>
        <w:i/>
        <w:color w:val="d9680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d9680c" w:themeColor="accent6" w:themeTint="98" w:themeShade="95"/>
        <w:sz w:val="22"/>
      </w:rPr>
    </w:tblStylePr>
  </w:style>
  <w:style w:type="table" w:styleId="154">
    <w:name w:val="Lined - Accent"/>
    <w:basedOn w:val="66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5">
    <w:name w:val="Lined - Accent 1"/>
    <w:basedOn w:val="66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56">
    <w:name w:val="Lined - Accent 2"/>
    <w:basedOn w:val="66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57">
    <w:name w:val="Lined - Accent 3"/>
    <w:basedOn w:val="66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58">
    <w:name w:val="Lined - Accent 4"/>
    <w:basedOn w:val="66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59">
    <w:name w:val="Lined - Accent 5"/>
    <w:basedOn w:val="66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60">
    <w:name w:val="Lined - Accent 6"/>
    <w:basedOn w:val="66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1">
    <w:name w:val="Bordered &amp; Lined - Accent"/>
    <w:basedOn w:val="66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2">
    <w:name w:val="Bordered &amp; Lined - Accent 1"/>
    <w:basedOn w:val="66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63">
    <w:name w:val="Bordered &amp; Lined - Accent 2"/>
    <w:basedOn w:val="66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64">
    <w:name w:val="Bordered &amp; Lined - Accent 3"/>
    <w:basedOn w:val="66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65">
    <w:name w:val="Bordered &amp; Lined - Accent 4"/>
    <w:basedOn w:val="66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66">
    <w:name w:val="Bordered &amp; Lined - Accent 5"/>
    <w:basedOn w:val="66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67">
    <w:name w:val="Bordered &amp; Lined - Accent 6"/>
    <w:basedOn w:val="66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8">
    <w:name w:val="Bordered"/>
    <w:basedOn w:val="6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9">
    <w:name w:val="Bordered - Accent 1"/>
    <w:basedOn w:val="6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70">
    <w:name w:val="Bordered - Accent 2"/>
    <w:basedOn w:val="6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71">
    <w:name w:val="Bordered - Accent 3"/>
    <w:basedOn w:val="6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2">
    <w:name w:val="Bordered - Accent 4"/>
    <w:basedOn w:val="6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3">
    <w:name w:val="Bordered - Accent 5"/>
    <w:basedOn w:val="6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4">
    <w:name w:val="Bordered - Accent 6"/>
    <w:basedOn w:val="6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176">
    <w:name w:val="footnote text"/>
    <w:basedOn w:val="662"/>
    <w:link w:val="177"/>
    <w:uiPriority w:val="99"/>
    <w:semiHidden/>
    <w:unhideWhenUsed/>
    <w:pPr>
      <w:spacing w:after="40" w:line="240" w:lineRule="auto"/>
    </w:pPr>
    <w:rPr>
      <w:sz w:val="18"/>
    </w:rPr>
  </w:style>
  <w:style w:type="character" w:styleId="177">
    <w:name w:val="Footnote Text Char"/>
    <w:link w:val="176"/>
    <w:uiPriority w:val="99"/>
    <w:rPr>
      <w:sz w:val="18"/>
    </w:rPr>
  </w:style>
  <w:style w:type="character" w:styleId="178">
    <w:name w:val="footnote reference"/>
    <w:basedOn w:val="664"/>
    <w:uiPriority w:val="99"/>
    <w:unhideWhenUsed/>
    <w:rPr>
      <w:vertAlign w:val="superscript"/>
    </w:rPr>
  </w:style>
  <w:style w:type="paragraph" w:styleId="179">
    <w:name w:val="endnote text"/>
    <w:basedOn w:val="662"/>
    <w:link w:val="180"/>
    <w:uiPriority w:val="99"/>
    <w:semiHidden/>
    <w:unhideWhenUsed/>
    <w:pPr>
      <w:spacing w:after="0" w:line="240" w:lineRule="auto"/>
    </w:pPr>
    <w:rPr>
      <w:sz w:val="20"/>
    </w:rPr>
  </w:style>
  <w:style w:type="character" w:styleId="180">
    <w:name w:val="Endnote Text Char"/>
    <w:link w:val="179"/>
    <w:uiPriority w:val="99"/>
    <w:rPr>
      <w:sz w:val="20"/>
    </w:rPr>
  </w:style>
  <w:style w:type="character" w:styleId="181">
    <w:name w:val="endnote reference"/>
    <w:basedOn w:val="664"/>
    <w:uiPriority w:val="99"/>
    <w:semiHidden/>
    <w:unhideWhenUsed/>
    <w:rPr>
      <w:vertAlign w:val="superscript"/>
    </w:rPr>
  </w:style>
  <w:style w:type="paragraph" w:styleId="182">
    <w:name w:val="toc 1"/>
    <w:basedOn w:val="662"/>
    <w:next w:val="662"/>
    <w:uiPriority w:val="39"/>
    <w:unhideWhenUsed/>
    <w:pPr>
      <w:ind w:left="0" w:right="0" w:firstLine="0"/>
      <w:spacing w:after="57"/>
    </w:pPr>
  </w:style>
  <w:style w:type="paragraph" w:styleId="183">
    <w:name w:val="toc 2"/>
    <w:basedOn w:val="662"/>
    <w:next w:val="662"/>
    <w:uiPriority w:val="39"/>
    <w:unhideWhenUsed/>
    <w:pPr>
      <w:ind w:left="283" w:right="0" w:firstLine="0"/>
      <w:spacing w:after="57"/>
    </w:pPr>
  </w:style>
  <w:style w:type="paragraph" w:styleId="184">
    <w:name w:val="toc 3"/>
    <w:basedOn w:val="662"/>
    <w:next w:val="662"/>
    <w:uiPriority w:val="39"/>
    <w:unhideWhenUsed/>
    <w:pPr>
      <w:ind w:left="567" w:right="0" w:firstLine="0"/>
      <w:spacing w:after="57"/>
    </w:pPr>
  </w:style>
  <w:style w:type="paragraph" w:styleId="185">
    <w:name w:val="toc 4"/>
    <w:basedOn w:val="662"/>
    <w:next w:val="662"/>
    <w:uiPriority w:val="39"/>
    <w:unhideWhenUsed/>
    <w:pPr>
      <w:ind w:left="850" w:right="0" w:firstLine="0"/>
      <w:spacing w:after="57"/>
    </w:pPr>
  </w:style>
  <w:style w:type="paragraph" w:styleId="186">
    <w:name w:val="toc 5"/>
    <w:basedOn w:val="662"/>
    <w:next w:val="662"/>
    <w:uiPriority w:val="39"/>
    <w:unhideWhenUsed/>
    <w:pPr>
      <w:ind w:left="1134" w:right="0" w:firstLine="0"/>
      <w:spacing w:after="57"/>
    </w:pPr>
  </w:style>
  <w:style w:type="paragraph" w:styleId="187">
    <w:name w:val="toc 6"/>
    <w:basedOn w:val="662"/>
    <w:next w:val="662"/>
    <w:uiPriority w:val="39"/>
    <w:unhideWhenUsed/>
    <w:pPr>
      <w:ind w:left="1417" w:right="0" w:firstLine="0"/>
      <w:spacing w:after="57"/>
    </w:pPr>
  </w:style>
  <w:style w:type="paragraph" w:styleId="188">
    <w:name w:val="toc 7"/>
    <w:basedOn w:val="662"/>
    <w:next w:val="662"/>
    <w:uiPriority w:val="39"/>
    <w:unhideWhenUsed/>
    <w:pPr>
      <w:ind w:left="1701" w:right="0" w:firstLine="0"/>
      <w:spacing w:after="57"/>
    </w:pPr>
  </w:style>
  <w:style w:type="paragraph" w:styleId="189">
    <w:name w:val="toc 8"/>
    <w:basedOn w:val="662"/>
    <w:next w:val="662"/>
    <w:uiPriority w:val="39"/>
    <w:unhideWhenUsed/>
    <w:pPr>
      <w:ind w:left="1984" w:right="0" w:firstLine="0"/>
      <w:spacing w:after="57"/>
    </w:pPr>
  </w:style>
  <w:style w:type="paragraph" w:styleId="190">
    <w:name w:val="toc 9"/>
    <w:basedOn w:val="662"/>
    <w:next w:val="662"/>
    <w:uiPriority w:val="39"/>
    <w:unhideWhenUsed/>
    <w:pPr>
      <w:ind w:left="2268" w:right="0" w:firstLine="0"/>
      <w:spacing w:after="57"/>
    </w:pPr>
  </w:style>
  <w:style w:type="paragraph" w:styleId="191">
    <w:name w:val="TOC Heading"/>
    <w:uiPriority w:val="39"/>
    <w:unhideWhenUsed/>
  </w:style>
  <w:style w:type="paragraph" w:styleId="192">
    <w:name w:val="table of figures"/>
    <w:basedOn w:val="662"/>
    <w:next w:val="662"/>
    <w:uiPriority w:val="99"/>
    <w:unhideWhenUsed/>
    <w:pPr>
      <w:spacing w:after="0" w:afterAutospacing="0"/>
    </w:pPr>
  </w:style>
  <w:style w:type="paragraph" w:styleId="662" w:default="1">
    <w:name w:val="Normal"/>
    <w:qFormat/>
  </w:style>
  <w:style w:type="paragraph" w:styleId="663">
    <w:name w:val="Heading 3"/>
    <w:basedOn w:val="662"/>
    <w:next w:val="662"/>
    <w:link w:val="675"/>
    <w:qFormat/>
    <w:pPr>
      <w:jc w:val="center"/>
      <w:keepNext/>
      <w:spacing w:after="0" w:line="288" w:lineRule="auto"/>
      <w:outlineLvl w:val="2"/>
    </w:pPr>
    <w:rPr>
      <w:rFonts w:ascii="Arial" w:hAnsi="Arial" w:eastAsia="Times New Roman" w:cs="Times New Roman"/>
      <w:b/>
      <w:sz w:val="24"/>
      <w:szCs w:val="20"/>
      <w:lang w:eastAsia="ru-RU"/>
    </w:rPr>
  </w:style>
  <w:style w:type="character" w:styleId="664" w:default="1">
    <w:name w:val="Default Paragraph Font"/>
    <w:uiPriority w:val="1"/>
    <w:semiHidden/>
    <w:unhideWhenUsed/>
  </w:style>
  <w:style w:type="table" w:styleId="665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666" w:default="1">
    <w:name w:val="No List"/>
    <w:uiPriority w:val="99"/>
    <w:semiHidden/>
    <w:unhideWhenUsed/>
  </w:style>
  <w:style w:type="paragraph" w:styleId="667" w:customStyle="1">
    <w:name w:val="Style3"/>
    <w:basedOn w:val="662"/>
    <w:pPr>
      <w:jc w:val="center"/>
      <w:spacing w:after="0" w:line="240" w:lineRule="auto"/>
      <w:widowControl w:val="off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668" w:customStyle="1">
    <w:name w:val="Font Style37"/>
    <w:rPr>
      <w:rFonts w:ascii="Times New Roman" w:hAnsi="Times New Roman" w:cs="Times New Roman"/>
      <w:b/>
      <w:bCs/>
      <w:color w:val="000000"/>
      <w:spacing w:val="-10"/>
      <w:sz w:val="22"/>
      <w:szCs w:val="22"/>
    </w:rPr>
  </w:style>
  <w:style w:type="paragraph" w:styleId="669" w:customStyle="1">
    <w:name w:val="Style10"/>
    <w:basedOn w:val="662"/>
    <w:pPr>
      <w:ind w:firstLine="682"/>
      <w:jc w:val="both"/>
      <w:spacing w:after="0" w:line="269" w:lineRule="exact"/>
      <w:widowControl w:val="off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670" w:customStyle="1">
    <w:name w:val="Font Style33"/>
    <w:rPr>
      <w:rFonts w:ascii="Times New Roman" w:hAnsi="Times New Roman" w:cs="Times New Roman"/>
      <w:color w:val="000000"/>
      <w:sz w:val="20"/>
      <w:szCs w:val="20"/>
    </w:rPr>
  </w:style>
  <w:style w:type="character" w:styleId="671" w:customStyle="1">
    <w:name w:val="Font Style53"/>
    <w:rPr>
      <w:rFonts w:ascii="Arial" w:hAnsi="Arial" w:cs="Arial"/>
      <w:color w:val="000000"/>
      <w:sz w:val="20"/>
      <w:szCs w:val="20"/>
    </w:rPr>
  </w:style>
  <w:style w:type="paragraph" w:styleId="672">
    <w:name w:val="Balloon Text"/>
    <w:basedOn w:val="662"/>
    <w:link w:val="673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673" w:customStyle="1">
    <w:name w:val="Текст выноски Знак"/>
    <w:basedOn w:val="664"/>
    <w:link w:val="672"/>
    <w:uiPriority w:val="99"/>
    <w:semiHidden/>
    <w:rPr>
      <w:rFonts w:ascii="Tahoma" w:hAnsi="Tahoma" w:cs="Tahoma"/>
      <w:sz w:val="16"/>
      <w:szCs w:val="16"/>
    </w:rPr>
  </w:style>
  <w:style w:type="character" w:styleId="674">
    <w:name w:val="Hyperlink"/>
    <w:rPr>
      <w:color w:val="0000ff"/>
      <w:u w:val="single"/>
    </w:rPr>
  </w:style>
  <w:style w:type="character" w:styleId="675" w:customStyle="1">
    <w:name w:val="Заголовок 3 Знак"/>
    <w:basedOn w:val="664"/>
    <w:link w:val="663"/>
    <w:rPr>
      <w:rFonts w:ascii="Arial" w:hAnsi="Arial" w:eastAsia="Times New Roman" w:cs="Times New Roman"/>
      <w:b/>
      <w:sz w:val="24"/>
      <w:szCs w:val="20"/>
      <w:lang w:eastAsia="ru-RU"/>
    </w:rPr>
  </w:style>
  <w:style w:type="character" w:styleId="676" w:customStyle="1">
    <w:name w:val="Основной текст_"/>
    <w:basedOn w:val="664"/>
    <w:link w:val="677"/>
    <w:rPr>
      <w:rFonts w:ascii="Times New Roman" w:hAnsi="Times New Roman" w:eastAsia="Times New Roman" w:cs="Times New Roman"/>
      <w:sz w:val="28"/>
      <w:szCs w:val="28"/>
    </w:rPr>
  </w:style>
  <w:style w:type="paragraph" w:styleId="677" w:customStyle="1">
    <w:name w:val="Основной текст1"/>
    <w:basedOn w:val="662"/>
    <w:link w:val="676"/>
    <w:pPr>
      <w:ind w:firstLine="400"/>
      <w:spacing w:after="0" w:line="240" w:lineRule="auto"/>
      <w:widowControl w:val="off"/>
    </w:pPr>
    <w:rPr>
      <w:rFonts w:ascii="Times New Roman" w:hAnsi="Times New Roman" w:eastAsia="Times New Roman" w:cs="Times New Roman"/>
      <w:sz w:val="28"/>
      <w:szCs w:val="28"/>
    </w:rPr>
  </w:style>
  <w:style w:type="character" w:styleId="678" w:customStyle="1">
    <w:name w:val="Основной текст (3)_"/>
    <w:basedOn w:val="664"/>
    <w:link w:val="679"/>
    <w:rPr>
      <w:rFonts w:ascii="Times New Roman" w:hAnsi="Times New Roman" w:eastAsia="Times New Roman" w:cs="Times New Roman"/>
      <w:sz w:val="28"/>
      <w:szCs w:val="28"/>
      <w:shd w:val="clear" w:color="auto" w:fill="ffffff"/>
    </w:rPr>
  </w:style>
  <w:style w:type="paragraph" w:styleId="679" w:customStyle="1">
    <w:name w:val="Основной текст (3)"/>
    <w:basedOn w:val="662"/>
    <w:link w:val="678"/>
    <w:pPr>
      <w:jc w:val="center"/>
      <w:spacing w:after="240" w:line="317" w:lineRule="exact"/>
      <w:shd w:val="clear" w:color="auto" w:fill="ffffff"/>
      <w:widowControl w:val="off"/>
    </w:pPr>
    <w:rPr>
      <w:rFonts w:ascii="Times New Roman" w:hAnsi="Times New Roman" w:eastAsia="Times New Roman" w:cs="Times New Roman"/>
      <w:sz w:val="28"/>
      <w:szCs w:val="28"/>
    </w:rPr>
  </w:style>
  <w:style w:type="paragraph" w:styleId="680" w:customStyle="1">
    <w:name w:val="ConsPlusNormal"/>
    <w:pPr>
      <w:spacing w:after="0" w:line="240" w:lineRule="auto"/>
      <w:widowControl w:val="off"/>
    </w:pPr>
    <w:rPr>
      <w:rFonts w:ascii="Calibri" w:hAnsi="Calibri" w:eastAsia="Times New Roman" w:cs="Calibri"/>
      <w:szCs w:val="20"/>
      <w:lang w:eastAsia="ru-RU"/>
    </w:rPr>
  </w:style>
  <w:style w:type="paragraph" w:styleId="681" w:customStyle="1">
    <w:name w:val="name"/>
    <w:basedOn w:val="662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682">
    <w:name w:val="Strong"/>
    <w:basedOn w:val="664"/>
    <w:uiPriority w:val="22"/>
    <w:qFormat/>
    <w:rPr>
      <w:b/>
      <w:bCs/>
    </w:rPr>
  </w:style>
  <w:style w:type="character" w:styleId="683" w:customStyle="1">
    <w:name w:val="nowrap"/>
    <w:basedOn w:val="664"/>
  </w:style>
  <w:style w:type="paragraph" w:styleId="684" w:customStyle="1">
    <w:name w:val="announce"/>
    <w:basedOn w:val="662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685">
    <w:name w:val="Header"/>
    <w:basedOn w:val="662"/>
    <w:link w:val="686"/>
    <w:uiPriority w:val="99"/>
    <w:unhideWhenUsed/>
    <w:pPr>
      <w:spacing w:after="0" w:line="240" w:lineRule="auto"/>
      <w:tabs>
        <w:tab w:val="center" w:pos="4677" w:leader="none"/>
        <w:tab w:val="right" w:pos="9355" w:leader="none"/>
      </w:tabs>
    </w:pPr>
  </w:style>
  <w:style w:type="character" w:styleId="686" w:customStyle="1">
    <w:name w:val="Верхний колонтитул Знак"/>
    <w:basedOn w:val="664"/>
    <w:link w:val="685"/>
    <w:uiPriority w:val="99"/>
  </w:style>
  <w:style w:type="paragraph" w:styleId="687">
    <w:name w:val="Footer"/>
    <w:basedOn w:val="662"/>
    <w:link w:val="688"/>
    <w:uiPriority w:val="99"/>
    <w:unhideWhenUsed/>
    <w:pPr>
      <w:spacing w:after="0" w:line="240" w:lineRule="auto"/>
      <w:tabs>
        <w:tab w:val="center" w:pos="4677" w:leader="none"/>
        <w:tab w:val="right" w:pos="9355" w:leader="none"/>
      </w:tabs>
    </w:pPr>
  </w:style>
  <w:style w:type="character" w:styleId="688" w:customStyle="1">
    <w:name w:val="Нижний колонтитул Знак"/>
    <w:basedOn w:val="664"/>
    <w:link w:val="687"/>
    <w:uiPriority w:val="99"/>
  </w:style>
  <w:style w:type="paragraph" w:styleId="689">
    <w:name w:val="List Paragraph"/>
    <w:basedOn w:val="662"/>
    <w:uiPriority w:val="34"/>
    <w:qFormat/>
    <w:pPr>
      <w:contextualSpacing/>
      <w:ind w:left="720"/>
    </w:p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image" Target="media/image1.pn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Liberation Sans"/>
        <a:cs typeface="Liberation Sans"/>
      </a:majorFont>
      <a:minorFont>
        <a:latin typeface="Calibri"/>
        <a:ea typeface="Liberation Sans"/>
        <a:cs typeface="Liberation Sans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Р7-Офис/2026.1.2.1942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aa_richkova</cp:lastModifiedBy>
  <cp:revision>5</cp:revision>
  <dcterms:created xsi:type="dcterms:W3CDTF">2025-11-17T10:00:00Z</dcterms:created>
  <dcterms:modified xsi:type="dcterms:W3CDTF">2026-10-22T10:59:01Z</dcterms:modified>
</cp:coreProperties>
</file>