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9D4" w:rsidRPr="00870918" w:rsidRDefault="00477485" w:rsidP="00A139D4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870918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477485" w:rsidRPr="00801AAD" w:rsidRDefault="00477485" w:rsidP="00A139D4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0432F3" w:rsidRPr="00801AAD" w:rsidRDefault="000432F3" w:rsidP="000432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AAD">
        <w:rPr>
          <w:rFonts w:ascii="Times New Roman" w:hAnsi="Times New Roman" w:cs="Times New Roman"/>
          <w:sz w:val="28"/>
          <w:szCs w:val="28"/>
        </w:rPr>
        <w:t>ПРАВИТЕЛЬСТВО ЛЕНИНГРАДСКОЙ  ОБЛАСТИ</w:t>
      </w:r>
    </w:p>
    <w:p w:rsidR="000432F3" w:rsidRPr="00801AAD" w:rsidRDefault="000432F3" w:rsidP="000432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77485" w:rsidRPr="00801AAD" w:rsidRDefault="000432F3" w:rsidP="000432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AA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432F3" w:rsidRPr="00801AAD" w:rsidRDefault="000432F3" w:rsidP="000432F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77485" w:rsidRPr="00801AAD" w:rsidRDefault="009F63B6" w:rsidP="0047748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8B0894" w:rsidRPr="00801AAD">
        <w:rPr>
          <w:rFonts w:ascii="Times New Roman" w:hAnsi="Times New Roman" w:cs="Times New Roman"/>
          <w:b w:val="0"/>
          <w:sz w:val="28"/>
          <w:szCs w:val="28"/>
        </w:rPr>
        <w:t>"</w:t>
      </w:r>
      <w:r w:rsidRPr="00801AAD">
        <w:rPr>
          <w:rFonts w:ascii="Times New Roman" w:hAnsi="Times New Roman" w:cs="Times New Roman"/>
          <w:b w:val="0"/>
          <w:sz w:val="28"/>
          <w:szCs w:val="28"/>
        </w:rPr>
        <w:t>__</w:t>
      </w:r>
      <w:r w:rsidR="008B0894" w:rsidRPr="00801AAD">
        <w:rPr>
          <w:rFonts w:ascii="Times New Roman" w:hAnsi="Times New Roman" w:cs="Times New Roman"/>
          <w:b w:val="0"/>
          <w:sz w:val="28"/>
          <w:szCs w:val="28"/>
        </w:rPr>
        <w:t>"</w:t>
      </w: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 _______ 202</w:t>
      </w:r>
      <w:r w:rsidR="000072E8">
        <w:rPr>
          <w:rFonts w:ascii="Times New Roman" w:hAnsi="Times New Roman" w:cs="Times New Roman"/>
          <w:b w:val="0"/>
          <w:sz w:val="28"/>
          <w:szCs w:val="28"/>
        </w:rPr>
        <w:t>6</w:t>
      </w:r>
      <w:r w:rsidR="00477485" w:rsidRPr="00801AAD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A7206A" w:rsidRPr="00801AAD">
        <w:rPr>
          <w:rFonts w:ascii="Times New Roman" w:hAnsi="Times New Roman" w:cs="Times New Roman"/>
          <w:b w:val="0"/>
          <w:sz w:val="28"/>
          <w:szCs w:val="28"/>
        </w:rPr>
        <w:t>№</w:t>
      </w:r>
      <w:r w:rsidR="00477485" w:rsidRPr="00801AAD">
        <w:rPr>
          <w:rFonts w:ascii="Times New Roman" w:hAnsi="Times New Roman" w:cs="Times New Roman"/>
          <w:b w:val="0"/>
          <w:sz w:val="28"/>
          <w:szCs w:val="28"/>
        </w:rPr>
        <w:t xml:space="preserve"> ___</w:t>
      </w:r>
    </w:p>
    <w:p w:rsidR="00477485" w:rsidRPr="00801AAD" w:rsidRDefault="00477485" w:rsidP="00707D5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F065D" w:rsidRPr="00801AAD" w:rsidRDefault="00AF065D" w:rsidP="00127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362DA" w:rsidRPr="00801AAD" w:rsidRDefault="00F3273B" w:rsidP="002362D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AAD">
        <w:rPr>
          <w:rFonts w:ascii="Times New Roman" w:hAnsi="Times New Roman" w:cs="Times New Roman"/>
          <w:sz w:val="28"/>
          <w:szCs w:val="28"/>
        </w:rPr>
        <w:t xml:space="preserve">О </w:t>
      </w:r>
      <w:r w:rsidR="004B1BC0" w:rsidRPr="00801AAD"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</w:t>
      </w:r>
    </w:p>
    <w:p w:rsidR="002362DA" w:rsidRPr="00801AAD" w:rsidRDefault="004B1BC0" w:rsidP="002362D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AAD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от 14 ноября 2013 года № 399 </w:t>
      </w:r>
    </w:p>
    <w:p w:rsidR="002362DA" w:rsidRPr="00801AAD" w:rsidRDefault="004B1BC0" w:rsidP="004B1B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AAD">
        <w:rPr>
          <w:rFonts w:ascii="Times New Roman" w:hAnsi="Times New Roman" w:cs="Times New Roman"/>
          <w:sz w:val="28"/>
          <w:szCs w:val="28"/>
        </w:rPr>
        <w:t xml:space="preserve">"Об утверждении государственной программы Ленинградской области </w:t>
      </w:r>
    </w:p>
    <w:p w:rsidR="00713BD9" w:rsidRPr="00801AAD" w:rsidRDefault="004B1BC0" w:rsidP="004B1B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AAD">
        <w:rPr>
          <w:rFonts w:ascii="Times New Roman" w:hAnsi="Times New Roman" w:cs="Times New Roman"/>
          <w:sz w:val="28"/>
          <w:szCs w:val="28"/>
        </w:rPr>
        <w:t>"Устойчивое общественное развитие в Ленинградской области"</w:t>
      </w:r>
    </w:p>
    <w:p w:rsidR="00713BD9" w:rsidRPr="00801AAD" w:rsidRDefault="00713BD9" w:rsidP="004774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F4242" w:rsidRPr="00801AAD" w:rsidRDefault="006F4242" w:rsidP="006F4242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01AAD">
        <w:rPr>
          <w:sz w:val="28"/>
          <w:szCs w:val="28"/>
        </w:rPr>
        <w:t>Правительство Ленинградской области постановляет:</w:t>
      </w:r>
    </w:p>
    <w:p w:rsidR="006F4242" w:rsidRPr="00801AAD" w:rsidRDefault="006F4242" w:rsidP="006F4242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01AAD">
        <w:rPr>
          <w:sz w:val="28"/>
          <w:szCs w:val="28"/>
        </w:rPr>
        <w:t xml:space="preserve">  </w:t>
      </w:r>
    </w:p>
    <w:p w:rsidR="006F4242" w:rsidRPr="00801AAD" w:rsidRDefault="006F4242" w:rsidP="00D830A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C92F45">
        <w:rPr>
          <w:sz w:val="28"/>
          <w:szCs w:val="28"/>
        </w:rPr>
        <w:t xml:space="preserve">1. Внести в государственную программу Ленинградской области "Устойчивое общественное развитие в Ленинградской области", утвержденную постановлением Правительства Ленинградской области от 14 ноября 2013 года </w:t>
      </w:r>
      <w:r w:rsidR="00297F22" w:rsidRPr="00C92F45">
        <w:rPr>
          <w:sz w:val="28"/>
          <w:szCs w:val="28"/>
        </w:rPr>
        <w:t>№</w:t>
      </w:r>
      <w:r w:rsidRPr="00C92F45">
        <w:rPr>
          <w:sz w:val="28"/>
          <w:szCs w:val="28"/>
        </w:rPr>
        <w:t xml:space="preserve"> 399, изменения согласно приложению к настоящему постановлению.</w:t>
      </w:r>
      <w:r w:rsidRPr="00801AAD">
        <w:rPr>
          <w:sz w:val="28"/>
          <w:szCs w:val="28"/>
        </w:rPr>
        <w:t xml:space="preserve"> </w:t>
      </w:r>
    </w:p>
    <w:p w:rsidR="006F4242" w:rsidRDefault="006F4242" w:rsidP="00D830A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01AAD">
        <w:rPr>
          <w:sz w:val="28"/>
          <w:szCs w:val="28"/>
        </w:rPr>
        <w:t xml:space="preserve">2. </w:t>
      </w:r>
      <w:proofErr w:type="gramStart"/>
      <w:r w:rsidRPr="00801AAD">
        <w:rPr>
          <w:sz w:val="28"/>
          <w:szCs w:val="28"/>
        </w:rPr>
        <w:t>Контроль за</w:t>
      </w:r>
      <w:proofErr w:type="gramEnd"/>
      <w:r w:rsidRPr="00801AAD">
        <w:rPr>
          <w:sz w:val="28"/>
          <w:szCs w:val="28"/>
        </w:rPr>
        <w:t xml:space="preserve"> исполнением постановления возложить на вице-губернатора Ленинградской области по внутренней политике. </w:t>
      </w:r>
    </w:p>
    <w:p w:rsidR="00681068" w:rsidRPr="00801AAD" w:rsidRDefault="00681068" w:rsidP="00D830A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D6C6A" w:rsidRPr="00F56823">
        <w:rPr>
          <w:sz w:val="28"/>
          <w:szCs w:val="28"/>
        </w:rPr>
        <w:t xml:space="preserve">Настоящее постановление вступает в силу с </w:t>
      </w:r>
      <w:r w:rsidR="00751607" w:rsidRPr="00F56823">
        <w:rPr>
          <w:sz w:val="28"/>
          <w:szCs w:val="28"/>
        </w:rPr>
        <w:t xml:space="preserve">даты подписания, за исключением </w:t>
      </w:r>
      <w:r w:rsidR="00F56823" w:rsidRPr="00F56823">
        <w:rPr>
          <w:sz w:val="28"/>
          <w:szCs w:val="28"/>
        </w:rPr>
        <w:t>пункта</w:t>
      </w:r>
      <w:r w:rsidR="00751607" w:rsidRPr="00F56823">
        <w:rPr>
          <w:sz w:val="28"/>
          <w:szCs w:val="28"/>
        </w:rPr>
        <w:t xml:space="preserve"> </w:t>
      </w:r>
      <w:r w:rsidR="00200A03">
        <w:rPr>
          <w:sz w:val="28"/>
          <w:szCs w:val="28"/>
        </w:rPr>
        <w:t>4</w:t>
      </w:r>
      <w:r w:rsidR="00751607" w:rsidRPr="00F56823">
        <w:rPr>
          <w:sz w:val="28"/>
          <w:szCs w:val="28"/>
        </w:rPr>
        <w:t xml:space="preserve"> приложения </w:t>
      </w:r>
      <w:r w:rsidR="00EE5429">
        <w:rPr>
          <w:sz w:val="28"/>
          <w:szCs w:val="28"/>
        </w:rPr>
        <w:t xml:space="preserve">и пункта </w:t>
      </w:r>
      <w:r w:rsidR="00B3627B">
        <w:rPr>
          <w:sz w:val="28"/>
          <w:szCs w:val="28"/>
        </w:rPr>
        <w:t>6</w:t>
      </w:r>
      <w:r w:rsidR="00EE5429">
        <w:rPr>
          <w:sz w:val="28"/>
          <w:szCs w:val="28"/>
        </w:rPr>
        <w:t xml:space="preserve"> приложения </w:t>
      </w:r>
      <w:r w:rsidR="00751607" w:rsidRPr="00F56823">
        <w:rPr>
          <w:sz w:val="28"/>
          <w:szCs w:val="28"/>
        </w:rPr>
        <w:t>к настоящему постановлению, которые вступают в силу с 1 января 2027 года.</w:t>
      </w:r>
    </w:p>
    <w:p w:rsidR="00AF065D" w:rsidRPr="00801AAD" w:rsidRDefault="00AF065D" w:rsidP="00EB0CA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F065D" w:rsidRPr="00801AAD" w:rsidRDefault="00AF065D" w:rsidP="00AF065D">
      <w:pPr>
        <w:pStyle w:val="ConsPlusTitle"/>
        <w:tabs>
          <w:tab w:val="left" w:pos="1365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B56AE" w:rsidRPr="00801AAD" w:rsidRDefault="004B56AE" w:rsidP="004B56A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1AAD">
        <w:rPr>
          <w:rFonts w:ascii="Times New Roman" w:hAnsi="Times New Roman" w:cs="Times New Roman"/>
          <w:b w:val="0"/>
          <w:sz w:val="28"/>
          <w:szCs w:val="28"/>
        </w:rPr>
        <w:t>Губернатор</w:t>
      </w:r>
    </w:p>
    <w:p w:rsidR="004B56AE" w:rsidRPr="00801AAD" w:rsidRDefault="004B56AE" w:rsidP="004B56A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                        </w:t>
      </w:r>
      <w:r w:rsidR="00AF065D" w:rsidRPr="00801AAD">
        <w:rPr>
          <w:rFonts w:ascii="Times New Roman" w:hAnsi="Times New Roman" w:cs="Times New Roman"/>
          <w:b w:val="0"/>
          <w:sz w:val="28"/>
          <w:szCs w:val="28"/>
        </w:rPr>
        <w:t>               </w:t>
      </w:r>
      <w:r w:rsidR="00801AAD">
        <w:rPr>
          <w:rFonts w:ascii="Times New Roman" w:hAnsi="Times New Roman" w:cs="Times New Roman"/>
          <w:b w:val="0"/>
          <w:sz w:val="28"/>
          <w:szCs w:val="28"/>
        </w:rPr>
        <w:t xml:space="preserve">  </w:t>
      </w:r>
      <w:r w:rsidR="00801AAD" w:rsidRPr="00801AAD">
        <w:rPr>
          <w:rFonts w:ascii="Times New Roman" w:hAnsi="Times New Roman" w:cs="Times New Roman"/>
          <w:b w:val="0"/>
          <w:sz w:val="28"/>
          <w:szCs w:val="28"/>
        </w:rPr>
        <w:t xml:space="preserve">                 </w:t>
      </w: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C2FB7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4C211E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9C2FB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01AAD">
        <w:rPr>
          <w:rFonts w:ascii="Times New Roman" w:hAnsi="Times New Roman" w:cs="Times New Roman"/>
          <w:b w:val="0"/>
          <w:sz w:val="28"/>
          <w:szCs w:val="28"/>
        </w:rPr>
        <w:t>А. Дрозденко</w:t>
      </w:r>
    </w:p>
    <w:p w:rsidR="00A7206A" w:rsidRDefault="00A7206A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6A1B66" w:rsidRDefault="006A1B66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40179F" w:rsidRDefault="0040179F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3273B" w:rsidRDefault="00F3273B" w:rsidP="00AF065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D08C3" w:rsidRDefault="003D08C3" w:rsidP="00F3273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D08C3" w:rsidRDefault="003D08C3" w:rsidP="00F3273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D08C3" w:rsidRDefault="003D08C3" w:rsidP="00F3273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3273B" w:rsidRPr="00801AAD" w:rsidRDefault="00F3273B" w:rsidP="00F3273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01AAD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к постановлению </w:t>
      </w:r>
    </w:p>
    <w:p w:rsidR="00F3273B" w:rsidRPr="00801AAD" w:rsidRDefault="00F3273B" w:rsidP="00F3273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Правительства Ленинградской области </w:t>
      </w:r>
    </w:p>
    <w:p w:rsidR="00F3273B" w:rsidRPr="00801AAD" w:rsidRDefault="000072E8" w:rsidP="00F3273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"__" _______ 2026</w:t>
      </w:r>
      <w:r w:rsidR="00F3273B" w:rsidRPr="00801AAD">
        <w:rPr>
          <w:rFonts w:ascii="Times New Roman" w:hAnsi="Times New Roman" w:cs="Times New Roman"/>
          <w:b w:val="0"/>
          <w:sz w:val="28"/>
          <w:szCs w:val="28"/>
        </w:rPr>
        <w:t xml:space="preserve"> года № ___</w:t>
      </w:r>
    </w:p>
    <w:p w:rsidR="0040179F" w:rsidRPr="00801AAD" w:rsidRDefault="0040179F" w:rsidP="00F3273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D830A5" w:rsidRDefault="00D830A5" w:rsidP="00AF06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830A5" w:rsidRDefault="00D830A5" w:rsidP="00AF06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01AAD" w:rsidRDefault="003236D3" w:rsidP="00AF06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Изменения, которые вносятся в государственную программу </w:t>
      </w:r>
    </w:p>
    <w:p w:rsidR="00F3273B" w:rsidRPr="00801AAD" w:rsidRDefault="003236D3" w:rsidP="00AF06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"Устойчивое </w:t>
      </w:r>
      <w:r w:rsidR="00871135">
        <w:rPr>
          <w:rFonts w:ascii="Times New Roman" w:hAnsi="Times New Roman" w:cs="Times New Roman"/>
          <w:b w:val="0"/>
          <w:sz w:val="28"/>
          <w:szCs w:val="28"/>
        </w:rPr>
        <w:t>общественное</w:t>
      </w: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 развитие </w:t>
      </w:r>
      <w:r w:rsidR="00871135">
        <w:rPr>
          <w:rFonts w:ascii="Times New Roman" w:hAnsi="Times New Roman" w:cs="Times New Roman"/>
          <w:b w:val="0"/>
          <w:sz w:val="28"/>
          <w:szCs w:val="28"/>
        </w:rPr>
        <w:br/>
      </w: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в Ленинградской области", </w:t>
      </w:r>
      <w:proofErr w:type="gramStart"/>
      <w:r w:rsidRPr="00801AAD">
        <w:rPr>
          <w:rFonts w:ascii="Times New Roman" w:hAnsi="Times New Roman" w:cs="Times New Roman"/>
          <w:b w:val="0"/>
          <w:sz w:val="28"/>
          <w:szCs w:val="28"/>
        </w:rPr>
        <w:t>утвержденную</w:t>
      </w:r>
      <w:proofErr w:type="gramEnd"/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</w:t>
      </w:r>
      <w:r w:rsidR="00223CA4">
        <w:rPr>
          <w:rFonts w:ascii="Times New Roman" w:hAnsi="Times New Roman" w:cs="Times New Roman"/>
          <w:b w:val="0"/>
          <w:sz w:val="28"/>
          <w:szCs w:val="28"/>
        </w:rPr>
        <w:t>м</w:t>
      </w:r>
      <w:r w:rsidRPr="00801AAD">
        <w:rPr>
          <w:rFonts w:ascii="Times New Roman" w:hAnsi="Times New Roman" w:cs="Times New Roman"/>
          <w:b w:val="0"/>
          <w:sz w:val="28"/>
          <w:szCs w:val="28"/>
        </w:rPr>
        <w:t xml:space="preserve"> Правительства Ленинградской области от 14 ноября 2013 года № 399</w:t>
      </w:r>
    </w:p>
    <w:p w:rsidR="00297F22" w:rsidRPr="00801AAD" w:rsidRDefault="00297F22" w:rsidP="005458D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A1511" w:rsidRDefault="005458D0" w:rsidP="001A15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97F22" w:rsidRPr="00801AAD">
        <w:rPr>
          <w:rFonts w:ascii="Times New Roman" w:hAnsi="Times New Roman"/>
          <w:sz w:val="28"/>
          <w:szCs w:val="28"/>
        </w:rPr>
        <w:t>.</w:t>
      </w:r>
      <w:r w:rsidRPr="005458D0">
        <w:rPr>
          <w:rFonts w:ascii="Times New Roman" w:hAnsi="Times New Roman"/>
          <w:bCs/>
          <w:sz w:val="28"/>
          <w:szCs w:val="24"/>
          <w:lang w:bidi="ru-RU"/>
        </w:rPr>
        <w:t xml:space="preserve"> </w:t>
      </w:r>
      <w:r w:rsidR="001A1511" w:rsidRPr="001A1511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hyperlink r:id="rId7" w:history="1">
        <w:r w:rsidR="001A1511" w:rsidRPr="001A1511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2</w:t>
        </w:r>
      </w:hyperlink>
      <w:r w:rsidR="001A1511">
        <w:rPr>
          <w:rFonts w:ascii="Times New Roman" w:eastAsiaTheme="minorHAnsi" w:hAnsi="Times New Roman"/>
          <w:sz w:val="28"/>
          <w:szCs w:val="28"/>
        </w:rPr>
        <w:t xml:space="preserve"> (Приоритеты и цели государственной политики в сфере реализации государственной программы):</w:t>
      </w:r>
    </w:p>
    <w:p w:rsidR="001A1511" w:rsidRDefault="00FF4E72" w:rsidP="001A1511">
      <w:pPr>
        <w:pStyle w:val="ConsPlusTitle"/>
        <w:ind w:firstLine="567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а) </w:t>
      </w:r>
      <w:hyperlink r:id="rId8" w:history="1">
        <w:r w:rsidR="001A1511" w:rsidRPr="001A1511">
          <w:rPr>
            <w:rFonts w:ascii="Times New Roman" w:hAnsi="Times New Roman" w:cs="Times New Roman"/>
            <w:b w:val="0"/>
            <w:bCs/>
            <w:sz w:val="28"/>
            <w:szCs w:val="24"/>
            <w:lang w:bidi="ru-RU"/>
          </w:rPr>
          <w:t>абзац во</w:t>
        </w:r>
        <w:r>
          <w:rPr>
            <w:rFonts w:ascii="Times New Roman" w:hAnsi="Times New Roman" w:cs="Times New Roman"/>
            <w:b w:val="0"/>
            <w:bCs/>
            <w:sz w:val="28"/>
            <w:szCs w:val="24"/>
            <w:lang w:bidi="ru-RU"/>
          </w:rPr>
          <w:t>сьм</w:t>
        </w:r>
        <w:r w:rsidR="001A1511" w:rsidRPr="001A1511">
          <w:rPr>
            <w:rFonts w:ascii="Times New Roman" w:hAnsi="Times New Roman" w:cs="Times New Roman"/>
            <w:b w:val="0"/>
            <w:bCs/>
            <w:sz w:val="28"/>
            <w:szCs w:val="24"/>
            <w:lang w:bidi="ru-RU"/>
          </w:rPr>
          <w:t>ой</w:t>
        </w:r>
      </w:hyperlink>
      <w:r w:rsidR="001A1511" w:rsidRPr="001A151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признать утратившим силу</w:t>
      </w: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;</w:t>
      </w:r>
    </w:p>
    <w:p w:rsidR="003119BA" w:rsidRDefault="00FF4E72" w:rsidP="003119BA">
      <w:pPr>
        <w:pStyle w:val="ConsPlusTitle"/>
        <w:ind w:firstLine="567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б) </w:t>
      </w:r>
      <w:hyperlink r:id="rId9" w:history="1">
        <w:r w:rsidR="003119BA" w:rsidRPr="001A1511">
          <w:rPr>
            <w:rFonts w:ascii="Times New Roman" w:hAnsi="Times New Roman" w:cs="Times New Roman"/>
            <w:b w:val="0"/>
            <w:bCs/>
            <w:sz w:val="28"/>
            <w:szCs w:val="24"/>
            <w:lang w:bidi="ru-RU"/>
          </w:rPr>
          <w:t xml:space="preserve">абзац </w:t>
        </w:r>
      </w:hyperlink>
      <w:r w:rsidR="003119B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двенадцатый</w:t>
      </w:r>
      <w:r w:rsidR="003119BA" w:rsidRPr="001A151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признать утратившим силу</w:t>
      </w:r>
      <w:r w:rsidR="003119B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;</w:t>
      </w:r>
    </w:p>
    <w:p w:rsidR="00FF4E72" w:rsidRDefault="009F31E7" w:rsidP="001B3505">
      <w:pPr>
        <w:pStyle w:val="ConsPlusTitle"/>
        <w:ind w:firstLine="567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в) </w:t>
      </w:r>
      <w:hyperlink r:id="rId10" w:history="1">
        <w:r w:rsidR="00FF4E72" w:rsidRPr="00FF4E72">
          <w:rPr>
            <w:rFonts w:ascii="Times New Roman" w:hAnsi="Times New Roman" w:cs="Times New Roman"/>
            <w:b w:val="0"/>
            <w:bCs/>
            <w:sz w:val="28"/>
            <w:szCs w:val="24"/>
            <w:lang w:bidi="ru-RU"/>
          </w:rPr>
          <w:t>дополнить</w:t>
        </w:r>
      </w:hyperlink>
      <w:r w:rsidR="00FF4E72" w:rsidRPr="00FF4E72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новым абзацем </w:t>
      </w:r>
      <w:r w:rsidR="001B3505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двадцать третьим </w:t>
      </w:r>
      <w:r w:rsidR="00FF4E72" w:rsidRPr="00FF4E72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следующего содержания:</w:t>
      </w:r>
    </w:p>
    <w:p w:rsidR="001B3505" w:rsidRDefault="001B3505" w:rsidP="001B3505">
      <w:pPr>
        <w:widowControl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801AAD">
        <w:rPr>
          <w:rFonts w:ascii="Times New Roman" w:hAnsi="Times New Roman"/>
          <w:sz w:val="28"/>
          <w:szCs w:val="28"/>
        </w:rPr>
        <w:t>"</w:t>
      </w:r>
      <w:r w:rsidRPr="00CC0830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Стратегия государственной национальной политики Российской Федерации </w:t>
      </w:r>
      <w:r w:rsidR="009F31E7">
        <w:rPr>
          <w:rFonts w:ascii="Times New Roman" w:eastAsia="Times New Roman" w:hAnsi="Times New Roman" w:cs="Arial"/>
          <w:sz w:val="28"/>
          <w:szCs w:val="28"/>
          <w:lang w:eastAsia="ru-RU"/>
        </w:rPr>
        <w:br/>
      </w:r>
      <w:r w:rsidRPr="00CC0830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на период до 2036 года, утвержденная Указом Президента Российской Федерации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от 25 ноября 2025 г. № 858 </w:t>
      </w:r>
      <w:r w:rsidRPr="00801AAD">
        <w:rPr>
          <w:rFonts w:ascii="Times New Roman" w:hAnsi="Times New Roman"/>
          <w:sz w:val="28"/>
          <w:szCs w:val="28"/>
        </w:rPr>
        <w:t>"</w:t>
      </w:r>
      <w:r w:rsidRPr="00CC0830">
        <w:rPr>
          <w:rFonts w:ascii="Times New Roman" w:eastAsia="Times New Roman" w:hAnsi="Times New Roman" w:cs="Arial"/>
          <w:sz w:val="28"/>
          <w:szCs w:val="28"/>
          <w:lang w:eastAsia="ru-RU"/>
        </w:rPr>
        <w:t>О Стратегии государственной национальной политики Российской Федераци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и на период до 2036 года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;"</w:t>
      </w:r>
      <w:proofErr w:type="gramEnd"/>
      <w:r>
        <w:rPr>
          <w:rFonts w:ascii="Times New Roman" w:eastAsiaTheme="minorHAnsi" w:hAnsi="Times New Roman"/>
          <w:sz w:val="28"/>
          <w:szCs w:val="28"/>
        </w:rPr>
        <w:t>;</w:t>
      </w:r>
    </w:p>
    <w:p w:rsidR="001B3505" w:rsidRDefault="009F31E7" w:rsidP="00A60850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г</w:t>
      </w:r>
      <w:r w:rsidR="001B3505" w:rsidRPr="001B3505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) </w:t>
      </w:r>
      <w:hyperlink r:id="rId11" w:history="1">
        <w:r w:rsidR="001B3505" w:rsidRPr="001B3505">
          <w:rPr>
            <w:rFonts w:ascii="Times New Roman" w:hAnsi="Times New Roman" w:cs="Times New Roman"/>
            <w:b w:val="0"/>
            <w:bCs/>
            <w:sz w:val="28"/>
            <w:szCs w:val="24"/>
            <w:lang w:bidi="ru-RU"/>
          </w:rPr>
          <w:t xml:space="preserve">абзацы </w:t>
        </w:r>
        <w:r w:rsidR="00A60850">
          <w:rPr>
            <w:rFonts w:ascii="Times New Roman" w:hAnsi="Times New Roman" w:cs="Times New Roman"/>
            <w:b w:val="0"/>
            <w:bCs/>
            <w:sz w:val="28"/>
            <w:szCs w:val="24"/>
            <w:lang w:bidi="ru-RU"/>
          </w:rPr>
          <w:t xml:space="preserve">двадцать третий </w:t>
        </w:r>
      </w:hyperlink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-</w:t>
      </w:r>
      <w:r w:rsidR="001B3505" w:rsidRPr="001B3505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сорок третий</w:t>
      </w:r>
      <w:r w:rsidR="001B3505" w:rsidRPr="001B3505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считать соответственно абзацами </w:t>
      </w:r>
      <w:r w:rsidR="00A60850" w:rsidRP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двадцать 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че</w:t>
      </w:r>
      <w:r w:rsidR="00A60850" w:rsidRP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т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вертым</w:t>
      </w:r>
      <w:r w:rsidR="00A60850" w:rsidRP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-</w:t>
      </w:r>
      <w:r w:rsidR="001B3505" w:rsidRPr="001B3505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сорок четвертым</w:t>
      </w:r>
      <w:r w:rsidR="001B3505" w:rsidRPr="001B3505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;</w:t>
      </w:r>
    </w:p>
    <w:p w:rsidR="00A60850" w:rsidRDefault="009F31E7" w:rsidP="00A60850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д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) </w:t>
      </w:r>
      <w:r w:rsidR="00A60850" w:rsidRP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абзацы</w:t>
      </w:r>
      <w:r w:rsidR="00A60850" w:rsidRPr="00A60850">
        <w:rPr>
          <w:rFonts w:ascii="Times New Roman" w:hAnsi="Times New Roman" w:cs="Times New Roman"/>
          <w:b w:val="0"/>
          <w:bCs/>
          <w:sz w:val="28"/>
          <w:szCs w:val="24"/>
        </w:rPr>
        <w:t xml:space="preserve"> 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</w:t>
      </w:r>
      <w:r w:rsidR="00A60850" w:rsidRP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двадцать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четвертый </w:t>
      </w:r>
      <w:r w:rsidR="007F5DE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-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</w:t>
      </w:r>
      <w:r w:rsidR="00F0117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два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дцать </w:t>
      </w:r>
      <w:r w:rsidR="00F0117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с</w:t>
      </w:r>
      <w:r w:rsidR="00271112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ед</w:t>
      </w:r>
      <w:r w:rsidR="00F0117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ьмо</w:t>
      </w:r>
      <w:r w:rsidR="00A6085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й изложить в следующей редакции:  </w:t>
      </w:r>
    </w:p>
    <w:p w:rsidR="00F01179" w:rsidRPr="00F01179" w:rsidRDefault="00A60850" w:rsidP="00F01179">
      <w:pPr>
        <w:pStyle w:val="ConsPlusTitle"/>
        <w:ind w:firstLine="567"/>
        <w:jc w:val="both"/>
        <w:rPr>
          <w:rFonts w:ascii="Times New Roman" w:hAnsi="Times New Roman" w:cs="Times New Roman"/>
          <w:bCs/>
          <w:sz w:val="28"/>
          <w:szCs w:val="24"/>
          <w:lang w:bidi="ru-RU"/>
        </w:rPr>
      </w:pPr>
      <w:r w:rsidRPr="00801AAD">
        <w:rPr>
          <w:rFonts w:ascii="Times New Roman" w:hAnsi="Times New Roman" w:cs="Times New Roman"/>
          <w:b w:val="0"/>
          <w:sz w:val="28"/>
          <w:szCs w:val="28"/>
        </w:rPr>
        <w:t>"</w:t>
      </w:r>
      <w:r w:rsid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</w:t>
      </w:r>
      <w:r w:rsidR="005868AD"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риоритет</w:t>
      </w:r>
      <w:r w:rsidR="00FD26F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ными направлениями</w:t>
      </w:r>
      <w:r w:rsidR="005868AD"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государственной национальной политики </w:t>
      </w:r>
      <w:r w:rsidR="00FD26F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="00F01179" w:rsidRPr="00F0117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в сфере реализации государственной программы являются:</w:t>
      </w:r>
    </w:p>
    <w:p w:rsidR="005868AD" w:rsidRPr="005868AD" w:rsidRDefault="005868AD" w:rsidP="005868AD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укрепление общероссийской гражданской идентичности (гражданского самосознани</w:t>
      </w:r>
      <w:r w:rsid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я) на основе традиционных россий</w:t>
      </w:r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ских духовно-нравственных </w:t>
      </w:r>
      <w:r w:rsidR="009F31E7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и культурно-исторических ценностей; сохранение и поддержка этнокультурного </w:t>
      </w:r>
      <w:r w:rsidR="009F31E7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и языкового многообразия Российской Федерации; обеспечение межнационального (межэтнического) и межрелигиозного согласия, противодействие экстремизму </w:t>
      </w:r>
      <w:r w:rsidR="009F31E7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и возникновению конфликтов на национальной (этнической) и (или) религиозной почве.</w:t>
      </w:r>
    </w:p>
    <w:p w:rsidR="005868AD" w:rsidRPr="005868AD" w:rsidRDefault="005868AD" w:rsidP="005868AD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Основн</w:t>
      </w:r>
      <w:r w:rsidR="00B7159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ой целью</w:t>
      </w:r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государственной </w:t>
      </w:r>
      <w:r w:rsidR="00F01179"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национальной </w:t>
      </w:r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политики в сфере реализации государственной программы являются:</w:t>
      </w:r>
    </w:p>
    <w:p w:rsidR="005868AD" w:rsidRPr="005868AD" w:rsidRDefault="005868AD" w:rsidP="00271112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укрепление единства многонационального народа Российской Федерации (российской нации) и общероссийской гражданской идентичности (гражданского самосознания) при сохранении этнокультурного и языкового многообразия для обеспечения развития страны, ее государственной и территориальной целостности, внутренней политической и социальной стабильности</w:t>
      </w:r>
      <w:proofErr w:type="gramStart"/>
      <w:r w:rsidRPr="005868AD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;</w:t>
      </w:r>
      <w:r w:rsidR="003377E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"</w:t>
      </w:r>
      <w:proofErr w:type="gramEnd"/>
      <w:r w:rsidR="003377E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.</w:t>
      </w:r>
    </w:p>
    <w:p w:rsidR="00F558B3" w:rsidRDefault="00FF4E72" w:rsidP="0016343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2. </w:t>
      </w:r>
      <w:r w:rsid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В</w:t>
      </w:r>
      <w:r w:rsidR="00F558B3" w:rsidRP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разделе 3 (Сведения о взаимосвязи со стратегическими приоритетами, целями и показателями государственных программ Российской Федерации) </w:t>
      </w:r>
      <w:r w:rsid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="00F558B3" w:rsidRP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абзац двадцать первый</w:t>
      </w:r>
      <w:r w:rsid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изложить в следующей редакции:  </w:t>
      </w:r>
    </w:p>
    <w:p w:rsidR="00F558B3" w:rsidRPr="00851FAA" w:rsidRDefault="007428E4" w:rsidP="0016343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proofErr w:type="gramStart"/>
      <w:r w:rsidRPr="00801AAD">
        <w:rPr>
          <w:rFonts w:ascii="Times New Roman" w:hAnsi="Times New Roman" w:cs="Times New Roman"/>
          <w:b w:val="0"/>
          <w:sz w:val="28"/>
          <w:szCs w:val="28"/>
        </w:rPr>
        <w:t>"</w:t>
      </w:r>
      <w:r w:rsidR="00F558B3" w:rsidRP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формирование эффективной системы выявления, поддержки и развития способностей и талантов у детей и молодежи, основанной на принципах </w:t>
      </w:r>
      <w:r w:rsidR="00F558B3" w:rsidRP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lastRenderedPageBreak/>
        <w:t>ответственности</w:t>
      </w:r>
      <w:r w:rsid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,</w:t>
      </w:r>
      <w:r w:rsidR="00F558B3" w:rsidRP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справедливости, всеобщности и направленной на самоопределение и профессиональную ориентацию всех обучающ</w:t>
      </w:r>
      <w:r w:rsidR="002B39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ихся, показателями которой являю</w:t>
      </w:r>
      <w:r w:rsidR="00F558B3" w:rsidRP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тся доля молодых людей участвующих в проектах и программах направленных на профессиональное, личностное развитие и патриотическое воспитание и доля молодых людей, вовлеченных в добровольческую </w:t>
      </w:r>
      <w:r w:rsidR="00F5682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="00F558B3" w:rsidRPr="00F558B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и общественную деятельность</w:t>
      </w:r>
      <w:r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".".</w:t>
      </w:r>
      <w:proofErr w:type="gramEnd"/>
    </w:p>
    <w:p w:rsidR="007428E4" w:rsidRPr="00851FAA" w:rsidRDefault="007428E4" w:rsidP="0016343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3. </w:t>
      </w:r>
      <w:r w:rsidR="0041120A"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Р</w:t>
      </w:r>
      <w:r w:rsidR="00163434"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аздел 4 (Цели государственной программы и способы их достижения)</w:t>
      </w:r>
      <w:r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  <w:t xml:space="preserve">изложить в новой редакции: 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Целями государственной программы являются: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обеспечение стабильной и прогнозируемой этноконфессиональной ситуации </w:t>
      </w: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в Ленинградской области;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развитие международных, внешнеэкономических и межрегиональных связей Ленинградской области;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обеспечение участия жителей населенных пунктов Ленинградской области </w:t>
      </w:r>
      <w:r w:rsidR="003119B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в реализации не менее </w:t>
      </w:r>
      <w:r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1</w:t>
      </w:r>
      <w:r w:rsidR="003119BA"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2185</w:t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проектов по созданию комфортных условий проживания к 2030 году;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обеспечение охвата жителей Ленинградской области достоверной и социально значимой информацией к 2030 году - 100 процентов;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создание эффективной системы защиты прав потребителей, способствующей социально-экономическому развитию Ленинградской области;</w:t>
      </w:r>
    </w:p>
    <w:p w:rsidR="00AE10BF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обеспечение государственной поддержки социально ориентированных некоммерческих организаций, </w:t>
      </w:r>
      <w:r w:rsidR="00AE10BF" w:rsidRPr="00527BCC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участвующих в сохранении, укреплении, защите традиционных российских духовно-нравственных ценностей</w:t>
      </w:r>
      <w:r w:rsidR="00AE10BF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;</w:t>
      </w:r>
    </w:p>
    <w:p w:rsid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создание правовых, экономических и организационных условий для успешной самореализации молодежи и развития молодежных объединений, движений </w:t>
      </w:r>
      <w:r w:rsid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и инициатив путем вовлечения в деятельность волонтерских (добровольческих) организаций и оказание содействия в патриотическом воспитании граждан региона</w:t>
      </w:r>
      <w:r w:rsidR="003119B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к 2030 году;</w:t>
      </w:r>
    </w:p>
    <w:p w:rsidR="003119BA" w:rsidRPr="007428E4" w:rsidRDefault="003119BA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проведение социологических исследований для получения значимой для принятия управленческих решений аналитической информации о тенденциях </w:t>
      </w:r>
      <w:r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  <w:t>и приоритетах социально-экономического развития Ленинградской области</w:t>
      </w: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.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proofErr w:type="gramStart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Для достижения цели государственной программы "Обеспечение стабильной </w:t>
      </w:r>
      <w:r w:rsidR="00997FBC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и прогнозируемой этноконфессиональной ситуации в Ленинградской области" реализуются мероприятия, направленные на гармонизацию межнациональных и межконфессиональных отношений, укрепление единства российской нации, формирование общероссийской гражданской идентичности и этнокультурное развитие народов России, содействие социально-культурной адаптации иностранных граждан в Ленинградской области, популяризацию и поддержку русского языка, а также создание условий для сохранения этнической самобытности, развития родных языков</w:t>
      </w:r>
      <w:proofErr w:type="gramEnd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и культуры коренных малочисленных народов, проживающих на территории Ленинградской области.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Для достижения цели государственной программы "Развитие международных, внешнеэкономических и межрегиональных связей Ленинградской области" реализуются мероприятия по развитию международных, внешнеэкономических и межрегиональных связей Ленинградской области и мероприятия по взаимодействию </w:t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lastRenderedPageBreak/>
        <w:t>с соотечественниками, проживающими за рубежом.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Для достижения цели государственной программы "Обеспечение участия жителей населенных пунктов Ленинградской области в реализации не менее </w:t>
      </w:r>
      <w:r w:rsidRPr="00F5682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1</w:t>
      </w:r>
      <w:r w:rsidR="003119BA" w:rsidRPr="00F5682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2185</w:t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проектов по созданию комфортных условий проживания к 2030 году" осуществляются мероприятия, направленные на реализацию инициативных предложений граждан и содействие развитию общественной инфраструктуры муниципального значения. Также основными способами достижения указанной цели являются реализация мероприятий по научному и методическому обеспечению деятельности органов местного самоуправления и поощрение </w:t>
      </w:r>
      <w:proofErr w:type="gramStart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достижения наилучших значений показателей эффективности их деятельности</w:t>
      </w:r>
      <w:proofErr w:type="gramEnd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.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proofErr w:type="gramStart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Для достижения цели государственной программы "Обеспечение охвата жителей Ленинградской области достоверной и социально значимой информацией </w:t>
      </w:r>
      <w:r w:rsidR="00997FBC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к 2030 году - 100 процентов" осуществляются мероприятия, направленные </w:t>
      </w:r>
      <w:r w:rsidR="00997FBC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на взаимодействие органов государственной власти Ленинградской области </w:t>
      </w:r>
      <w:r w:rsidR="00997FBC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со средствами массовой информации, а также мероприятия по размещению социальной рекламы, обеспечению производства информационных материалов, посвященных социально значимым темам, районными телерадиокомпаниями Ленинградской области, сетевыми средствами массовой информации Ленинградской области и</w:t>
      </w:r>
      <w:proofErr w:type="gramEnd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периодическими печатными изданиями Ленинградской области.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Для достижения цели государственной программы "Создание эффективной системы защиты прав потребителей, способствующих социально-экономическому развитию Ленинградской области" реализуются мероприятия по поддержке информационно-консультационных центров для потребителей по оказанию бесплатной юридической помощи населению и содействию развитию информационной грамотности в сфере защиты прав потребителей в Ленинградской области.</w:t>
      </w:r>
    </w:p>
    <w:p w:rsidR="00527BCC" w:rsidRDefault="00527BCC" w:rsidP="00527BCC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proofErr w:type="gramStart"/>
      <w:r w:rsidRPr="00527BCC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Для достижения цели государственной программы "Обеспечение государственной поддержки социально ориентированных некоммерческих организаций, участвующих в сохранении, укреплении, защите традиционных российских духовно-нравственных ценностей" оказывается финансовая поддержка социально ориентированным некоммерческим организациям на реализацию проектов социально ориентированных некоммерческих организаций, направленных на сохранение, укрепление, защиту традиционных российских духовно-нравственных ценностей, в том числе в сфере социальной поддержки и защиты ветеранов, "серебряных" волонтеров, инвалидов, а также реализуются</w:t>
      </w:r>
      <w:proofErr w:type="gramEnd"/>
      <w:r w:rsidRPr="00527BCC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мероприятия по осуществлению поддержки социально ориентированных некоммерческих организаций,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лагерей, а также по оказанию информационной, консультационной, методической и иной поддержки социально ориентированным некоммерческим организациям Ленинградской </w:t>
      </w: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области.</w:t>
      </w:r>
    </w:p>
    <w:p w:rsidR="003119BA" w:rsidRDefault="003119BA" w:rsidP="003119BA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proofErr w:type="gramStart"/>
      <w:r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Для достижения цели государственной программы "Создание правовых, экономических и организационных условий для успешной самореализации </w:t>
      </w:r>
      <w:r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lastRenderedPageBreak/>
        <w:t xml:space="preserve">молодежи и развития молодежных объединений, движений и инициатив путем вовлечения в деятельность волонтерских (добровольческих) организаций и оказание содействия в патриотическом воспитании граждан региона к 2030 году" создаются условия для развития системы межпоколенческого взаимодействия </w:t>
      </w:r>
      <w:r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  <w:t>и преемственности поколений, а также поддержка и развитие добровольчества (волонтерства), реализуются мероприятия по</w:t>
      </w:r>
      <w:proofErr w:type="gramEnd"/>
      <w:r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</w:t>
      </w:r>
      <w:proofErr w:type="gramStart"/>
      <w:r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профилактике асоциального поведения  и пропаганде семейных ценностей, обеспечивается участие  в  образовательных заездах для молодых деятелей культуры и искусств "Таврида" </w:t>
      </w:r>
      <w:r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  <w:t xml:space="preserve">в составе арт-кластера "Таврида", реализуются мероприятия по развитию талантов </w:t>
      </w:r>
      <w:r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  <w:t xml:space="preserve">и способностей молодежи Ленинградской области,  обеспечивается ее занятость, реализуются мероприятия по гражданско-патриотическому и военно-патриотическому воспитанию молодежи, осуществляются мероприятия </w:t>
      </w:r>
      <w:r w:rsidR="005D69B9"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  <w:t>по увековечению памяти</w:t>
      </w:r>
      <w:r w:rsid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погибших при</w:t>
      </w:r>
      <w:r w:rsidR="005D69B9"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защит</w:t>
      </w:r>
      <w:r w:rsid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е</w:t>
      </w:r>
      <w:r w:rsidR="005D69B9"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Отечества, памяти жертв геноцида советского народа в годы</w:t>
      </w:r>
      <w:proofErr w:type="gramEnd"/>
      <w:r w:rsidR="005D69B9" w:rsidRPr="005D69B9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Великой Отечественной войны 1941-1945 годов</w:t>
      </w:r>
      <w:r w:rsidR="00527BCC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.</w:t>
      </w:r>
    </w:p>
    <w:p w:rsidR="002D0E2A" w:rsidRDefault="003119BA" w:rsidP="002D0E2A">
      <w:pPr>
        <w:pStyle w:val="ConsPlusTitle"/>
        <w:tabs>
          <w:tab w:val="left" w:pos="426"/>
        </w:tabs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/>
          <w:bCs/>
          <w:sz w:val="28"/>
          <w:szCs w:val="24"/>
          <w:lang w:bidi="ru-RU"/>
        </w:rPr>
        <w:tab/>
        <w:t xml:space="preserve"> </w:t>
      </w:r>
      <w:r w:rsidRPr="0016343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Для достижения цели государственной программы "</w:t>
      </w:r>
      <w:r w:rsidRPr="00363695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Проведение социологических исследований для получения значимой для принятия управленческих решений аналитической информации о тенденциях и приоритетах социально-экономического развития Ленинградской области"</w:t>
      </w:r>
      <w:r>
        <w:rPr>
          <w:rFonts w:ascii="Times New Roman" w:hAnsi="Times New Roman"/>
          <w:bCs/>
          <w:sz w:val="28"/>
          <w:szCs w:val="24"/>
          <w:lang w:bidi="ru-RU"/>
        </w:rPr>
        <w:t xml:space="preserve"> </w:t>
      </w:r>
      <w:r w:rsidRPr="00CE6A4E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предоставляются </w:t>
      </w:r>
      <w:r w:rsidRPr="00CE6A4E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  <w:t>гранты в форме субсидий из областного бюджета на организацию и проведение социологических исследований</w:t>
      </w:r>
      <w:r w:rsidR="00626710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.</w:t>
      </w:r>
      <w:r w:rsidR="002D0E2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В рамках государственной программы предусмотрено предоставление субсидий бюджетам муниципальных образований в соответствии со следующими порядками: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значения, </w:t>
      </w:r>
      <w:proofErr w:type="gramStart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приведен</w:t>
      </w:r>
      <w:proofErr w:type="gramEnd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в приложении 3 к государственной программе;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порядком предоставления и распределения субсидии из областного бюджета Ленинградской области и поступивших в порядке софинансирования средств федерального бюджета бюджетам муниципальных образований Ленинградской области на осуществление мероприятий по обеспечению сохранности воинских захоронений, </w:t>
      </w:r>
      <w:proofErr w:type="gramStart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приведен</w:t>
      </w:r>
      <w:proofErr w:type="gramEnd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в приложении 4 к государственной программе;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порядком предоставления и распределения субсидии за счет средств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молодежи, приведен в приложении 5 к государственной программе;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порядком предоставления и распределения субсидии за счет средств областного бюджета Ленинградской области бюджетам муниципальных образований Ленинградской области на материально-техническое обеспечение многофункциональных молодежных центров, приведен в приложении 6 </w:t>
      </w:r>
      <w:r w:rsidR="0091186E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к государственной программе;</w:t>
      </w:r>
    </w:p>
    <w:p w:rsidR="00851FAA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порядком 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16 февраля 2024 года </w:t>
      </w:r>
      <w:r w:rsid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  <w:t>№</w:t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10-оз "О содействии участию населения в осуществлении местного </w:t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lastRenderedPageBreak/>
        <w:t xml:space="preserve">самоуправления Ленинградской области", </w:t>
      </w:r>
      <w:proofErr w:type="gramStart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приведен</w:t>
      </w:r>
      <w:proofErr w:type="gramEnd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в приложении 7 </w:t>
      </w:r>
      <w:r w:rsidR="002D0E2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к государственной программе;</w:t>
      </w:r>
    </w:p>
    <w:p w:rsidR="00851FAA" w:rsidRDefault="00851FAA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порядком</w:t>
      </w:r>
      <w:r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проектов молодежного инициативного бюджетирования, </w:t>
      </w:r>
      <w:proofErr w:type="gramStart"/>
      <w:r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приведен</w:t>
      </w:r>
      <w:proofErr w:type="gramEnd"/>
      <w:r w:rsidRP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в приложении 8 к государственной программе;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проектов школьного инициативного бюджетирования, </w:t>
      </w:r>
      <w:proofErr w:type="gramStart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приведен</w:t>
      </w:r>
      <w:proofErr w:type="gramEnd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в приложении 9 к государственной программе;</w:t>
      </w:r>
    </w:p>
    <w:p w:rsidR="007428E4" w:rsidRP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реализацию программы комплексного развития молодежной политики </w:t>
      </w:r>
      <w:r w:rsidR="00851FA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в субъекте Российской Федерации "Регион для молодых", приведен в приложении 10 к государственной программе;</w:t>
      </w:r>
    </w:p>
    <w:p w:rsidR="007428E4" w:rsidRDefault="007428E4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осуществление мероприятий по содержанию мест захоронений, направленных на увековечение памяти погибших при защите Отечества, </w:t>
      </w:r>
      <w:proofErr w:type="gramStart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приведен</w:t>
      </w:r>
      <w:proofErr w:type="gramEnd"/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</w:t>
      </w:r>
      <w:r w:rsidR="003119BA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в приложении 11 к государственной программе</w:t>
      </w:r>
      <w:r w:rsidR="003119BA"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"</w:t>
      </w:r>
      <w:r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.</w:t>
      </w:r>
      <w:r w:rsidR="003119BA"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"</w:t>
      </w:r>
      <w:r w:rsidR="00F5682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;</w:t>
      </w:r>
    </w:p>
    <w:p w:rsidR="00BB589F" w:rsidRDefault="00BB589F" w:rsidP="007428E4">
      <w:pPr>
        <w:pStyle w:val="ConsPlusTitle"/>
        <w:ind w:firstLine="567"/>
        <w:jc w:val="both"/>
        <w:rPr>
          <w:rFonts w:ascii="Times New Roman" w:hAnsi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4.</w:t>
      </w:r>
      <w:r w:rsidR="002B39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</w:t>
      </w:r>
      <w:r>
        <w:rPr>
          <w:rFonts w:ascii="Times New Roman" w:hAnsi="Times New Roman"/>
          <w:b w:val="0"/>
          <w:bCs/>
          <w:sz w:val="28"/>
          <w:szCs w:val="24"/>
          <w:lang w:bidi="ru-RU"/>
        </w:rPr>
        <w:t>В р</w:t>
      </w:r>
      <w:r w:rsidRPr="00BB589F">
        <w:rPr>
          <w:rFonts w:ascii="Times New Roman" w:hAnsi="Times New Roman"/>
          <w:b w:val="0"/>
          <w:bCs/>
          <w:sz w:val="28"/>
          <w:szCs w:val="24"/>
          <w:lang w:bidi="ru-RU"/>
        </w:rPr>
        <w:t>аздел</w:t>
      </w:r>
      <w:r>
        <w:rPr>
          <w:rFonts w:ascii="Times New Roman" w:hAnsi="Times New Roman"/>
          <w:b w:val="0"/>
          <w:bCs/>
          <w:sz w:val="28"/>
          <w:szCs w:val="24"/>
          <w:lang w:bidi="ru-RU"/>
        </w:rPr>
        <w:t xml:space="preserve">е </w:t>
      </w:r>
      <w:r w:rsidRPr="00BB589F">
        <w:rPr>
          <w:rFonts w:ascii="Times New Roman" w:hAnsi="Times New Roman"/>
          <w:b w:val="0"/>
          <w:bCs/>
          <w:sz w:val="28"/>
          <w:szCs w:val="24"/>
          <w:lang w:bidi="ru-RU"/>
        </w:rPr>
        <w:t>4 (Цели государственной программы и способы их достижения)</w:t>
      </w:r>
      <w:r>
        <w:rPr>
          <w:rFonts w:ascii="Times New Roman" w:hAnsi="Times New Roman"/>
          <w:b w:val="0"/>
          <w:bCs/>
          <w:sz w:val="28"/>
          <w:szCs w:val="24"/>
          <w:lang w:bidi="ru-RU"/>
        </w:rPr>
        <w:t>:</w:t>
      </w:r>
    </w:p>
    <w:p w:rsidR="00F56823" w:rsidRPr="00F56823" w:rsidRDefault="00256EA1" w:rsidP="007428E4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/>
          <w:b w:val="0"/>
          <w:bCs/>
          <w:sz w:val="28"/>
          <w:szCs w:val="24"/>
          <w:lang w:bidi="ru-RU"/>
        </w:rPr>
        <w:t>абзац двадцать два</w:t>
      </w:r>
      <w:r w:rsidR="00F56823" w:rsidRPr="00F56823">
        <w:rPr>
          <w:rFonts w:ascii="Times New Roman" w:hAnsi="Times New Roman"/>
          <w:b w:val="0"/>
          <w:bCs/>
          <w:sz w:val="28"/>
          <w:szCs w:val="24"/>
          <w:lang w:bidi="ru-RU"/>
        </w:rPr>
        <w:t xml:space="preserve"> признать утратившим силу.</w:t>
      </w:r>
    </w:p>
    <w:p w:rsidR="003940C8" w:rsidRDefault="00626710" w:rsidP="006B3421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5</w:t>
      </w:r>
      <w:r w:rsidR="006B342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. </w:t>
      </w:r>
      <w:r w:rsidR="003940C8" w:rsidRP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В приложении 5 (Порядок предоставления и распределения субсидии за счет средств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молодежи):</w:t>
      </w:r>
    </w:p>
    <w:p w:rsidR="003D2006" w:rsidRDefault="003940C8" w:rsidP="006B3421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в </w:t>
      </w:r>
      <w:r w:rsidRP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пункт</w:t>
      </w: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е</w:t>
      </w:r>
      <w:r w:rsidRP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2.1 после слова «сформированных» дополнить словами </w:t>
      </w:r>
      <w:r w:rsidR="003D2006"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"</w:t>
      </w:r>
      <w:r w:rsidRP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в том числе</w:t>
      </w:r>
      <w:r w:rsidR="003D2006" w:rsidRPr="007428E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"</w:t>
      </w:r>
      <w:proofErr w:type="gramStart"/>
      <w:r w:rsidRP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."</w:t>
      </w:r>
      <w:proofErr w:type="gramEnd"/>
      <w:r w:rsidRP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;</w:t>
      </w:r>
    </w:p>
    <w:p w:rsidR="006B3421" w:rsidRPr="006B3421" w:rsidRDefault="00626710" w:rsidP="006B3421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6</w:t>
      </w:r>
      <w:r w:rsid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. </w:t>
      </w:r>
      <w:r w:rsidR="006B342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Приложение 6 (П</w:t>
      </w:r>
      <w:r w:rsidR="006B3421" w:rsidRPr="006B342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орядок предоставления и распределения субсидии </w:t>
      </w:r>
      <w:r w:rsidR="006B342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br/>
      </w:r>
      <w:r w:rsidR="006B3421" w:rsidRPr="006B342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из областного бюджета ленинградской области бюджетам муниципальных образований Ленинградской области на материально-техническое обеспечение многофункциональных молодежных центров) признат</w:t>
      </w:r>
      <w:r w:rsidR="006B3421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ь утратившим силу.</w:t>
      </w:r>
    </w:p>
    <w:p w:rsidR="005A6D39" w:rsidRPr="001D7E13" w:rsidRDefault="00626710" w:rsidP="001D7E13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8"/>
          <w:szCs w:val="24"/>
          <w:lang w:bidi="ru-RU"/>
        </w:rPr>
      </w:pPr>
      <w:r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7</w:t>
      </w:r>
      <w:r w:rsidR="003940C8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. </w:t>
      </w:r>
      <w:r w:rsidR="005A6D39" w:rsidRPr="001D7E1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В </w:t>
      </w:r>
      <w:hyperlink r:id="rId12" w:history="1">
        <w:r w:rsidR="005A6D39" w:rsidRPr="001D7E13">
          <w:rPr>
            <w:rFonts w:ascii="Times New Roman" w:hAnsi="Times New Roman" w:cs="Times New Roman"/>
            <w:b w:val="0"/>
            <w:bCs/>
            <w:sz w:val="28"/>
            <w:szCs w:val="24"/>
            <w:lang w:bidi="ru-RU"/>
          </w:rPr>
          <w:t>приложении 7</w:t>
        </w:r>
      </w:hyperlink>
      <w:r w:rsidR="005A6D39" w:rsidRPr="001D7E1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(Порядок 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</w:t>
      </w:r>
      <w:r w:rsidR="004E2BA4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>закона от 16 февраля 2024 года №</w:t>
      </w:r>
      <w:r w:rsidR="005A6D39" w:rsidRPr="001D7E13">
        <w:rPr>
          <w:rFonts w:ascii="Times New Roman" w:hAnsi="Times New Roman" w:cs="Times New Roman"/>
          <w:b w:val="0"/>
          <w:bCs/>
          <w:sz w:val="28"/>
          <w:szCs w:val="24"/>
          <w:lang w:bidi="ru-RU"/>
        </w:rPr>
        <w:t xml:space="preserve"> 10-оз "О содействии участию населения в осуществлении местного самоуправления в Ленинградской области"):</w:t>
      </w:r>
    </w:p>
    <w:p w:rsidR="004E2BA4" w:rsidRDefault="005A6D39" w:rsidP="004E2BA4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4"/>
          <w:lang w:eastAsia="ru-RU" w:bidi="ru-RU"/>
        </w:rPr>
      </w:pPr>
      <w:r w:rsidRPr="007F5DE9">
        <w:rPr>
          <w:rFonts w:ascii="Times New Roman" w:hAnsi="Times New Roman"/>
          <w:bCs/>
          <w:sz w:val="28"/>
          <w:szCs w:val="24"/>
          <w:lang w:bidi="ru-RU"/>
        </w:rPr>
        <w:t>а)</w:t>
      </w:r>
      <w:r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 </w:t>
      </w:r>
      <w:r w:rsidR="004E2BA4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в пункте 3.4.1 слова </w:t>
      </w:r>
      <w:r w:rsidR="004E2BA4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4E2BA4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частью 3 статьи 27 Федерального закона от 6 октября 2003 года № 131-ФЗ</w:t>
      </w:r>
      <w:r w:rsidR="004E2BA4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4E2BA4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 заменить словами </w:t>
      </w:r>
      <w:r w:rsidR="004E2BA4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4E2BA4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частью 4 статьи 50 Федерального закона</w:t>
      </w:r>
      <w:r w:rsidR="004E2BA4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br/>
      </w:r>
      <w:r w:rsidR="004E2BA4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 от 20 марта 2025 года № 33-ФЗ</w:t>
      </w:r>
      <w:r w:rsidR="004E2BA4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proofErr w:type="gramStart"/>
      <w:r w:rsidR="004E2BA4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;</w:t>
      </w:r>
      <w:r w:rsidR="004E2BA4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proofErr w:type="gramEnd"/>
      <w:r w:rsidR="004E2BA4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;</w:t>
      </w:r>
    </w:p>
    <w:p w:rsidR="003377E1" w:rsidRPr="003377E1" w:rsidRDefault="004E2BA4" w:rsidP="004E2BA4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4"/>
          <w:lang w:eastAsia="ru-RU" w:bidi="ru-RU"/>
        </w:rPr>
      </w:pPr>
      <w:proofErr w:type="gramStart"/>
      <w:r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б) </w:t>
      </w:r>
      <w:r w:rsid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в пункте 3.5 слова </w:t>
      </w:r>
      <w:r w:rsidR="005A6D39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3377E1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части 3 статьи 26.1 Федерального закона </w:t>
      </w:r>
      <w:r w:rsid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от 6 октября 2003 года № 131-ФЗ</w:t>
      </w:r>
      <w:r w:rsidR="005A6D39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3377E1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 заменить словами «части 4 статьи 49 Федерального закона </w:t>
      </w:r>
      <w:r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br/>
      </w:r>
      <w:r w:rsid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от 20 марта 2025 года № 33-ФЗ </w:t>
      </w:r>
      <w:r w:rsidR="005A6D39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3377E1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Об общих принципах организации местного самоуправления в единой системе публичной власти</w:t>
      </w:r>
      <w:r w:rsidR="005A6D39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3377E1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 (далее – Федеральный закон от 20 марта </w:t>
      </w:r>
      <w:r w:rsid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2025 года № 33-ФЗ);</w:t>
      </w:r>
      <w:proofErr w:type="gramEnd"/>
    </w:p>
    <w:p w:rsidR="001A1511" w:rsidRPr="009C2FB7" w:rsidRDefault="004E2BA4" w:rsidP="00363695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4"/>
          <w:lang w:bidi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lastRenderedPageBreak/>
        <w:t>в)</w:t>
      </w:r>
      <w:r w:rsidR="003377E1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 </w:t>
      </w:r>
      <w:r w:rsid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в пункте 3.6 слова </w:t>
      </w:r>
      <w:r w:rsidR="005A6D39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3377E1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части 7 статьи 26.1 Федерального закона </w:t>
      </w:r>
      <w:r w:rsid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от 6 октября 2003 года № 131-ФЗ</w:t>
      </w:r>
      <w:r w:rsidR="005A6D39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 заменить словами </w:t>
      </w:r>
      <w:r w:rsidR="005A6D39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 w:rsidR="003377E1" w:rsidRPr="003377E1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части 10 статьи 49 Федерального закон</w:t>
      </w:r>
      <w:r w:rsid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 xml:space="preserve">а </w:t>
      </w:r>
      <w:r w:rsidR="003119BA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br/>
      </w:r>
      <w:r w:rsid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от 20 марта 2025 года № 33-ФЗ</w:t>
      </w:r>
      <w:r w:rsidR="005A6D39" w:rsidRPr="005A6D39"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"</w:t>
      </w:r>
      <w:r>
        <w:rPr>
          <w:rFonts w:ascii="Times New Roman" w:eastAsia="Times New Roman" w:hAnsi="Times New Roman"/>
          <w:bCs/>
          <w:sz w:val="28"/>
          <w:szCs w:val="24"/>
          <w:lang w:eastAsia="ru-RU" w:bidi="ru-RU"/>
        </w:rPr>
        <w:t>.</w:t>
      </w:r>
    </w:p>
    <w:sectPr w:rsidR="001A1511" w:rsidRPr="009C2FB7" w:rsidSect="004C21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2BDD"/>
    <w:multiLevelType w:val="hybridMultilevel"/>
    <w:tmpl w:val="15EE9BF4"/>
    <w:lvl w:ilvl="0" w:tplc="95FEC5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1B7410"/>
    <w:multiLevelType w:val="hybridMultilevel"/>
    <w:tmpl w:val="FE1AB218"/>
    <w:lvl w:ilvl="0" w:tplc="BF8E24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76BC2"/>
    <w:multiLevelType w:val="multilevel"/>
    <w:tmpl w:val="D9F62E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17986044"/>
    <w:multiLevelType w:val="hybridMultilevel"/>
    <w:tmpl w:val="C63C992E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32162ACD"/>
    <w:multiLevelType w:val="hybridMultilevel"/>
    <w:tmpl w:val="3B882C02"/>
    <w:lvl w:ilvl="0" w:tplc="D20EE4C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3A050CD"/>
    <w:multiLevelType w:val="hybridMultilevel"/>
    <w:tmpl w:val="1C94A92C"/>
    <w:lvl w:ilvl="0" w:tplc="6DA01D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6B5D04"/>
    <w:multiLevelType w:val="hybridMultilevel"/>
    <w:tmpl w:val="7BA60F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B1D0FC7"/>
    <w:multiLevelType w:val="hybridMultilevel"/>
    <w:tmpl w:val="8B12A7AA"/>
    <w:lvl w:ilvl="0" w:tplc="CA2EB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CF36AB"/>
    <w:multiLevelType w:val="hybridMultilevel"/>
    <w:tmpl w:val="94120258"/>
    <w:lvl w:ilvl="0" w:tplc="95AC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1961C11"/>
    <w:multiLevelType w:val="multilevel"/>
    <w:tmpl w:val="B008B15C"/>
    <w:lvl w:ilvl="0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2" w:hanging="720"/>
      </w:pPr>
      <w:rPr>
        <w:rFonts w:eastAsia="Sylfaen" w:hint="default"/>
      </w:rPr>
    </w:lvl>
    <w:lvl w:ilvl="2">
      <w:start w:val="1"/>
      <w:numFmt w:val="decimal"/>
      <w:isLgl/>
      <w:lvlText w:val="%1.%2.%3."/>
      <w:lvlJc w:val="left"/>
      <w:pPr>
        <w:ind w:left="1362" w:hanging="720"/>
      </w:pPr>
      <w:rPr>
        <w:rFonts w:eastAsia="Sylfaen" w:hint="default"/>
      </w:rPr>
    </w:lvl>
    <w:lvl w:ilvl="3">
      <w:start w:val="1"/>
      <w:numFmt w:val="decimal"/>
      <w:isLgl/>
      <w:lvlText w:val="%1.%2.%3.%4."/>
      <w:lvlJc w:val="left"/>
      <w:pPr>
        <w:ind w:left="1722" w:hanging="1080"/>
      </w:pPr>
      <w:rPr>
        <w:rFonts w:eastAsia="Sylfaen" w:hint="default"/>
      </w:rPr>
    </w:lvl>
    <w:lvl w:ilvl="4">
      <w:start w:val="1"/>
      <w:numFmt w:val="decimal"/>
      <w:isLgl/>
      <w:lvlText w:val="%1.%2.%3.%4.%5."/>
      <w:lvlJc w:val="left"/>
      <w:pPr>
        <w:ind w:left="1722" w:hanging="1080"/>
      </w:pPr>
      <w:rPr>
        <w:rFonts w:eastAsia="Sylfaen" w:hint="default"/>
      </w:rPr>
    </w:lvl>
    <w:lvl w:ilvl="5">
      <w:start w:val="1"/>
      <w:numFmt w:val="decimal"/>
      <w:isLgl/>
      <w:lvlText w:val="%1.%2.%3.%4.%5.%6."/>
      <w:lvlJc w:val="left"/>
      <w:pPr>
        <w:ind w:left="2082" w:hanging="1440"/>
      </w:pPr>
      <w:rPr>
        <w:rFonts w:eastAsia="Sylfaen" w:hint="default"/>
      </w:rPr>
    </w:lvl>
    <w:lvl w:ilvl="6">
      <w:start w:val="1"/>
      <w:numFmt w:val="decimal"/>
      <w:isLgl/>
      <w:lvlText w:val="%1.%2.%3.%4.%5.%6.%7."/>
      <w:lvlJc w:val="left"/>
      <w:pPr>
        <w:ind w:left="2442" w:hanging="1800"/>
      </w:pPr>
      <w:rPr>
        <w:rFonts w:eastAsia="Sylfaen" w:hint="default"/>
      </w:rPr>
    </w:lvl>
    <w:lvl w:ilvl="7">
      <w:start w:val="1"/>
      <w:numFmt w:val="decimal"/>
      <w:isLgl/>
      <w:lvlText w:val="%1.%2.%3.%4.%5.%6.%7.%8."/>
      <w:lvlJc w:val="left"/>
      <w:pPr>
        <w:ind w:left="2442" w:hanging="1800"/>
      </w:pPr>
      <w:rPr>
        <w:rFonts w:eastAsia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802" w:hanging="2160"/>
      </w:pPr>
      <w:rPr>
        <w:rFonts w:eastAsia="Sylfaen" w:hint="default"/>
      </w:rPr>
    </w:lvl>
  </w:abstractNum>
  <w:abstractNum w:abstractNumId="10">
    <w:nsid w:val="54435461"/>
    <w:multiLevelType w:val="hybridMultilevel"/>
    <w:tmpl w:val="BC4051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5F27596"/>
    <w:multiLevelType w:val="hybridMultilevel"/>
    <w:tmpl w:val="B12437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6B64676"/>
    <w:multiLevelType w:val="hybridMultilevel"/>
    <w:tmpl w:val="A37EC4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772501E"/>
    <w:multiLevelType w:val="hybridMultilevel"/>
    <w:tmpl w:val="CEDA2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D14AD6"/>
    <w:multiLevelType w:val="multilevel"/>
    <w:tmpl w:val="101421D2"/>
    <w:lvl w:ilvl="0">
      <w:start w:val="3"/>
      <w:numFmt w:val="decimal"/>
      <w:lvlText w:val="%1."/>
      <w:lvlJc w:val="left"/>
      <w:pPr>
        <w:ind w:left="13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62" w:hanging="2160"/>
      </w:pPr>
      <w:rPr>
        <w:rFonts w:hint="default"/>
      </w:rPr>
    </w:lvl>
  </w:abstractNum>
  <w:abstractNum w:abstractNumId="15">
    <w:nsid w:val="6A382CFD"/>
    <w:multiLevelType w:val="multilevel"/>
    <w:tmpl w:val="B008B15C"/>
    <w:lvl w:ilvl="0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2" w:hanging="720"/>
      </w:pPr>
      <w:rPr>
        <w:rFonts w:eastAsia="Sylfaen" w:hint="default"/>
      </w:rPr>
    </w:lvl>
    <w:lvl w:ilvl="2">
      <w:start w:val="1"/>
      <w:numFmt w:val="decimal"/>
      <w:isLgl/>
      <w:lvlText w:val="%1.%2.%3."/>
      <w:lvlJc w:val="left"/>
      <w:pPr>
        <w:ind w:left="1362" w:hanging="720"/>
      </w:pPr>
      <w:rPr>
        <w:rFonts w:eastAsia="Sylfaen" w:hint="default"/>
      </w:rPr>
    </w:lvl>
    <w:lvl w:ilvl="3">
      <w:start w:val="1"/>
      <w:numFmt w:val="decimal"/>
      <w:isLgl/>
      <w:lvlText w:val="%1.%2.%3.%4."/>
      <w:lvlJc w:val="left"/>
      <w:pPr>
        <w:ind w:left="1722" w:hanging="1080"/>
      </w:pPr>
      <w:rPr>
        <w:rFonts w:eastAsia="Sylfaen" w:hint="default"/>
      </w:rPr>
    </w:lvl>
    <w:lvl w:ilvl="4">
      <w:start w:val="1"/>
      <w:numFmt w:val="decimal"/>
      <w:isLgl/>
      <w:lvlText w:val="%1.%2.%3.%4.%5."/>
      <w:lvlJc w:val="left"/>
      <w:pPr>
        <w:ind w:left="1722" w:hanging="1080"/>
      </w:pPr>
      <w:rPr>
        <w:rFonts w:eastAsia="Sylfaen" w:hint="default"/>
      </w:rPr>
    </w:lvl>
    <w:lvl w:ilvl="5">
      <w:start w:val="1"/>
      <w:numFmt w:val="decimal"/>
      <w:isLgl/>
      <w:lvlText w:val="%1.%2.%3.%4.%5.%6."/>
      <w:lvlJc w:val="left"/>
      <w:pPr>
        <w:ind w:left="2082" w:hanging="1440"/>
      </w:pPr>
      <w:rPr>
        <w:rFonts w:eastAsia="Sylfaen" w:hint="default"/>
      </w:rPr>
    </w:lvl>
    <w:lvl w:ilvl="6">
      <w:start w:val="1"/>
      <w:numFmt w:val="decimal"/>
      <w:isLgl/>
      <w:lvlText w:val="%1.%2.%3.%4.%5.%6.%7."/>
      <w:lvlJc w:val="left"/>
      <w:pPr>
        <w:ind w:left="2442" w:hanging="1800"/>
      </w:pPr>
      <w:rPr>
        <w:rFonts w:eastAsia="Sylfaen" w:hint="default"/>
      </w:rPr>
    </w:lvl>
    <w:lvl w:ilvl="7">
      <w:start w:val="1"/>
      <w:numFmt w:val="decimal"/>
      <w:isLgl/>
      <w:lvlText w:val="%1.%2.%3.%4.%5.%6.%7.%8."/>
      <w:lvlJc w:val="left"/>
      <w:pPr>
        <w:ind w:left="2442" w:hanging="1800"/>
      </w:pPr>
      <w:rPr>
        <w:rFonts w:eastAsia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802" w:hanging="2160"/>
      </w:pPr>
      <w:rPr>
        <w:rFonts w:eastAsia="Sylfaen" w:hint="default"/>
      </w:rPr>
    </w:lvl>
  </w:abstractNum>
  <w:abstractNum w:abstractNumId="16">
    <w:nsid w:val="6DC44336"/>
    <w:multiLevelType w:val="hybridMultilevel"/>
    <w:tmpl w:val="05166258"/>
    <w:lvl w:ilvl="0" w:tplc="42D66D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8E9495F"/>
    <w:multiLevelType w:val="hybridMultilevel"/>
    <w:tmpl w:val="17F0B8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5"/>
  </w:num>
  <w:num w:numId="4">
    <w:abstractNumId w:val="14"/>
  </w:num>
  <w:num w:numId="5">
    <w:abstractNumId w:val="12"/>
  </w:num>
  <w:num w:numId="6">
    <w:abstractNumId w:val="11"/>
  </w:num>
  <w:num w:numId="7">
    <w:abstractNumId w:val="10"/>
  </w:num>
  <w:num w:numId="8">
    <w:abstractNumId w:val="6"/>
  </w:num>
  <w:num w:numId="9">
    <w:abstractNumId w:val="17"/>
  </w:num>
  <w:num w:numId="10">
    <w:abstractNumId w:val="9"/>
  </w:num>
  <w:num w:numId="11">
    <w:abstractNumId w:val="3"/>
  </w:num>
  <w:num w:numId="12">
    <w:abstractNumId w:val="1"/>
  </w:num>
  <w:num w:numId="13">
    <w:abstractNumId w:val="2"/>
  </w:num>
  <w:num w:numId="14">
    <w:abstractNumId w:val="5"/>
  </w:num>
  <w:num w:numId="15">
    <w:abstractNumId w:val="0"/>
  </w:num>
  <w:num w:numId="16">
    <w:abstractNumId w:val="7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63"/>
    <w:rsid w:val="000072E8"/>
    <w:rsid w:val="00014442"/>
    <w:rsid w:val="00021E57"/>
    <w:rsid w:val="00030EE2"/>
    <w:rsid w:val="000310C8"/>
    <w:rsid w:val="000432F3"/>
    <w:rsid w:val="000551D4"/>
    <w:rsid w:val="00055EF9"/>
    <w:rsid w:val="00061F74"/>
    <w:rsid w:val="00066880"/>
    <w:rsid w:val="00087005"/>
    <w:rsid w:val="00091A63"/>
    <w:rsid w:val="00092F60"/>
    <w:rsid w:val="000B650E"/>
    <w:rsid w:val="000C32A0"/>
    <w:rsid w:val="000F6090"/>
    <w:rsid w:val="00103861"/>
    <w:rsid w:val="001058EA"/>
    <w:rsid w:val="00106B3F"/>
    <w:rsid w:val="00110143"/>
    <w:rsid w:val="0011238F"/>
    <w:rsid w:val="00117A03"/>
    <w:rsid w:val="00123808"/>
    <w:rsid w:val="001239FB"/>
    <w:rsid w:val="00127FED"/>
    <w:rsid w:val="001304BE"/>
    <w:rsid w:val="00136A13"/>
    <w:rsid w:val="00145880"/>
    <w:rsid w:val="00145C58"/>
    <w:rsid w:val="00151D7D"/>
    <w:rsid w:val="00160514"/>
    <w:rsid w:val="0016260F"/>
    <w:rsid w:val="00163434"/>
    <w:rsid w:val="00170324"/>
    <w:rsid w:val="00173B56"/>
    <w:rsid w:val="00180631"/>
    <w:rsid w:val="00182EAC"/>
    <w:rsid w:val="00187EA2"/>
    <w:rsid w:val="001A1511"/>
    <w:rsid w:val="001B3505"/>
    <w:rsid w:val="001C2A6D"/>
    <w:rsid w:val="001D0098"/>
    <w:rsid w:val="001D3AED"/>
    <w:rsid w:val="001D7E13"/>
    <w:rsid w:val="001E5E0B"/>
    <w:rsid w:val="001F1047"/>
    <w:rsid w:val="001F4CE1"/>
    <w:rsid w:val="001F5352"/>
    <w:rsid w:val="00200A03"/>
    <w:rsid w:val="00201B33"/>
    <w:rsid w:val="00202BD1"/>
    <w:rsid w:val="002037C5"/>
    <w:rsid w:val="00207199"/>
    <w:rsid w:val="00216CDB"/>
    <w:rsid w:val="00222263"/>
    <w:rsid w:val="00223CA4"/>
    <w:rsid w:val="002347D0"/>
    <w:rsid w:val="00235FE3"/>
    <w:rsid w:val="002362DA"/>
    <w:rsid w:val="00256EA1"/>
    <w:rsid w:val="00257EE8"/>
    <w:rsid w:val="0026011C"/>
    <w:rsid w:val="002612F0"/>
    <w:rsid w:val="002640D8"/>
    <w:rsid w:val="0026472F"/>
    <w:rsid w:val="00271112"/>
    <w:rsid w:val="00274E00"/>
    <w:rsid w:val="002834BF"/>
    <w:rsid w:val="00285E87"/>
    <w:rsid w:val="00285FE7"/>
    <w:rsid w:val="002911CC"/>
    <w:rsid w:val="0029451D"/>
    <w:rsid w:val="0029474E"/>
    <w:rsid w:val="00296AB1"/>
    <w:rsid w:val="00297F22"/>
    <w:rsid w:val="002A20A1"/>
    <w:rsid w:val="002A34E1"/>
    <w:rsid w:val="002A691F"/>
    <w:rsid w:val="002B2F95"/>
    <w:rsid w:val="002B39E4"/>
    <w:rsid w:val="002C1382"/>
    <w:rsid w:val="002D0E2A"/>
    <w:rsid w:val="002D6ECB"/>
    <w:rsid w:val="002E52E7"/>
    <w:rsid w:val="002F3D7C"/>
    <w:rsid w:val="002F4943"/>
    <w:rsid w:val="003018E2"/>
    <w:rsid w:val="003119BA"/>
    <w:rsid w:val="003236D3"/>
    <w:rsid w:val="0033231E"/>
    <w:rsid w:val="00334D11"/>
    <w:rsid w:val="003377E1"/>
    <w:rsid w:val="0034778E"/>
    <w:rsid w:val="003520EA"/>
    <w:rsid w:val="00355B28"/>
    <w:rsid w:val="00357BBD"/>
    <w:rsid w:val="0036130B"/>
    <w:rsid w:val="00362976"/>
    <w:rsid w:val="00363695"/>
    <w:rsid w:val="003660FF"/>
    <w:rsid w:val="003916A5"/>
    <w:rsid w:val="003940C8"/>
    <w:rsid w:val="003A535E"/>
    <w:rsid w:val="003B4070"/>
    <w:rsid w:val="003B5A34"/>
    <w:rsid w:val="003B5D3E"/>
    <w:rsid w:val="003C5468"/>
    <w:rsid w:val="003D08C3"/>
    <w:rsid w:val="003D2006"/>
    <w:rsid w:val="003D59BE"/>
    <w:rsid w:val="003E5CDB"/>
    <w:rsid w:val="003E78B6"/>
    <w:rsid w:val="003F558D"/>
    <w:rsid w:val="0040179F"/>
    <w:rsid w:val="0041120A"/>
    <w:rsid w:val="004125ED"/>
    <w:rsid w:val="00423CEE"/>
    <w:rsid w:val="004241B5"/>
    <w:rsid w:val="00431B89"/>
    <w:rsid w:val="00434525"/>
    <w:rsid w:val="00434B45"/>
    <w:rsid w:val="0043694D"/>
    <w:rsid w:val="00437D4B"/>
    <w:rsid w:val="00452721"/>
    <w:rsid w:val="00457A08"/>
    <w:rsid w:val="00457D5A"/>
    <w:rsid w:val="00464E56"/>
    <w:rsid w:val="00466246"/>
    <w:rsid w:val="00474F59"/>
    <w:rsid w:val="00477485"/>
    <w:rsid w:val="00480C9E"/>
    <w:rsid w:val="004810A9"/>
    <w:rsid w:val="0048355D"/>
    <w:rsid w:val="004863A3"/>
    <w:rsid w:val="004872FD"/>
    <w:rsid w:val="00490789"/>
    <w:rsid w:val="00492726"/>
    <w:rsid w:val="004A03BA"/>
    <w:rsid w:val="004A1321"/>
    <w:rsid w:val="004A3927"/>
    <w:rsid w:val="004A6CEA"/>
    <w:rsid w:val="004B1BC0"/>
    <w:rsid w:val="004B2DCC"/>
    <w:rsid w:val="004B548A"/>
    <w:rsid w:val="004B56AE"/>
    <w:rsid w:val="004C211E"/>
    <w:rsid w:val="004C7BE9"/>
    <w:rsid w:val="004D075F"/>
    <w:rsid w:val="004D1E3D"/>
    <w:rsid w:val="004D50D1"/>
    <w:rsid w:val="004D5654"/>
    <w:rsid w:val="004D5DBE"/>
    <w:rsid w:val="004D6B80"/>
    <w:rsid w:val="004D70CF"/>
    <w:rsid w:val="004E2BA4"/>
    <w:rsid w:val="004E5D7E"/>
    <w:rsid w:val="004F5FF6"/>
    <w:rsid w:val="004F7BDA"/>
    <w:rsid w:val="00502FB7"/>
    <w:rsid w:val="0051160B"/>
    <w:rsid w:val="00512357"/>
    <w:rsid w:val="00516237"/>
    <w:rsid w:val="00516EB5"/>
    <w:rsid w:val="005233BA"/>
    <w:rsid w:val="005244CB"/>
    <w:rsid w:val="00527BCC"/>
    <w:rsid w:val="00530A53"/>
    <w:rsid w:val="0053566F"/>
    <w:rsid w:val="005458D0"/>
    <w:rsid w:val="00551984"/>
    <w:rsid w:val="00555CE5"/>
    <w:rsid w:val="005619CC"/>
    <w:rsid w:val="00562757"/>
    <w:rsid w:val="0057106C"/>
    <w:rsid w:val="00576C19"/>
    <w:rsid w:val="0058358D"/>
    <w:rsid w:val="005868AD"/>
    <w:rsid w:val="00587304"/>
    <w:rsid w:val="00587EB1"/>
    <w:rsid w:val="00590F81"/>
    <w:rsid w:val="00596925"/>
    <w:rsid w:val="005A3C72"/>
    <w:rsid w:val="005A6D39"/>
    <w:rsid w:val="005B3613"/>
    <w:rsid w:val="005B5453"/>
    <w:rsid w:val="005C7EAB"/>
    <w:rsid w:val="005D69B9"/>
    <w:rsid w:val="005D6DC3"/>
    <w:rsid w:val="005E5850"/>
    <w:rsid w:val="005F5062"/>
    <w:rsid w:val="00605A62"/>
    <w:rsid w:val="006144B4"/>
    <w:rsid w:val="00621607"/>
    <w:rsid w:val="006249AF"/>
    <w:rsid w:val="00625A56"/>
    <w:rsid w:val="00626653"/>
    <w:rsid w:val="00626710"/>
    <w:rsid w:val="006271F8"/>
    <w:rsid w:val="006307FB"/>
    <w:rsid w:val="006327F0"/>
    <w:rsid w:val="00650629"/>
    <w:rsid w:val="006520BB"/>
    <w:rsid w:val="00652771"/>
    <w:rsid w:val="006568AD"/>
    <w:rsid w:val="00681068"/>
    <w:rsid w:val="00684C57"/>
    <w:rsid w:val="00685B9F"/>
    <w:rsid w:val="006867E0"/>
    <w:rsid w:val="006871B6"/>
    <w:rsid w:val="00690B58"/>
    <w:rsid w:val="00694A28"/>
    <w:rsid w:val="006A1B66"/>
    <w:rsid w:val="006A6737"/>
    <w:rsid w:val="006B3421"/>
    <w:rsid w:val="006B5A90"/>
    <w:rsid w:val="006B7ACC"/>
    <w:rsid w:val="006C0FF3"/>
    <w:rsid w:val="006C36F9"/>
    <w:rsid w:val="006D0E92"/>
    <w:rsid w:val="006E2AB1"/>
    <w:rsid w:val="006F4242"/>
    <w:rsid w:val="007043E2"/>
    <w:rsid w:val="00707D5C"/>
    <w:rsid w:val="00710348"/>
    <w:rsid w:val="00713BD9"/>
    <w:rsid w:val="00727C06"/>
    <w:rsid w:val="0073037B"/>
    <w:rsid w:val="00737073"/>
    <w:rsid w:val="00737159"/>
    <w:rsid w:val="00741F56"/>
    <w:rsid w:val="007428E4"/>
    <w:rsid w:val="0074424F"/>
    <w:rsid w:val="00751607"/>
    <w:rsid w:val="00787973"/>
    <w:rsid w:val="007928B9"/>
    <w:rsid w:val="007A0EAA"/>
    <w:rsid w:val="007A27F1"/>
    <w:rsid w:val="007B05B8"/>
    <w:rsid w:val="007B3CB3"/>
    <w:rsid w:val="007B5004"/>
    <w:rsid w:val="007D311E"/>
    <w:rsid w:val="007D62FF"/>
    <w:rsid w:val="007E3A12"/>
    <w:rsid w:val="007E7987"/>
    <w:rsid w:val="007F069C"/>
    <w:rsid w:val="007F2FB6"/>
    <w:rsid w:val="007F5DE9"/>
    <w:rsid w:val="007F7C3B"/>
    <w:rsid w:val="00801AAD"/>
    <w:rsid w:val="0081027E"/>
    <w:rsid w:val="0081117E"/>
    <w:rsid w:val="00811CA8"/>
    <w:rsid w:val="00815DB8"/>
    <w:rsid w:val="00816222"/>
    <w:rsid w:val="008164A4"/>
    <w:rsid w:val="0082078A"/>
    <w:rsid w:val="008231A1"/>
    <w:rsid w:val="00851FAA"/>
    <w:rsid w:val="008558F0"/>
    <w:rsid w:val="00857B6D"/>
    <w:rsid w:val="00860DAA"/>
    <w:rsid w:val="00870918"/>
    <w:rsid w:val="00871135"/>
    <w:rsid w:val="008729D8"/>
    <w:rsid w:val="0088173A"/>
    <w:rsid w:val="0088552F"/>
    <w:rsid w:val="00887913"/>
    <w:rsid w:val="00887F82"/>
    <w:rsid w:val="008A0BDD"/>
    <w:rsid w:val="008A561E"/>
    <w:rsid w:val="008A5834"/>
    <w:rsid w:val="008A59BA"/>
    <w:rsid w:val="008A6F69"/>
    <w:rsid w:val="008B0894"/>
    <w:rsid w:val="008B0E6D"/>
    <w:rsid w:val="008B515C"/>
    <w:rsid w:val="008C246B"/>
    <w:rsid w:val="008C24B3"/>
    <w:rsid w:val="008C288A"/>
    <w:rsid w:val="008D5B5E"/>
    <w:rsid w:val="008F1F43"/>
    <w:rsid w:val="008F36D3"/>
    <w:rsid w:val="00900D1E"/>
    <w:rsid w:val="009057E6"/>
    <w:rsid w:val="00907EA2"/>
    <w:rsid w:val="0091186E"/>
    <w:rsid w:val="00921908"/>
    <w:rsid w:val="00927A79"/>
    <w:rsid w:val="00933691"/>
    <w:rsid w:val="00933A5B"/>
    <w:rsid w:val="0093725B"/>
    <w:rsid w:val="00945CEE"/>
    <w:rsid w:val="00972E83"/>
    <w:rsid w:val="00981AC3"/>
    <w:rsid w:val="00981BEA"/>
    <w:rsid w:val="00997FBC"/>
    <w:rsid w:val="009A0AF2"/>
    <w:rsid w:val="009A3BA3"/>
    <w:rsid w:val="009A5C2C"/>
    <w:rsid w:val="009B5826"/>
    <w:rsid w:val="009C1CC5"/>
    <w:rsid w:val="009C2FB7"/>
    <w:rsid w:val="009C3380"/>
    <w:rsid w:val="009C7700"/>
    <w:rsid w:val="009D2CEA"/>
    <w:rsid w:val="009D6C6A"/>
    <w:rsid w:val="009F31E7"/>
    <w:rsid w:val="009F63B6"/>
    <w:rsid w:val="00A01E45"/>
    <w:rsid w:val="00A139D4"/>
    <w:rsid w:val="00A254CF"/>
    <w:rsid w:val="00A271D6"/>
    <w:rsid w:val="00A31B0F"/>
    <w:rsid w:val="00A354C3"/>
    <w:rsid w:val="00A37A7C"/>
    <w:rsid w:val="00A37F1F"/>
    <w:rsid w:val="00A4039C"/>
    <w:rsid w:val="00A5539E"/>
    <w:rsid w:val="00A60850"/>
    <w:rsid w:val="00A6318B"/>
    <w:rsid w:val="00A67BD9"/>
    <w:rsid w:val="00A713B2"/>
    <w:rsid w:val="00A71B64"/>
    <w:rsid w:val="00A7206A"/>
    <w:rsid w:val="00A7543F"/>
    <w:rsid w:val="00A75C85"/>
    <w:rsid w:val="00A76E99"/>
    <w:rsid w:val="00A837DE"/>
    <w:rsid w:val="00A8519C"/>
    <w:rsid w:val="00A96799"/>
    <w:rsid w:val="00A97B57"/>
    <w:rsid w:val="00AA606B"/>
    <w:rsid w:val="00AB0B58"/>
    <w:rsid w:val="00AB4F5B"/>
    <w:rsid w:val="00AB5D81"/>
    <w:rsid w:val="00AB7388"/>
    <w:rsid w:val="00AC35E7"/>
    <w:rsid w:val="00AE05E8"/>
    <w:rsid w:val="00AE10BF"/>
    <w:rsid w:val="00AE1815"/>
    <w:rsid w:val="00AF065D"/>
    <w:rsid w:val="00AF2772"/>
    <w:rsid w:val="00AF3A5E"/>
    <w:rsid w:val="00AF7496"/>
    <w:rsid w:val="00B03487"/>
    <w:rsid w:val="00B0399B"/>
    <w:rsid w:val="00B05760"/>
    <w:rsid w:val="00B1127E"/>
    <w:rsid w:val="00B13E09"/>
    <w:rsid w:val="00B15F0D"/>
    <w:rsid w:val="00B1728E"/>
    <w:rsid w:val="00B217E4"/>
    <w:rsid w:val="00B30888"/>
    <w:rsid w:val="00B32E31"/>
    <w:rsid w:val="00B34CEF"/>
    <w:rsid w:val="00B3514F"/>
    <w:rsid w:val="00B3627B"/>
    <w:rsid w:val="00B3758F"/>
    <w:rsid w:val="00B556ED"/>
    <w:rsid w:val="00B603C0"/>
    <w:rsid w:val="00B609F7"/>
    <w:rsid w:val="00B628C6"/>
    <w:rsid w:val="00B62A39"/>
    <w:rsid w:val="00B6410E"/>
    <w:rsid w:val="00B6467D"/>
    <w:rsid w:val="00B70612"/>
    <w:rsid w:val="00B71593"/>
    <w:rsid w:val="00B74E6E"/>
    <w:rsid w:val="00B815BA"/>
    <w:rsid w:val="00BA186A"/>
    <w:rsid w:val="00BA4494"/>
    <w:rsid w:val="00BA67E0"/>
    <w:rsid w:val="00BA702D"/>
    <w:rsid w:val="00BB2E8D"/>
    <w:rsid w:val="00BB459B"/>
    <w:rsid w:val="00BB589F"/>
    <w:rsid w:val="00BB6B49"/>
    <w:rsid w:val="00BB725B"/>
    <w:rsid w:val="00BB7632"/>
    <w:rsid w:val="00BC0E60"/>
    <w:rsid w:val="00BC2C45"/>
    <w:rsid w:val="00BC4A6A"/>
    <w:rsid w:val="00BD1011"/>
    <w:rsid w:val="00BD382A"/>
    <w:rsid w:val="00BD5E18"/>
    <w:rsid w:val="00BD6F3B"/>
    <w:rsid w:val="00BD770C"/>
    <w:rsid w:val="00BE0CA3"/>
    <w:rsid w:val="00BF0A6C"/>
    <w:rsid w:val="00C00F8B"/>
    <w:rsid w:val="00C07EC6"/>
    <w:rsid w:val="00C23A58"/>
    <w:rsid w:val="00C24C19"/>
    <w:rsid w:val="00C25FDA"/>
    <w:rsid w:val="00C26DF2"/>
    <w:rsid w:val="00C30C0D"/>
    <w:rsid w:val="00C43F27"/>
    <w:rsid w:val="00C666F5"/>
    <w:rsid w:val="00C674E1"/>
    <w:rsid w:val="00C7084C"/>
    <w:rsid w:val="00C70BA8"/>
    <w:rsid w:val="00C73119"/>
    <w:rsid w:val="00C769F8"/>
    <w:rsid w:val="00C819BF"/>
    <w:rsid w:val="00C85058"/>
    <w:rsid w:val="00C92F45"/>
    <w:rsid w:val="00C9603D"/>
    <w:rsid w:val="00C97255"/>
    <w:rsid w:val="00CA2E3A"/>
    <w:rsid w:val="00CB004F"/>
    <w:rsid w:val="00CB417D"/>
    <w:rsid w:val="00CB47AF"/>
    <w:rsid w:val="00CB4FB1"/>
    <w:rsid w:val="00CB5663"/>
    <w:rsid w:val="00CC4070"/>
    <w:rsid w:val="00CC5D6D"/>
    <w:rsid w:val="00CC6A99"/>
    <w:rsid w:val="00CD6F14"/>
    <w:rsid w:val="00CE30FA"/>
    <w:rsid w:val="00CE6A4E"/>
    <w:rsid w:val="00CF36D8"/>
    <w:rsid w:val="00D0450E"/>
    <w:rsid w:val="00D12AC3"/>
    <w:rsid w:val="00D2617A"/>
    <w:rsid w:val="00D35661"/>
    <w:rsid w:val="00D42B55"/>
    <w:rsid w:val="00D434BA"/>
    <w:rsid w:val="00D56E90"/>
    <w:rsid w:val="00D62ED4"/>
    <w:rsid w:val="00D67D5E"/>
    <w:rsid w:val="00D70983"/>
    <w:rsid w:val="00D7599D"/>
    <w:rsid w:val="00D830A5"/>
    <w:rsid w:val="00D85517"/>
    <w:rsid w:val="00D865C5"/>
    <w:rsid w:val="00D94083"/>
    <w:rsid w:val="00D94D4A"/>
    <w:rsid w:val="00D9604E"/>
    <w:rsid w:val="00DA69D0"/>
    <w:rsid w:val="00DB3B0E"/>
    <w:rsid w:val="00DC2FFF"/>
    <w:rsid w:val="00DC53C1"/>
    <w:rsid w:val="00DC5ABF"/>
    <w:rsid w:val="00DC688C"/>
    <w:rsid w:val="00DE25B5"/>
    <w:rsid w:val="00DE5158"/>
    <w:rsid w:val="00DF4062"/>
    <w:rsid w:val="00E00A64"/>
    <w:rsid w:val="00E03F4A"/>
    <w:rsid w:val="00E05686"/>
    <w:rsid w:val="00E10389"/>
    <w:rsid w:val="00E111CD"/>
    <w:rsid w:val="00E329AE"/>
    <w:rsid w:val="00E36206"/>
    <w:rsid w:val="00E47088"/>
    <w:rsid w:val="00E5334B"/>
    <w:rsid w:val="00E626C1"/>
    <w:rsid w:val="00E6425B"/>
    <w:rsid w:val="00E73963"/>
    <w:rsid w:val="00E7721A"/>
    <w:rsid w:val="00E80B91"/>
    <w:rsid w:val="00E937BA"/>
    <w:rsid w:val="00EA163C"/>
    <w:rsid w:val="00EA2905"/>
    <w:rsid w:val="00EA2DC0"/>
    <w:rsid w:val="00EA4136"/>
    <w:rsid w:val="00EA6EEB"/>
    <w:rsid w:val="00EB0585"/>
    <w:rsid w:val="00EB0CA8"/>
    <w:rsid w:val="00EB4C7E"/>
    <w:rsid w:val="00EC41A9"/>
    <w:rsid w:val="00EC5A8A"/>
    <w:rsid w:val="00ED2D17"/>
    <w:rsid w:val="00ED67FF"/>
    <w:rsid w:val="00ED70BF"/>
    <w:rsid w:val="00EE0DEE"/>
    <w:rsid w:val="00EE5429"/>
    <w:rsid w:val="00EF0F0E"/>
    <w:rsid w:val="00EF154F"/>
    <w:rsid w:val="00EF214A"/>
    <w:rsid w:val="00EF7485"/>
    <w:rsid w:val="00F01179"/>
    <w:rsid w:val="00F0547B"/>
    <w:rsid w:val="00F15055"/>
    <w:rsid w:val="00F15CA6"/>
    <w:rsid w:val="00F21D65"/>
    <w:rsid w:val="00F21F74"/>
    <w:rsid w:val="00F2365E"/>
    <w:rsid w:val="00F27E03"/>
    <w:rsid w:val="00F3273B"/>
    <w:rsid w:val="00F32D7C"/>
    <w:rsid w:val="00F35D73"/>
    <w:rsid w:val="00F41F13"/>
    <w:rsid w:val="00F4524B"/>
    <w:rsid w:val="00F46979"/>
    <w:rsid w:val="00F558B3"/>
    <w:rsid w:val="00F56823"/>
    <w:rsid w:val="00F658CB"/>
    <w:rsid w:val="00F732BB"/>
    <w:rsid w:val="00F73F8C"/>
    <w:rsid w:val="00F76201"/>
    <w:rsid w:val="00F94CCF"/>
    <w:rsid w:val="00FA38B6"/>
    <w:rsid w:val="00FA53F3"/>
    <w:rsid w:val="00FB0AD8"/>
    <w:rsid w:val="00FB0B9E"/>
    <w:rsid w:val="00FC0BE7"/>
    <w:rsid w:val="00FC5FF5"/>
    <w:rsid w:val="00FD26F1"/>
    <w:rsid w:val="00FE06FA"/>
    <w:rsid w:val="00FE340A"/>
    <w:rsid w:val="00FF4E72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0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20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Strong"/>
    <w:uiPriority w:val="22"/>
    <w:qFormat/>
    <w:rsid w:val="00857B6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73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119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4C7BE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4C7BE9"/>
    <w:rPr>
      <w:rFonts w:ascii="Times New Roman" w:eastAsia="Times New Roman" w:hAnsi="Times New Roman" w:cs="Times New Roman"/>
      <w:b/>
      <w:bCs/>
      <w:spacing w:val="70"/>
      <w:sz w:val="30"/>
      <w:szCs w:val="30"/>
      <w:shd w:val="clear" w:color="auto" w:fill="FFFFFF"/>
    </w:rPr>
  </w:style>
  <w:style w:type="character" w:customStyle="1" w:styleId="a6">
    <w:name w:val="Основной текст_"/>
    <w:basedOn w:val="a0"/>
    <w:link w:val="11"/>
    <w:rsid w:val="004C7B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-1pt">
    <w:name w:val="Основной текст + Курсив;Интервал -1 pt"/>
    <w:basedOn w:val="a6"/>
    <w:rsid w:val="004C7BE9"/>
    <w:rPr>
      <w:rFonts w:ascii="Times New Roman" w:eastAsia="Times New Roman" w:hAnsi="Times New Roman" w:cs="Times New Roman"/>
      <w:i/>
      <w:iCs/>
      <w:color w:val="000000"/>
      <w:spacing w:val="-30"/>
      <w:w w:val="100"/>
      <w:position w:val="0"/>
      <w:sz w:val="26"/>
      <w:szCs w:val="26"/>
      <w:u w:val="single"/>
      <w:shd w:val="clear" w:color="auto" w:fill="FFFFFF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4C7BE9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7BE9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4C7BE9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/>
      <w:b/>
      <w:bCs/>
      <w:spacing w:val="70"/>
      <w:sz w:val="30"/>
      <w:szCs w:val="30"/>
    </w:rPr>
  </w:style>
  <w:style w:type="paragraph" w:customStyle="1" w:styleId="11">
    <w:name w:val="Основной текст1"/>
    <w:basedOn w:val="a"/>
    <w:link w:val="a6"/>
    <w:rsid w:val="004C7BE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4C7BE9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a7">
    <w:name w:val="Body Text"/>
    <w:basedOn w:val="a"/>
    <w:link w:val="a8"/>
    <w:rsid w:val="00AE05E8"/>
    <w:pPr>
      <w:widowControl w:val="0"/>
      <w:spacing w:after="0" w:line="312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AE05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2"/>
    <w:basedOn w:val="a"/>
    <w:rsid w:val="002F4943"/>
    <w:pPr>
      <w:widowControl w:val="0"/>
      <w:shd w:val="clear" w:color="auto" w:fill="FFFFFF"/>
      <w:spacing w:before="600" w:after="0" w:line="326" w:lineRule="exact"/>
      <w:ind w:hanging="880"/>
      <w:jc w:val="both"/>
    </w:pPr>
    <w:rPr>
      <w:rFonts w:ascii="Sylfaen" w:eastAsia="Sylfaen" w:hAnsi="Sylfaen" w:cs="Sylfaen"/>
      <w:spacing w:val="3"/>
    </w:rPr>
  </w:style>
  <w:style w:type="table" w:styleId="a9">
    <w:name w:val="Table Grid"/>
    <w:basedOn w:val="a1"/>
    <w:uiPriority w:val="59"/>
    <w:rsid w:val="002F4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2F494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b">
    <w:name w:val="Normal (Web)"/>
    <w:basedOn w:val="a"/>
    <w:uiPriority w:val="99"/>
    <w:unhideWhenUsed/>
    <w:rsid w:val="00BC0E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981AC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81AC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81AC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81AC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81AC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6F42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0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20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Strong"/>
    <w:uiPriority w:val="22"/>
    <w:qFormat/>
    <w:rsid w:val="00857B6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73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119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4C7BE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4C7BE9"/>
    <w:rPr>
      <w:rFonts w:ascii="Times New Roman" w:eastAsia="Times New Roman" w:hAnsi="Times New Roman" w:cs="Times New Roman"/>
      <w:b/>
      <w:bCs/>
      <w:spacing w:val="70"/>
      <w:sz w:val="30"/>
      <w:szCs w:val="30"/>
      <w:shd w:val="clear" w:color="auto" w:fill="FFFFFF"/>
    </w:rPr>
  </w:style>
  <w:style w:type="character" w:customStyle="1" w:styleId="a6">
    <w:name w:val="Основной текст_"/>
    <w:basedOn w:val="a0"/>
    <w:link w:val="11"/>
    <w:rsid w:val="004C7B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-1pt">
    <w:name w:val="Основной текст + Курсив;Интервал -1 pt"/>
    <w:basedOn w:val="a6"/>
    <w:rsid w:val="004C7BE9"/>
    <w:rPr>
      <w:rFonts w:ascii="Times New Roman" w:eastAsia="Times New Roman" w:hAnsi="Times New Roman" w:cs="Times New Roman"/>
      <w:i/>
      <w:iCs/>
      <w:color w:val="000000"/>
      <w:spacing w:val="-30"/>
      <w:w w:val="100"/>
      <w:position w:val="0"/>
      <w:sz w:val="26"/>
      <w:szCs w:val="26"/>
      <w:u w:val="single"/>
      <w:shd w:val="clear" w:color="auto" w:fill="FFFFFF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4C7BE9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7BE9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4C7BE9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/>
      <w:b/>
      <w:bCs/>
      <w:spacing w:val="70"/>
      <w:sz w:val="30"/>
      <w:szCs w:val="30"/>
    </w:rPr>
  </w:style>
  <w:style w:type="paragraph" w:customStyle="1" w:styleId="11">
    <w:name w:val="Основной текст1"/>
    <w:basedOn w:val="a"/>
    <w:link w:val="a6"/>
    <w:rsid w:val="004C7BE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4C7BE9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a7">
    <w:name w:val="Body Text"/>
    <w:basedOn w:val="a"/>
    <w:link w:val="a8"/>
    <w:rsid w:val="00AE05E8"/>
    <w:pPr>
      <w:widowControl w:val="0"/>
      <w:spacing w:after="0" w:line="312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AE05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2"/>
    <w:basedOn w:val="a"/>
    <w:rsid w:val="002F4943"/>
    <w:pPr>
      <w:widowControl w:val="0"/>
      <w:shd w:val="clear" w:color="auto" w:fill="FFFFFF"/>
      <w:spacing w:before="600" w:after="0" w:line="326" w:lineRule="exact"/>
      <w:ind w:hanging="880"/>
      <w:jc w:val="both"/>
    </w:pPr>
    <w:rPr>
      <w:rFonts w:ascii="Sylfaen" w:eastAsia="Sylfaen" w:hAnsi="Sylfaen" w:cs="Sylfaen"/>
      <w:spacing w:val="3"/>
    </w:rPr>
  </w:style>
  <w:style w:type="table" w:styleId="a9">
    <w:name w:val="Table Grid"/>
    <w:basedOn w:val="a1"/>
    <w:uiPriority w:val="59"/>
    <w:rsid w:val="002F4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2F494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b">
    <w:name w:val="Normal (Web)"/>
    <w:basedOn w:val="a"/>
    <w:uiPriority w:val="99"/>
    <w:unhideWhenUsed/>
    <w:rsid w:val="00BC0E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981AC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81AC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81AC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81AC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81AC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6F42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2238&amp;dst=16688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SPB&amp;n=312238&amp;dst=166843" TargetMode="External"/><Relationship Id="rId12" Type="http://schemas.openxmlformats.org/officeDocument/2006/relationships/hyperlink" Target="https://login.consultant.ru/link/?req=doc&amp;base=SPB&amp;n=294427&amp;dst=1674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2238&amp;dst=16686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SPB&amp;n=312238&amp;dst=16684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312238&amp;dst=16688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AF5D3-3664-4BF0-B0F3-08D289560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2365</Words>
  <Characters>13484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Герман Юрьевич Сакс</dc:creator>
  <cp:lastModifiedBy>Татьяна Николаевна Чепрасова</cp:lastModifiedBy>
  <cp:revision>2</cp:revision>
  <cp:lastPrinted>2026-09-14T10:34:00Z</cp:lastPrinted>
  <dcterms:created xsi:type="dcterms:W3CDTF">2026-10-23T09:33:00Z</dcterms:created>
  <dcterms:modified xsi:type="dcterms:W3CDTF">2026-10-23T09:33:00Z</dcterms:modified>
</cp:coreProperties>
</file>