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FA042A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492B08">
        <w:rPr>
          <w:rFonts w:ascii="Times New Roman" w:hAnsi="Times New Roman" w:cs="Times New Roman"/>
          <w:sz w:val="24"/>
          <w:szCs w:val="24"/>
        </w:rPr>
        <w:t>18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492B08">
        <w:rPr>
          <w:rFonts w:ascii="Times New Roman" w:hAnsi="Times New Roman" w:cs="Times New Roman"/>
          <w:sz w:val="24"/>
          <w:szCs w:val="24"/>
        </w:rPr>
        <w:t>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605471">
        <w:rPr>
          <w:rFonts w:ascii="Times New Roman" w:hAnsi="Times New Roman" w:cs="Times New Roman"/>
          <w:sz w:val="24"/>
          <w:szCs w:val="24"/>
        </w:rPr>
        <w:t>23</w:t>
      </w:r>
      <w:r w:rsidR="00073BBB">
        <w:rPr>
          <w:rFonts w:ascii="Times New Roman" w:hAnsi="Times New Roman" w:cs="Times New Roman"/>
          <w:sz w:val="24"/>
          <w:szCs w:val="24"/>
        </w:rPr>
        <w:t xml:space="preserve"> года № 381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073BBB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энергию, поставляемую </w:t>
      </w:r>
      <w:r w:rsidR="00980A2A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73BBB">
        <w:rPr>
          <w:rFonts w:ascii="Times New Roman" w:hAnsi="Times New Roman" w:cs="Times New Roman"/>
          <w:sz w:val="24"/>
          <w:szCs w:val="24"/>
        </w:rPr>
        <w:t>ООО «ТК Северная» потребителям на территории муниципального образования «</w:t>
      </w:r>
      <w:proofErr w:type="spellStart"/>
      <w:r w:rsidR="00073BBB">
        <w:rPr>
          <w:rFonts w:ascii="Times New Roman" w:hAnsi="Times New Roman" w:cs="Times New Roman"/>
          <w:sz w:val="24"/>
          <w:szCs w:val="24"/>
        </w:rPr>
        <w:t>Бугровское</w:t>
      </w:r>
      <w:proofErr w:type="spellEnd"/>
      <w:r w:rsidR="00073BBB">
        <w:rPr>
          <w:rFonts w:ascii="Times New Roman" w:hAnsi="Times New Roman" w:cs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073BBB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143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3A143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3A143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3A1439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r w:rsidR="000D522D" w:rsidRPr="000D522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3A14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</w:t>
      </w:r>
      <w:r w:rsidRPr="003A1439">
        <w:rPr>
          <w:rFonts w:ascii="Times New Roman" w:hAnsi="Times New Roman" w:cs="Times New Roman"/>
          <w:sz w:val="24"/>
          <w:szCs w:val="24"/>
        </w:rPr>
        <w:t xml:space="preserve"> 760</w:t>
      </w:r>
      <w:r>
        <w:rPr>
          <w:rFonts w:ascii="Times New Roman" w:hAnsi="Times New Roman" w:cs="Times New Roman"/>
          <w:sz w:val="24"/>
          <w:szCs w:val="24"/>
        </w:rPr>
        <w:t>-э «</w:t>
      </w:r>
      <w:r w:rsidRPr="003A1439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</w:t>
      </w:r>
      <w:proofErr w:type="gramEnd"/>
      <w:r w:rsidRPr="003A14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A1439">
        <w:rPr>
          <w:rFonts w:ascii="Times New Roman" w:hAnsi="Times New Roman" w:cs="Times New Roman"/>
          <w:sz w:val="24"/>
          <w:szCs w:val="24"/>
        </w:rPr>
        <w:t>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3A1439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ФСТ России от 7 июня 2013 года № 163 «</w:t>
      </w:r>
      <w:r w:rsidRPr="003A1439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3A1439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3A1439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3A1439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3A1439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</w:t>
      </w:r>
      <w:proofErr w:type="gramEnd"/>
      <w:r w:rsidRPr="003A1439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FA042A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492B08">
        <w:rPr>
          <w:rFonts w:ascii="Times New Roman" w:hAnsi="Times New Roman" w:cs="Times New Roman"/>
          <w:sz w:val="24"/>
          <w:szCs w:val="24"/>
        </w:rPr>
        <w:t>кой области                от 18 дека</w:t>
      </w:r>
      <w:r w:rsidR="00073BBB">
        <w:rPr>
          <w:rFonts w:ascii="Times New Roman" w:hAnsi="Times New Roman" w:cs="Times New Roman"/>
          <w:sz w:val="24"/>
          <w:szCs w:val="24"/>
        </w:rPr>
        <w:t>бря 2023 года № 381</w:t>
      </w:r>
      <w:r w:rsidRPr="00292244">
        <w:rPr>
          <w:rFonts w:ascii="Times New Roman" w:hAnsi="Times New Roman" w:cs="Times New Roman"/>
          <w:sz w:val="24"/>
          <w:szCs w:val="24"/>
        </w:rPr>
        <w:t>-п «</w:t>
      </w:r>
      <w:r w:rsidR="00073BB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энергию, поставляемую ООО «ТК Северная» потребителям на территории муниципального образования «</w:t>
      </w:r>
      <w:proofErr w:type="spellStart"/>
      <w:r w:rsidR="00073BBB">
        <w:rPr>
          <w:rFonts w:ascii="Times New Roman" w:hAnsi="Times New Roman" w:cs="Times New Roman"/>
          <w:sz w:val="24"/>
          <w:szCs w:val="24"/>
        </w:rPr>
        <w:t>Бугровское</w:t>
      </w:r>
      <w:proofErr w:type="spellEnd"/>
      <w:r w:rsidR="00073BBB">
        <w:rPr>
          <w:rFonts w:ascii="Times New Roman" w:hAnsi="Times New Roman" w:cs="Times New Roman"/>
          <w:sz w:val="24"/>
          <w:szCs w:val="24"/>
        </w:rPr>
        <w:t xml:space="preserve"> сельское поселение» Всеволожского муниципального района Ленинградской области, на долгосрочный период регулирования </w:t>
      </w:r>
      <w:r w:rsidR="0076103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73BBB">
        <w:rPr>
          <w:rFonts w:ascii="Times New Roman" w:hAnsi="Times New Roman" w:cs="Times New Roman"/>
          <w:sz w:val="24"/>
          <w:szCs w:val="24"/>
        </w:rPr>
        <w:t>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980A2A" w:rsidRPr="00C42795" w:rsidRDefault="00980A2A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В наименовании и далее по тексту приказа и приложений к нему слова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Бугровское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поселение» заменить словами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Бугровское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городское поселение».</w:t>
      </w:r>
    </w:p>
    <w:p w:rsidR="007E7CC1" w:rsidRPr="00980A2A" w:rsidRDefault="00980A2A" w:rsidP="00980A2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0A2A">
        <w:rPr>
          <w:rFonts w:ascii="Times New Roman" w:eastAsia="Times New Roman" w:hAnsi="Times New Roman" w:cs="Times New Roman"/>
          <w:sz w:val="24"/>
          <w:szCs w:val="24"/>
        </w:rPr>
        <w:t>1.2.</w:t>
      </w:r>
      <w:r w:rsidR="00732A6D" w:rsidRPr="00980A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32A6D" w:rsidRPr="00980A2A">
        <w:rPr>
          <w:rFonts w:ascii="Times New Roman" w:hAnsi="Times New Roman"/>
          <w:sz w:val="24"/>
          <w:szCs w:val="24"/>
        </w:rPr>
        <w:t xml:space="preserve">Приложение 1 к приказу изложить в редакции согласно приложению </w:t>
      </w:r>
      <w:r w:rsidR="007E7CC1" w:rsidRPr="00980A2A">
        <w:rPr>
          <w:rFonts w:ascii="Times New Roman" w:hAnsi="Times New Roman"/>
          <w:sz w:val="24"/>
          <w:szCs w:val="24"/>
        </w:rPr>
        <w:t>к настоящему</w:t>
      </w:r>
    </w:p>
    <w:p w:rsidR="00732A6D" w:rsidRPr="00605471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980A2A" w:rsidP="00980A2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6F3A62"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522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2B5F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2AE" w:rsidRDefault="00CA42AE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605471" w:rsidRDefault="00605471" w:rsidP="00980A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492B08" w:rsidRDefault="00492B08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92B08" w:rsidRPr="00D73220" w:rsidRDefault="00492B08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74B" w:rsidRDefault="00116931" w:rsidP="004B57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31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  <w:r w:rsidR="004B57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31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овую энергию, поставляемую ООО «ТК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Северная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5313FD" w:rsidRDefault="00116931" w:rsidP="004B57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потребителям (кроме населения)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80A2A" w:rsidRPr="00980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территории муниципального образования </w:t>
      </w:r>
      <w:proofErr w:type="spellStart"/>
      <w:r w:rsidR="00980A2A" w:rsidRPr="00980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Бугровское</w:t>
      </w:r>
      <w:proofErr w:type="spellEnd"/>
      <w:r w:rsidR="00980A2A" w:rsidRPr="00980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610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городское</w:t>
      </w:r>
      <w:r w:rsidR="00980A2A" w:rsidRPr="00980A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 Всеволожского муниципального района Ленинградской области, на долгосрочный период регулирования 2024-2028 годов</w:t>
      </w:r>
    </w:p>
    <w:p w:rsidR="00761035" w:rsidRPr="005313FD" w:rsidRDefault="00761035" w:rsidP="00980A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"/>
        <w:gridCol w:w="2551"/>
        <w:gridCol w:w="3402"/>
        <w:gridCol w:w="3749"/>
      </w:tblGrid>
      <w:tr w:rsidR="005313FD" w:rsidRPr="00980A2A" w:rsidTr="00980A2A">
        <w:tc>
          <w:tcPr>
            <w:tcW w:w="646" w:type="dxa"/>
            <w:vMerge w:val="restart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51" w:type="dxa"/>
            <w:vMerge w:val="restart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402" w:type="dxa"/>
            <w:vMerge w:val="restart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теплоносителя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</w:tr>
      <w:tr w:rsidR="005313FD" w:rsidRPr="00980A2A" w:rsidTr="00980A2A">
        <w:tc>
          <w:tcPr>
            <w:tcW w:w="10348" w:type="dxa"/>
            <w:gridSpan w:val="4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DC5AF0"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лей муниципального образования </w:t>
            </w:r>
            <w:proofErr w:type="spellStart"/>
            <w:r w:rsidR="00DC5AF0"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Бугровское</w:t>
            </w:r>
            <w:proofErr w:type="spellEnd"/>
            <w:r w:rsidR="00DC5AF0"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городское поселение</w:t>
            </w: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Всеволожского муниципального района Ленинградской области (котельная </w:t>
            </w:r>
            <w:proofErr w:type="spellStart"/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Мистолово</w:t>
            </w:r>
            <w:proofErr w:type="spellEnd"/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случае отсутствия дифференциации тарифов по схеме подключения</w:t>
            </w:r>
          </w:p>
        </w:tc>
      </w:tr>
      <w:tr w:rsidR="005313FD" w:rsidRPr="00980A2A" w:rsidTr="00980A2A">
        <w:tc>
          <w:tcPr>
            <w:tcW w:w="646" w:type="dxa"/>
            <w:vMerge w:val="restart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vMerge w:val="restart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2416,79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2609,27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2609,27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3749" w:type="dxa"/>
          </w:tcPr>
          <w:p w:rsidR="005313FD" w:rsidRPr="00980A2A" w:rsidRDefault="007237CB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3338,45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655D2A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5313FD"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3749" w:type="dxa"/>
          </w:tcPr>
          <w:p w:rsidR="005313FD" w:rsidRPr="00980A2A" w:rsidRDefault="00361D4E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3338,45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655D2A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5313FD"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3749" w:type="dxa"/>
          </w:tcPr>
          <w:p w:rsidR="005313FD" w:rsidRPr="00980A2A" w:rsidRDefault="00361D4E" w:rsidP="00361D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3685,90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3749" w:type="dxa"/>
          </w:tcPr>
          <w:p w:rsidR="005313FD" w:rsidRPr="00980A2A" w:rsidRDefault="00FA042A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3749" w:type="dxa"/>
          </w:tcPr>
          <w:p w:rsidR="005313FD" w:rsidRPr="00980A2A" w:rsidRDefault="00FA042A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2919,40</w:t>
            </w:r>
          </w:p>
        </w:tc>
      </w:tr>
      <w:tr w:rsidR="005313FD" w:rsidRPr="00980A2A" w:rsidTr="00980A2A">
        <w:tc>
          <w:tcPr>
            <w:tcW w:w="646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3749" w:type="dxa"/>
          </w:tcPr>
          <w:p w:rsidR="005313FD" w:rsidRPr="00980A2A" w:rsidRDefault="005313FD" w:rsidP="005313F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0A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2851,46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C42795">
      <w:pPr>
        <w:jc w:val="both"/>
        <w:rPr>
          <w:rFonts w:ascii="Times New Roman" w:hAnsi="Times New Roman" w:cs="Times New Roman"/>
        </w:rPr>
      </w:pPr>
    </w:p>
    <w:p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4738F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73BBB"/>
    <w:rsid w:val="0009274E"/>
    <w:rsid w:val="000D522D"/>
    <w:rsid w:val="00116931"/>
    <w:rsid w:val="00146DBF"/>
    <w:rsid w:val="001D212D"/>
    <w:rsid w:val="00292244"/>
    <w:rsid w:val="002B5F36"/>
    <w:rsid w:val="00361D4E"/>
    <w:rsid w:val="003A6DD4"/>
    <w:rsid w:val="003D7838"/>
    <w:rsid w:val="003E0C3F"/>
    <w:rsid w:val="00492B08"/>
    <w:rsid w:val="004B574B"/>
    <w:rsid w:val="005313FD"/>
    <w:rsid w:val="00605471"/>
    <w:rsid w:val="006356D3"/>
    <w:rsid w:val="0064738F"/>
    <w:rsid w:val="00655D2A"/>
    <w:rsid w:val="006823E8"/>
    <w:rsid w:val="006F3A62"/>
    <w:rsid w:val="007237CB"/>
    <w:rsid w:val="00732A6D"/>
    <w:rsid w:val="00761035"/>
    <w:rsid w:val="007655C6"/>
    <w:rsid w:val="007E7CC1"/>
    <w:rsid w:val="007F08B6"/>
    <w:rsid w:val="00835AAB"/>
    <w:rsid w:val="008A6D4A"/>
    <w:rsid w:val="00920DA4"/>
    <w:rsid w:val="00980A2A"/>
    <w:rsid w:val="00985963"/>
    <w:rsid w:val="00AC1F1D"/>
    <w:rsid w:val="00AE32A2"/>
    <w:rsid w:val="00B55CE1"/>
    <w:rsid w:val="00C03DB3"/>
    <w:rsid w:val="00C42795"/>
    <w:rsid w:val="00CA42AE"/>
    <w:rsid w:val="00D549DF"/>
    <w:rsid w:val="00D73220"/>
    <w:rsid w:val="00DC5AF0"/>
    <w:rsid w:val="00DC71E4"/>
    <w:rsid w:val="00E94E3C"/>
    <w:rsid w:val="00EB0348"/>
    <w:rsid w:val="00F43C95"/>
    <w:rsid w:val="00FA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9E1C0-AFC1-4815-86AD-C15718627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2026-08-21T06:42:00Z</dcterms:created>
  <dcterms:modified xsi:type="dcterms:W3CDTF">2026-08-21T06:42:00Z</dcterms:modified>
</cp:coreProperties>
</file>