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A62" w:rsidRPr="001C3295" w:rsidRDefault="006F3A62" w:rsidP="006F3A62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6F3A62" w:rsidRPr="001C3295" w:rsidRDefault="006F3A62" w:rsidP="006F3A62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6F3A62" w:rsidRDefault="006F3A62" w:rsidP="006F3A62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 </w:t>
      </w:r>
      <w:r w:rsidR="00AE32A2">
        <w:rPr>
          <w:rFonts w:ascii="Times New Roman" w:hAnsi="Times New Roman" w:cs="Times New Roman"/>
          <w:sz w:val="24"/>
          <w:szCs w:val="24"/>
        </w:rPr>
        <w:t>декабря</w:t>
      </w:r>
      <w:r w:rsid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915E53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__</w:t>
      </w:r>
      <w:proofErr w:type="gramStart"/>
      <w:r>
        <w:rPr>
          <w:rFonts w:ascii="Times New Roman" w:hAnsi="Times New Roman" w:cs="Times New Roman"/>
          <w:sz w:val="24"/>
          <w:szCs w:val="24"/>
        </w:rPr>
        <w:t>_-</w:t>
      </w:r>
      <w:proofErr w:type="gramEnd"/>
      <w:r>
        <w:rPr>
          <w:rFonts w:ascii="Times New Roman" w:hAnsi="Times New Roman" w:cs="Times New Roman"/>
          <w:sz w:val="24"/>
          <w:szCs w:val="24"/>
        </w:rPr>
        <w:t>п</w:t>
      </w: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66FA" w:rsidRPr="009066FA" w:rsidRDefault="009066FA" w:rsidP="009066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9066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внесении изменений в приказ комитета по тарифам и ценовой политике Ленинградской области от 4 декабря 2023 года № 241-п  «Об установлении долгосрочных параметров регулирования деятельности, тарифов на тепловую энергию, поставляемые муниципальным унитарным предприятием </w:t>
      </w:r>
      <w:proofErr w:type="spellStart"/>
      <w:r w:rsidRPr="009066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Подпорожского</w:t>
      </w:r>
      <w:proofErr w:type="spellEnd"/>
      <w:r w:rsidRPr="009066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городского поселения «Комбинат благоустройства» потребителям (кроме населения) муниципального образования «</w:t>
      </w:r>
      <w:proofErr w:type="spellStart"/>
      <w:r w:rsidRPr="009066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Подпорожское</w:t>
      </w:r>
      <w:proofErr w:type="spellEnd"/>
      <w:r w:rsidRPr="009066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городское поселение» </w:t>
      </w:r>
      <w:proofErr w:type="spellStart"/>
      <w:r w:rsidRPr="009066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Подпорожского</w:t>
      </w:r>
      <w:proofErr w:type="spellEnd"/>
      <w:r w:rsidRPr="009066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муниципального района Ленинградской области, на долгосрочный период регулирования </w:t>
      </w:r>
      <w:proofErr w:type="gramEnd"/>
    </w:p>
    <w:p w:rsidR="006F3A62" w:rsidRDefault="009066FA" w:rsidP="009066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066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2024-2028 годов»</w:t>
      </w:r>
    </w:p>
    <w:p w:rsidR="009066FA" w:rsidRDefault="009066FA" w:rsidP="009066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EB0348" w:rsidRDefault="00F7491B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A7D65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7">
        <w:r w:rsidRPr="005A7D65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27 июля 2010 года № 190-ФЗ «</w:t>
      </w:r>
      <w:r w:rsidRPr="005A7D65">
        <w:rPr>
          <w:rFonts w:ascii="Times New Roman" w:hAnsi="Times New Roman" w:cs="Times New Roman"/>
          <w:sz w:val="24"/>
          <w:szCs w:val="24"/>
        </w:rPr>
        <w:t>О те</w:t>
      </w:r>
      <w:r>
        <w:rPr>
          <w:rFonts w:ascii="Times New Roman" w:hAnsi="Times New Roman" w:cs="Times New Roman"/>
          <w:sz w:val="24"/>
          <w:szCs w:val="24"/>
        </w:rPr>
        <w:t>плоснабжении»</w:t>
      </w:r>
      <w:r w:rsidRPr="005A7D65">
        <w:rPr>
          <w:rFonts w:ascii="Times New Roman" w:hAnsi="Times New Roman" w:cs="Times New Roman"/>
          <w:sz w:val="24"/>
          <w:szCs w:val="24"/>
        </w:rPr>
        <w:t xml:space="preserve">, Федеральным </w:t>
      </w:r>
      <w:hyperlink r:id="rId8">
        <w:r w:rsidRPr="005A7D65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7 декабря 2011 года № 416-ФЗ «О водоснабжении и водоотведении»</w:t>
      </w:r>
      <w:r w:rsidRPr="005A7D65">
        <w:rPr>
          <w:rFonts w:ascii="Times New Roman" w:hAnsi="Times New Roman" w:cs="Times New Roman"/>
          <w:sz w:val="24"/>
          <w:szCs w:val="24"/>
        </w:rPr>
        <w:t xml:space="preserve">, </w:t>
      </w:r>
      <w:hyperlink r:id="rId9">
        <w:r w:rsidRPr="005A7D65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5A7D65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</w:t>
      </w:r>
      <w:r>
        <w:rPr>
          <w:rFonts w:ascii="Times New Roman" w:hAnsi="Times New Roman" w:cs="Times New Roman"/>
          <w:sz w:val="24"/>
          <w:szCs w:val="24"/>
        </w:rPr>
        <w:t>ерации от 22 октября 2012 года № 1075 «</w:t>
      </w:r>
      <w:r w:rsidRPr="005A7D65">
        <w:rPr>
          <w:rFonts w:ascii="Times New Roman" w:hAnsi="Times New Roman" w:cs="Times New Roman"/>
          <w:sz w:val="24"/>
          <w:szCs w:val="24"/>
        </w:rPr>
        <w:t>О ценообр</w:t>
      </w:r>
      <w:r>
        <w:rPr>
          <w:rFonts w:ascii="Times New Roman" w:hAnsi="Times New Roman" w:cs="Times New Roman"/>
          <w:sz w:val="24"/>
          <w:szCs w:val="24"/>
        </w:rPr>
        <w:t>азовании в сфере теплоснабжения»</w:t>
      </w:r>
      <w:r w:rsidRPr="005A7D65">
        <w:rPr>
          <w:rFonts w:ascii="Times New Roman" w:hAnsi="Times New Roman" w:cs="Times New Roman"/>
          <w:sz w:val="24"/>
          <w:szCs w:val="24"/>
        </w:rPr>
        <w:t xml:space="preserve">, </w:t>
      </w:r>
      <w:r w:rsidR="00FF2D65" w:rsidRPr="00FF2D65">
        <w:rPr>
          <w:rFonts w:ascii="Times New Roman" w:hAnsi="Times New Roman" w:cs="Times New Roman"/>
          <w:sz w:val="24"/>
          <w:szCs w:val="24"/>
        </w:rPr>
        <w:t>постановлением Правительства Российской Федерации от 20 ноября 2025 № 1834 «О внесении изменений в некоторые акты Правительства Российской Федерации»</w:t>
      </w:r>
      <w:r w:rsidR="00FF2D65">
        <w:rPr>
          <w:rFonts w:ascii="Times New Roman" w:hAnsi="Times New Roman" w:cs="Times New Roman"/>
          <w:sz w:val="24"/>
          <w:szCs w:val="24"/>
        </w:rPr>
        <w:t xml:space="preserve">, </w:t>
      </w:r>
      <w:hyperlink r:id="rId10">
        <w:r w:rsidRPr="005A7D65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5A7D65">
        <w:rPr>
          <w:rFonts w:ascii="Times New Roman" w:hAnsi="Times New Roman" w:cs="Times New Roman"/>
          <w:sz w:val="24"/>
          <w:szCs w:val="24"/>
        </w:rPr>
        <w:t xml:space="preserve"> Ф</w:t>
      </w:r>
      <w:r>
        <w:rPr>
          <w:rFonts w:ascii="Times New Roman" w:hAnsi="Times New Roman" w:cs="Times New Roman"/>
          <w:sz w:val="24"/>
          <w:szCs w:val="24"/>
        </w:rPr>
        <w:t>СТ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России от 13 июня 2013 года №</w:t>
      </w:r>
      <w:r w:rsidRPr="005A7D65">
        <w:rPr>
          <w:rFonts w:ascii="Times New Roman" w:hAnsi="Times New Roman" w:cs="Times New Roman"/>
          <w:sz w:val="24"/>
          <w:szCs w:val="24"/>
        </w:rPr>
        <w:t xml:space="preserve"> 760-э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Pr="005A7D65">
        <w:rPr>
          <w:rFonts w:ascii="Times New Roman" w:hAnsi="Times New Roman" w:cs="Times New Roman"/>
          <w:sz w:val="24"/>
          <w:szCs w:val="24"/>
        </w:rPr>
        <w:t>Об утверждении Методических указаний по расчету регулируемых цен (</w:t>
      </w:r>
      <w:r>
        <w:rPr>
          <w:rFonts w:ascii="Times New Roman" w:hAnsi="Times New Roman" w:cs="Times New Roman"/>
          <w:sz w:val="24"/>
          <w:szCs w:val="24"/>
        </w:rPr>
        <w:t>тарифов) в сфере теплоснабжения»</w:t>
      </w:r>
      <w:r w:rsidRPr="005A7D65">
        <w:rPr>
          <w:rFonts w:ascii="Times New Roman" w:hAnsi="Times New Roman" w:cs="Times New Roman"/>
          <w:sz w:val="24"/>
          <w:szCs w:val="24"/>
        </w:rPr>
        <w:t xml:space="preserve">, </w:t>
      </w:r>
      <w:hyperlink r:id="rId11">
        <w:r w:rsidRPr="005A7D65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5A7D6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ФСТ России от 7 июня 2013 года № 163 «</w:t>
      </w:r>
      <w:r w:rsidRPr="005A7D65">
        <w:rPr>
          <w:rFonts w:ascii="Times New Roman" w:hAnsi="Times New Roman" w:cs="Times New Roman"/>
          <w:sz w:val="24"/>
          <w:szCs w:val="24"/>
        </w:rPr>
        <w:t>Об утверждении Регламента открытия дел об установлении регулируемых цен (тарифов) и отмене регулирования</w:t>
      </w:r>
      <w:r>
        <w:rPr>
          <w:rFonts w:ascii="Times New Roman" w:hAnsi="Times New Roman" w:cs="Times New Roman"/>
          <w:sz w:val="24"/>
          <w:szCs w:val="24"/>
        </w:rPr>
        <w:t xml:space="preserve"> тарифов в сфере теплоснабжения»</w:t>
      </w:r>
      <w:r w:rsidRPr="005A7D65">
        <w:rPr>
          <w:rFonts w:ascii="Times New Roman" w:hAnsi="Times New Roman" w:cs="Times New Roman"/>
          <w:sz w:val="24"/>
          <w:szCs w:val="24"/>
        </w:rPr>
        <w:t xml:space="preserve">, </w:t>
      </w:r>
      <w:hyperlink r:id="rId12">
        <w:r w:rsidRPr="005A7D65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5A7D65">
        <w:rPr>
          <w:rFonts w:ascii="Times New Roman" w:hAnsi="Times New Roman" w:cs="Times New Roman"/>
          <w:sz w:val="24"/>
          <w:szCs w:val="24"/>
        </w:rPr>
        <w:t xml:space="preserve"> о комитете по тарифам и ценовой политике Ленинградской области, утвержденным постановлением Правительства Ленинградской о</w:t>
      </w:r>
      <w:r>
        <w:rPr>
          <w:rFonts w:ascii="Times New Roman" w:hAnsi="Times New Roman" w:cs="Times New Roman"/>
          <w:sz w:val="24"/>
          <w:szCs w:val="24"/>
        </w:rPr>
        <w:t>бласти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от 28 августа 2013 года №</w:t>
      </w:r>
      <w:r w:rsidRPr="005A7D65">
        <w:rPr>
          <w:rFonts w:ascii="Times New Roman" w:hAnsi="Times New Roman" w:cs="Times New Roman"/>
          <w:sz w:val="24"/>
          <w:szCs w:val="24"/>
        </w:rPr>
        <w:t xml:space="preserve"> 274, и на основании протокола заседания правления комитета по тарифам и ценовой политике Ленинградской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от __ </w:t>
      </w:r>
      <w:r w:rsidR="00AE32A2" w:rsidRPr="00EB0348">
        <w:rPr>
          <w:rFonts w:ascii="Times New Roman" w:hAnsi="Times New Roman" w:cs="Times New Roman"/>
          <w:sz w:val="24"/>
          <w:szCs w:val="24"/>
        </w:rPr>
        <w:t>декабря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 20</w:t>
      </w:r>
      <w:r w:rsidR="00915E53">
        <w:rPr>
          <w:rFonts w:ascii="Times New Roman" w:hAnsi="Times New Roman" w:cs="Times New Roman"/>
          <w:sz w:val="24"/>
          <w:szCs w:val="24"/>
        </w:rPr>
        <w:t>26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 года № ___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92244" w:rsidRDefault="006F3A62" w:rsidP="009066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C97">
        <w:rPr>
          <w:rFonts w:ascii="Times New Roman" w:hAnsi="Times New Roman" w:cs="Times New Roman"/>
          <w:sz w:val="24"/>
          <w:szCs w:val="24"/>
        </w:rPr>
        <w:t>приказываю:</w:t>
      </w:r>
    </w:p>
    <w:p w:rsidR="00732A6D" w:rsidRDefault="00C42795" w:rsidP="009066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292244">
        <w:rPr>
          <w:rFonts w:ascii="Times New Roman" w:hAnsi="Times New Roman" w:cs="Times New Roman"/>
          <w:sz w:val="24"/>
          <w:szCs w:val="24"/>
        </w:rPr>
        <w:t xml:space="preserve">Внести в приказ </w:t>
      </w:r>
      <w:r w:rsidR="009066FA" w:rsidRPr="009066FA">
        <w:rPr>
          <w:rFonts w:ascii="Times New Roman" w:hAnsi="Times New Roman" w:cs="Times New Roman"/>
          <w:sz w:val="24"/>
          <w:szCs w:val="24"/>
        </w:rPr>
        <w:t xml:space="preserve">комитета по тарифам и ценовой политике Ленинградской области от 4 декабря 2023 года № 241-п  «Об установлении долгосрочных параметров регулирования деятельности, тарифов на тепловую энергию, поставляемые муниципальным унитарным предприятием </w:t>
      </w:r>
      <w:proofErr w:type="spellStart"/>
      <w:r w:rsidR="009066FA" w:rsidRPr="009066FA">
        <w:rPr>
          <w:rFonts w:ascii="Times New Roman" w:hAnsi="Times New Roman" w:cs="Times New Roman"/>
          <w:sz w:val="24"/>
          <w:szCs w:val="24"/>
        </w:rPr>
        <w:t>Подпорожского</w:t>
      </w:r>
      <w:proofErr w:type="spellEnd"/>
      <w:r w:rsidR="009066FA" w:rsidRPr="009066FA">
        <w:rPr>
          <w:rFonts w:ascii="Times New Roman" w:hAnsi="Times New Roman" w:cs="Times New Roman"/>
          <w:sz w:val="24"/>
          <w:szCs w:val="24"/>
        </w:rPr>
        <w:t xml:space="preserve"> городского поселения «Комбинат благоустройства» потребителям (кроме населения) муниципального образования «</w:t>
      </w:r>
      <w:proofErr w:type="spellStart"/>
      <w:r w:rsidR="009066FA" w:rsidRPr="009066FA">
        <w:rPr>
          <w:rFonts w:ascii="Times New Roman" w:hAnsi="Times New Roman" w:cs="Times New Roman"/>
          <w:sz w:val="24"/>
          <w:szCs w:val="24"/>
        </w:rPr>
        <w:t>Подпорожское</w:t>
      </w:r>
      <w:proofErr w:type="spellEnd"/>
      <w:r w:rsidR="009066FA" w:rsidRPr="009066FA">
        <w:rPr>
          <w:rFonts w:ascii="Times New Roman" w:hAnsi="Times New Roman" w:cs="Times New Roman"/>
          <w:sz w:val="24"/>
          <w:szCs w:val="24"/>
        </w:rPr>
        <w:t xml:space="preserve"> городское поселение» </w:t>
      </w:r>
      <w:proofErr w:type="spellStart"/>
      <w:r w:rsidR="009066FA" w:rsidRPr="009066FA">
        <w:rPr>
          <w:rFonts w:ascii="Times New Roman" w:hAnsi="Times New Roman" w:cs="Times New Roman"/>
          <w:sz w:val="24"/>
          <w:szCs w:val="24"/>
        </w:rPr>
        <w:t>Подпорожского</w:t>
      </w:r>
      <w:proofErr w:type="spellEnd"/>
      <w:r w:rsidR="009066FA" w:rsidRPr="009066FA">
        <w:rPr>
          <w:rFonts w:ascii="Times New Roman" w:hAnsi="Times New Roman" w:cs="Times New Roman"/>
          <w:sz w:val="24"/>
          <w:szCs w:val="24"/>
        </w:rPr>
        <w:t xml:space="preserve"> муниципального района Ленинградской области, на долгосрочный период регули</w:t>
      </w:r>
      <w:r w:rsidR="009066FA">
        <w:rPr>
          <w:rFonts w:ascii="Times New Roman" w:hAnsi="Times New Roman" w:cs="Times New Roman"/>
          <w:sz w:val="24"/>
          <w:szCs w:val="24"/>
        </w:rPr>
        <w:t xml:space="preserve">рования </w:t>
      </w:r>
      <w:r w:rsidR="009066FA" w:rsidRPr="009066FA">
        <w:rPr>
          <w:rFonts w:ascii="Times New Roman" w:hAnsi="Times New Roman" w:cs="Times New Roman"/>
          <w:sz w:val="24"/>
          <w:szCs w:val="24"/>
        </w:rPr>
        <w:t>2024-2028 годов»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>следующие изменени</w:t>
      </w:r>
      <w:r w:rsidR="00F43C95">
        <w:rPr>
          <w:rFonts w:ascii="Times New Roman" w:eastAsia="Times New Roman" w:hAnsi="Times New Roman" w:cs="Times New Roman"/>
          <w:sz w:val="24"/>
          <w:szCs w:val="24"/>
        </w:rPr>
        <w:t>я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>:</w:t>
      </w:r>
      <w:proofErr w:type="gramEnd"/>
    </w:p>
    <w:p w:rsidR="009066FA" w:rsidRPr="00C42795" w:rsidRDefault="009066FA" w:rsidP="009066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1.1. В наименовании приказа и далее по тексту приказа и приложений к нему слова «м</w:t>
      </w:r>
      <w:r w:rsidRPr="009066FA">
        <w:rPr>
          <w:rFonts w:ascii="Times New Roman" w:eastAsia="Times New Roman" w:hAnsi="Times New Roman" w:cs="Times New Roman"/>
          <w:sz w:val="24"/>
          <w:szCs w:val="24"/>
        </w:rPr>
        <w:t>униципальн</w:t>
      </w:r>
      <w:r>
        <w:rPr>
          <w:rFonts w:ascii="Times New Roman" w:eastAsia="Times New Roman" w:hAnsi="Times New Roman" w:cs="Times New Roman"/>
          <w:sz w:val="24"/>
          <w:szCs w:val="24"/>
        </w:rPr>
        <w:t>ое</w:t>
      </w:r>
      <w:r w:rsidRPr="009066FA">
        <w:rPr>
          <w:rFonts w:ascii="Times New Roman" w:eastAsia="Times New Roman" w:hAnsi="Times New Roman" w:cs="Times New Roman"/>
          <w:sz w:val="24"/>
          <w:szCs w:val="24"/>
        </w:rPr>
        <w:t xml:space="preserve"> унитарн</w:t>
      </w:r>
      <w:r>
        <w:rPr>
          <w:rFonts w:ascii="Times New Roman" w:eastAsia="Times New Roman" w:hAnsi="Times New Roman" w:cs="Times New Roman"/>
          <w:sz w:val="24"/>
          <w:szCs w:val="24"/>
        </w:rPr>
        <w:t>ое</w:t>
      </w:r>
      <w:r w:rsidRPr="009066FA">
        <w:rPr>
          <w:rFonts w:ascii="Times New Roman" w:eastAsia="Times New Roman" w:hAnsi="Times New Roman" w:cs="Times New Roman"/>
          <w:sz w:val="24"/>
          <w:szCs w:val="24"/>
        </w:rPr>
        <w:t xml:space="preserve"> предприятие </w:t>
      </w:r>
      <w:proofErr w:type="spellStart"/>
      <w:r w:rsidRPr="009066FA">
        <w:rPr>
          <w:rFonts w:ascii="Times New Roman" w:eastAsia="Times New Roman" w:hAnsi="Times New Roman" w:cs="Times New Roman"/>
          <w:sz w:val="24"/>
          <w:szCs w:val="24"/>
        </w:rPr>
        <w:t>Подпорожского</w:t>
      </w:r>
      <w:proofErr w:type="spellEnd"/>
      <w:r w:rsidRPr="009066FA">
        <w:rPr>
          <w:rFonts w:ascii="Times New Roman" w:eastAsia="Times New Roman" w:hAnsi="Times New Roman" w:cs="Times New Roman"/>
          <w:sz w:val="24"/>
          <w:szCs w:val="24"/>
        </w:rPr>
        <w:t xml:space="preserve"> городского поселения «Комбинат благоустройства»</w:t>
      </w:r>
      <w:r>
        <w:rPr>
          <w:rFonts w:ascii="Times New Roman" w:eastAsia="Times New Roman" w:hAnsi="Times New Roman" w:cs="Times New Roman"/>
          <w:sz w:val="24"/>
          <w:szCs w:val="24"/>
        </w:rPr>
        <w:t>» заменить словами «общество с ограниченной ответственностью «общество с ограниченной ответственностью «Комбинат благоустройства».</w:t>
      </w:r>
    </w:p>
    <w:p w:rsidR="007E7CC1" w:rsidRPr="009066FA" w:rsidRDefault="009066FA" w:rsidP="009066FA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066FA">
        <w:rPr>
          <w:rFonts w:ascii="Times New Roman" w:eastAsia="Times New Roman" w:hAnsi="Times New Roman" w:cs="Times New Roman"/>
          <w:sz w:val="24"/>
          <w:szCs w:val="24"/>
        </w:rPr>
        <w:t>1.2.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732A6D" w:rsidRPr="009066F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732A6D" w:rsidRPr="009066FA">
        <w:rPr>
          <w:rFonts w:ascii="Times New Roman" w:hAnsi="Times New Roman"/>
          <w:sz w:val="24"/>
          <w:szCs w:val="24"/>
        </w:rPr>
        <w:t xml:space="preserve">Приложение 1 к приказу изложить в редакции согласно приложению </w:t>
      </w:r>
      <w:r w:rsidR="007E7CC1" w:rsidRPr="009066FA">
        <w:rPr>
          <w:rFonts w:ascii="Times New Roman" w:hAnsi="Times New Roman"/>
          <w:sz w:val="24"/>
          <w:szCs w:val="24"/>
        </w:rPr>
        <w:t>к настоящему</w:t>
      </w:r>
    </w:p>
    <w:p w:rsidR="00732A6D" w:rsidRPr="00605471" w:rsidRDefault="00732A6D" w:rsidP="00605471">
      <w:pPr>
        <w:tabs>
          <w:tab w:val="left" w:pos="993"/>
        </w:tabs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7CC1">
        <w:rPr>
          <w:rFonts w:ascii="Times New Roman" w:hAnsi="Times New Roman"/>
          <w:sz w:val="24"/>
          <w:szCs w:val="24"/>
        </w:rPr>
        <w:t>приказу.</w:t>
      </w:r>
    </w:p>
    <w:p w:rsidR="006F3A62" w:rsidRPr="0080019B" w:rsidRDefault="009066FA" w:rsidP="009066FA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="006F3A62" w:rsidRPr="0080019B">
        <w:rPr>
          <w:rFonts w:ascii="Times New Roman" w:eastAsia="Times New Roman" w:hAnsi="Times New Roman" w:cs="Times New Roman"/>
          <w:sz w:val="24"/>
          <w:szCs w:val="24"/>
        </w:rPr>
        <w:t>Настоящий приказ вступает в силу в установленном порядке.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21"/>
      <w:bookmarkStart w:id="1" w:name="Par142"/>
      <w:bookmarkEnd w:id="0"/>
      <w:bookmarkEnd w:id="1"/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80019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>Заместитель председателя комитета по тарифам</w:t>
      </w:r>
    </w:p>
    <w:p w:rsidR="00CA42AE" w:rsidRDefault="006F3A62" w:rsidP="009254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и ценовой политике Ленинградской области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            </w:t>
      </w:r>
      <w:r w:rsidR="00FF2D65">
        <w:rPr>
          <w:rFonts w:ascii="Times New Roman" w:eastAsia="Calibri" w:hAnsi="Times New Roman" w:cs="Times New Roman"/>
          <w:sz w:val="24"/>
          <w:szCs w:val="24"/>
        </w:rPr>
        <w:t>Р.А. Абейдуллин</w:t>
      </w:r>
    </w:p>
    <w:p w:rsidR="00925407" w:rsidRPr="00925407" w:rsidRDefault="00925407" w:rsidP="009254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A002CE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                                                     </w:t>
      </w:r>
      <w:r w:rsidRPr="00A002CE">
        <w:rPr>
          <w:rFonts w:ascii="Times New Roman" w:eastAsia="Calibri" w:hAnsi="Times New Roman" w:cs="Times New Roman"/>
          <w:szCs w:val="24"/>
        </w:rPr>
        <w:t>Государственный регистрационный номер:</w:t>
      </w:r>
    </w:p>
    <w:p w:rsidR="003E0C3F" w:rsidRDefault="006F3A62" w:rsidP="00D73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A002CE">
        <w:rPr>
          <w:rFonts w:ascii="Times New Roman" w:eastAsia="Calibri" w:hAnsi="Times New Roman" w:cs="Times New Roman"/>
          <w:szCs w:val="24"/>
        </w:rPr>
        <w:t xml:space="preserve">                                         Дата государственной регистрации:</w:t>
      </w:r>
    </w:p>
    <w:p w:rsidR="00EC2377" w:rsidRPr="00D73220" w:rsidRDefault="00EC2377" w:rsidP="009066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B55CE1">
        <w:rPr>
          <w:rFonts w:ascii="Times New Roman" w:hAnsi="Times New Roman" w:cs="Times New Roman"/>
          <w:sz w:val="24"/>
          <w:szCs w:val="24"/>
        </w:rPr>
        <w:t>декабря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915E53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6F3A62" w:rsidRDefault="006F3A62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DA4" w:rsidRPr="00B55CE1" w:rsidRDefault="00920DA4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66FA" w:rsidRDefault="009728DE" w:rsidP="009066F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F749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  <w:r w:rsidR="009066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F749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тепловую энергию, </w:t>
      </w:r>
    </w:p>
    <w:p w:rsidR="00F7491B" w:rsidRPr="00F7491B" w:rsidRDefault="009728DE" w:rsidP="009066F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F749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поставляемую</w:t>
      </w:r>
      <w:proofErr w:type="gramEnd"/>
      <w:r w:rsidRPr="00F749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9066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обществом с ограниченной ответственностью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«Комбинат благоустройства»</w:t>
      </w:r>
      <w:r w:rsidRPr="00F749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потребителям (кроме населения)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муниципального образования «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r w:rsidR="00DD01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одпорожское</w:t>
      </w:r>
      <w:proofErr w:type="spellEnd"/>
      <w:r w:rsidR="00DD01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городское поселение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r w:rsidRPr="00F749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одпорожского</w:t>
      </w:r>
      <w:proofErr w:type="spellEnd"/>
      <w:r w:rsidRPr="00F749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 района Ленинградской области</w:t>
      </w:r>
      <w:r w:rsidR="00DD01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Pr="00F749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</w:p>
    <w:p w:rsidR="00F7491B" w:rsidRPr="00F7491B" w:rsidRDefault="009728DE" w:rsidP="00F7491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749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долгосрочный период регулирования 2024-2028 годов</w:t>
      </w:r>
    </w:p>
    <w:p w:rsidR="00F7491B" w:rsidRPr="00F7491B" w:rsidRDefault="00F7491B" w:rsidP="00F7491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1537"/>
        <w:gridCol w:w="2551"/>
        <w:gridCol w:w="1276"/>
        <w:gridCol w:w="709"/>
        <w:gridCol w:w="709"/>
        <w:gridCol w:w="708"/>
        <w:gridCol w:w="709"/>
        <w:gridCol w:w="1559"/>
      </w:tblGrid>
      <w:tr w:rsidR="00F7491B" w:rsidRPr="00AC2DFD" w:rsidTr="00AC2DFD">
        <w:tc>
          <w:tcPr>
            <w:tcW w:w="510" w:type="dxa"/>
            <w:vMerge w:val="restart"/>
          </w:tcPr>
          <w:p w:rsidR="00F7491B" w:rsidRPr="00AC2DFD" w:rsidRDefault="002B6735" w:rsidP="00F74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2D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  <w:r w:rsidR="00F7491B" w:rsidRPr="00AC2D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="00F7491B" w:rsidRPr="00AC2D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="00F7491B" w:rsidRPr="00AC2D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537" w:type="dxa"/>
            <w:vMerge w:val="restart"/>
          </w:tcPr>
          <w:p w:rsidR="00F7491B" w:rsidRPr="00AC2DFD" w:rsidRDefault="00F7491B" w:rsidP="00F74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2D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тарифа</w:t>
            </w:r>
          </w:p>
        </w:tc>
        <w:tc>
          <w:tcPr>
            <w:tcW w:w="2551" w:type="dxa"/>
            <w:vMerge w:val="restart"/>
          </w:tcPr>
          <w:p w:rsidR="00F7491B" w:rsidRPr="00AC2DFD" w:rsidRDefault="00F7491B" w:rsidP="00F74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2D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с календарной разбивкой</w:t>
            </w:r>
          </w:p>
        </w:tc>
        <w:tc>
          <w:tcPr>
            <w:tcW w:w="1276" w:type="dxa"/>
            <w:vMerge w:val="restart"/>
          </w:tcPr>
          <w:p w:rsidR="00F7491B" w:rsidRPr="00AC2DFD" w:rsidRDefault="00F7491B" w:rsidP="00F74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2D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Вода</w:t>
            </w:r>
          </w:p>
        </w:tc>
        <w:tc>
          <w:tcPr>
            <w:tcW w:w="2835" w:type="dxa"/>
            <w:gridSpan w:val="4"/>
          </w:tcPr>
          <w:p w:rsidR="00F7491B" w:rsidRPr="00AC2DFD" w:rsidRDefault="00F7491B" w:rsidP="00F74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2D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Отборный пар давлением</w:t>
            </w:r>
          </w:p>
        </w:tc>
        <w:tc>
          <w:tcPr>
            <w:tcW w:w="1559" w:type="dxa"/>
            <w:vMerge w:val="restart"/>
          </w:tcPr>
          <w:p w:rsidR="00F7491B" w:rsidRPr="00AC2DFD" w:rsidRDefault="00F7491B" w:rsidP="00F74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2D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Острый и редуцированный пар</w:t>
            </w:r>
          </w:p>
        </w:tc>
      </w:tr>
      <w:tr w:rsidR="00F7491B" w:rsidRPr="00AC2DFD" w:rsidTr="00AC2DFD">
        <w:tc>
          <w:tcPr>
            <w:tcW w:w="510" w:type="dxa"/>
            <w:vMerge/>
          </w:tcPr>
          <w:p w:rsidR="00F7491B" w:rsidRPr="00AC2DFD" w:rsidRDefault="00F7491B" w:rsidP="00F74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37" w:type="dxa"/>
            <w:vMerge/>
          </w:tcPr>
          <w:p w:rsidR="00F7491B" w:rsidRPr="00AC2DFD" w:rsidRDefault="00F7491B" w:rsidP="00F74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vMerge/>
          </w:tcPr>
          <w:p w:rsidR="00F7491B" w:rsidRPr="00AC2DFD" w:rsidRDefault="00F7491B" w:rsidP="00F74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F7491B" w:rsidRPr="00AC2DFD" w:rsidRDefault="00F7491B" w:rsidP="00F74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F7491B" w:rsidRPr="00AC2DFD" w:rsidRDefault="00F7491B" w:rsidP="00F74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2D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1,2 до 2,5 кг/см</w:t>
            </w:r>
            <w:proofErr w:type="gramStart"/>
            <w:r w:rsidRPr="00AC2DF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709" w:type="dxa"/>
          </w:tcPr>
          <w:p w:rsidR="00F7491B" w:rsidRPr="00AC2DFD" w:rsidRDefault="00F7491B" w:rsidP="00F74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2D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2,5 до 7,0 кг/см</w:t>
            </w:r>
            <w:proofErr w:type="gramStart"/>
            <w:r w:rsidRPr="00AC2DF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708" w:type="dxa"/>
          </w:tcPr>
          <w:p w:rsidR="00F7491B" w:rsidRPr="00AC2DFD" w:rsidRDefault="00F7491B" w:rsidP="00F74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2D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7,0 до 13,0 кг/см</w:t>
            </w:r>
            <w:proofErr w:type="gramStart"/>
            <w:r w:rsidRPr="00AC2DF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709" w:type="dxa"/>
          </w:tcPr>
          <w:p w:rsidR="00F7491B" w:rsidRPr="00AC2DFD" w:rsidRDefault="00F7491B" w:rsidP="00F74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2D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свыше 13,0 кг/см</w:t>
            </w:r>
            <w:proofErr w:type="gramStart"/>
            <w:r w:rsidRPr="00AC2DF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559" w:type="dxa"/>
            <w:vMerge/>
          </w:tcPr>
          <w:p w:rsidR="00F7491B" w:rsidRPr="00AC2DFD" w:rsidRDefault="00F7491B" w:rsidP="00F74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491B" w:rsidRPr="00AC2DFD" w:rsidTr="00AC2DFD">
        <w:tc>
          <w:tcPr>
            <w:tcW w:w="510" w:type="dxa"/>
            <w:vMerge w:val="restart"/>
          </w:tcPr>
          <w:p w:rsidR="00F7491B" w:rsidRPr="00AC2DFD" w:rsidRDefault="00F7491B" w:rsidP="00F74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2D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758" w:type="dxa"/>
            <w:gridSpan w:val="8"/>
          </w:tcPr>
          <w:p w:rsidR="00F7491B" w:rsidRPr="00AC2DFD" w:rsidRDefault="00F7491B" w:rsidP="00DD016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2D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потребите</w:t>
            </w:r>
            <w:r w:rsidR="00706AC3" w:rsidRPr="00AC2D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лей муниципального образования </w:t>
            </w:r>
            <w:r w:rsidR="00DD01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AC2D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r w:rsidR="00706AC3" w:rsidRPr="00AC2D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одпорожское</w:t>
            </w:r>
            <w:proofErr w:type="spellEnd"/>
            <w:r w:rsidR="00706AC3" w:rsidRPr="00AC2D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городское поселение</w:t>
            </w:r>
            <w:r w:rsidRPr="00AC2D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C2D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Подпорожского</w:t>
            </w:r>
            <w:proofErr w:type="spellEnd"/>
            <w:r w:rsidRPr="00AC2D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</w:t>
            </w:r>
            <w:r w:rsidR="00706AC3" w:rsidRPr="00AC2D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 района Ленинградской области</w:t>
            </w:r>
            <w:r w:rsidR="00DD01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AC2D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случае отсутствия дифференциации тарифов по схеме подключения</w:t>
            </w:r>
          </w:p>
        </w:tc>
      </w:tr>
      <w:tr w:rsidR="00F7491B" w:rsidRPr="00AC2DFD" w:rsidTr="00AC2DFD">
        <w:tc>
          <w:tcPr>
            <w:tcW w:w="510" w:type="dxa"/>
            <w:vMerge/>
          </w:tcPr>
          <w:p w:rsidR="00F7491B" w:rsidRPr="00AC2DFD" w:rsidRDefault="00F7491B" w:rsidP="00F74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37" w:type="dxa"/>
            <w:vMerge w:val="restart"/>
          </w:tcPr>
          <w:p w:rsidR="00F7491B" w:rsidRPr="00AC2DFD" w:rsidRDefault="00F7491B" w:rsidP="00F74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C2D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AC2D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2551" w:type="dxa"/>
          </w:tcPr>
          <w:p w:rsidR="00F7491B" w:rsidRPr="00AC2DFD" w:rsidRDefault="00F7491B" w:rsidP="00F74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2D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01.01.2024 по 30.06.2024</w:t>
            </w:r>
          </w:p>
        </w:tc>
        <w:tc>
          <w:tcPr>
            <w:tcW w:w="1276" w:type="dxa"/>
          </w:tcPr>
          <w:p w:rsidR="00F7491B" w:rsidRPr="00AC2DFD" w:rsidRDefault="00F7491B" w:rsidP="00F74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2D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11016,54</w:t>
            </w:r>
          </w:p>
        </w:tc>
        <w:tc>
          <w:tcPr>
            <w:tcW w:w="709" w:type="dxa"/>
          </w:tcPr>
          <w:p w:rsidR="00F7491B" w:rsidRPr="00AC2DFD" w:rsidRDefault="00F7491B" w:rsidP="00F74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2D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F7491B" w:rsidRPr="00AC2DFD" w:rsidRDefault="00F7491B" w:rsidP="00F74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2D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</w:tcPr>
          <w:p w:rsidR="00F7491B" w:rsidRPr="00AC2DFD" w:rsidRDefault="00F7491B" w:rsidP="00F74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2D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F7491B" w:rsidRPr="00AC2DFD" w:rsidRDefault="00F7491B" w:rsidP="00F74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2D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59" w:type="dxa"/>
          </w:tcPr>
          <w:p w:rsidR="00F7491B" w:rsidRPr="00AC2DFD" w:rsidRDefault="00F7491B" w:rsidP="00F74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2D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F7491B" w:rsidRPr="00AC2DFD" w:rsidTr="00AC2DFD">
        <w:tc>
          <w:tcPr>
            <w:tcW w:w="510" w:type="dxa"/>
            <w:vMerge/>
          </w:tcPr>
          <w:p w:rsidR="00F7491B" w:rsidRPr="00AC2DFD" w:rsidRDefault="00F7491B" w:rsidP="00F74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37" w:type="dxa"/>
            <w:vMerge/>
          </w:tcPr>
          <w:p w:rsidR="00F7491B" w:rsidRPr="00AC2DFD" w:rsidRDefault="00F7491B" w:rsidP="00F74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</w:tcPr>
          <w:p w:rsidR="00F7491B" w:rsidRPr="00AC2DFD" w:rsidRDefault="00F7491B" w:rsidP="00F74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2D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01.07.2024 по 31.12.2024</w:t>
            </w:r>
          </w:p>
        </w:tc>
        <w:tc>
          <w:tcPr>
            <w:tcW w:w="1276" w:type="dxa"/>
          </w:tcPr>
          <w:p w:rsidR="00F7491B" w:rsidRPr="00AC2DFD" w:rsidRDefault="00F7491B" w:rsidP="00F74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2D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12034,00</w:t>
            </w:r>
          </w:p>
        </w:tc>
        <w:tc>
          <w:tcPr>
            <w:tcW w:w="709" w:type="dxa"/>
          </w:tcPr>
          <w:p w:rsidR="00F7491B" w:rsidRPr="00AC2DFD" w:rsidRDefault="00F7491B" w:rsidP="00F74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2D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F7491B" w:rsidRPr="00AC2DFD" w:rsidRDefault="00F7491B" w:rsidP="00F74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2D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</w:tcPr>
          <w:p w:rsidR="00F7491B" w:rsidRPr="00AC2DFD" w:rsidRDefault="00F7491B" w:rsidP="00F74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2D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F7491B" w:rsidRPr="00AC2DFD" w:rsidRDefault="00F7491B" w:rsidP="00F74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2D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59" w:type="dxa"/>
          </w:tcPr>
          <w:p w:rsidR="00F7491B" w:rsidRPr="00AC2DFD" w:rsidRDefault="00F7491B" w:rsidP="00F74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2D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F7491B" w:rsidRPr="00AC2DFD" w:rsidTr="00AC2DFD">
        <w:tc>
          <w:tcPr>
            <w:tcW w:w="510" w:type="dxa"/>
            <w:vMerge/>
          </w:tcPr>
          <w:p w:rsidR="00F7491B" w:rsidRPr="00AC2DFD" w:rsidRDefault="00F7491B" w:rsidP="00F74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37" w:type="dxa"/>
            <w:vMerge/>
          </w:tcPr>
          <w:p w:rsidR="00F7491B" w:rsidRPr="00AC2DFD" w:rsidRDefault="00F7491B" w:rsidP="00F74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</w:tcPr>
          <w:p w:rsidR="00F7491B" w:rsidRPr="00AC2DFD" w:rsidRDefault="00F7491B" w:rsidP="00F74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2D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01.01.2025 по 30.06.2025</w:t>
            </w:r>
          </w:p>
        </w:tc>
        <w:tc>
          <w:tcPr>
            <w:tcW w:w="1276" w:type="dxa"/>
          </w:tcPr>
          <w:p w:rsidR="00F7491B" w:rsidRPr="00AC2DFD" w:rsidRDefault="00F7491B" w:rsidP="00F74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2D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12034,00</w:t>
            </w:r>
          </w:p>
        </w:tc>
        <w:tc>
          <w:tcPr>
            <w:tcW w:w="709" w:type="dxa"/>
          </w:tcPr>
          <w:p w:rsidR="00F7491B" w:rsidRPr="00AC2DFD" w:rsidRDefault="00F7491B" w:rsidP="00F74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2D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F7491B" w:rsidRPr="00AC2DFD" w:rsidRDefault="00F7491B" w:rsidP="00F74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2D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</w:tcPr>
          <w:p w:rsidR="00F7491B" w:rsidRPr="00AC2DFD" w:rsidRDefault="00F7491B" w:rsidP="00F74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2D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F7491B" w:rsidRPr="00AC2DFD" w:rsidRDefault="00F7491B" w:rsidP="00F74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2D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59" w:type="dxa"/>
          </w:tcPr>
          <w:p w:rsidR="00F7491B" w:rsidRPr="00AC2DFD" w:rsidRDefault="00F7491B" w:rsidP="00F74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2D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F7491B" w:rsidRPr="00AC2DFD" w:rsidTr="00AC2DFD">
        <w:tc>
          <w:tcPr>
            <w:tcW w:w="510" w:type="dxa"/>
            <w:vMerge/>
          </w:tcPr>
          <w:p w:rsidR="00F7491B" w:rsidRPr="00AC2DFD" w:rsidRDefault="00F7491B" w:rsidP="00F74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37" w:type="dxa"/>
            <w:vMerge/>
          </w:tcPr>
          <w:p w:rsidR="00F7491B" w:rsidRPr="00AC2DFD" w:rsidRDefault="00F7491B" w:rsidP="00F74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</w:tcPr>
          <w:p w:rsidR="00F7491B" w:rsidRPr="00AC2DFD" w:rsidRDefault="00F7491B" w:rsidP="00F74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2D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01.07.2025 по 31.12.2025</w:t>
            </w:r>
          </w:p>
        </w:tc>
        <w:tc>
          <w:tcPr>
            <w:tcW w:w="1276" w:type="dxa"/>
          </w:tcPr>
          <w:p w:rsidR="00F7491B" w:rsidRPr="00AC2DFD" w:rsidRDefault="00F7491B" w:rsidP="00F74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2D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14867,47</w:t>
            </w:r>
          </w:p>
        </w:tc>
        <w:tc>
          <w:tcPr>
            <w:tcW w:w="709" w:type="dxa"/>
          </w:tcPr>
          <w:p w:rsidR="00F7491B" w:rsidRPr="00AC2DFD" w:rsidRDefault="00F7491B" w:rsidP="00F74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2D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F7491B" w:rsidRPr="00AC2DFD" w:rsidRDefault="00F7491B" w:rsidP="00F74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2D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</w:tcPr>
          <w:p w:rsidR="00F7491B" w:rsidRPr="00AC2DFD" w:rsidRDefault="00F7491B" w:rsidP="00F74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2D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F7491B" w:rsidRPr="00AC2DFD" w:rsidRDefault="00F7491B" w:rsidP="00F74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2D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59" w:type="dxa"/>
          </w:tcPr>
          <w:p w:rsidR="00F7491B" w:rsidRPr="00AC2DFD" w:rsidRDefault="00F7491B" w:rsidP="00F74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2D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F7491B" w:rsidRPr="00AC2DFD" w:rsidTr="00AC2DFD">
        <w:tc>
          <w:tcPr>
            <w:tcW w:w="510" w:type="dxa"/>
            <w:vMerge/>
          </w:tcPr>
          <w:p w:rsidR="00F7491B" w:rsidRPr="00AC2DFD" w:rsidRDefault="00F7491B" w:rsidP="00F74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37" w:type="dxa"/>
            <w:vMerge/>
          </w:tcPr>
          <w:p w:rsidR="00F7491B" w:rsidRPr="00AC2DFD" w:rsidRDefault="00F7491B" w:rsidP="00F74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</w:tcPr>
          <w:p w:rsidR="00F7491B" w:rsidRPr="006A3401" w:rsidRDefault="006B6103" w:rsidP="00F74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34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01.01.2026 по 30.09</w:t>
            </w:r>
            <w:r w:rsidR="00F7491B" w:rsidRPr="006A34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</w:t>
            </w:r>
          </w:p>
        </w:tc>
        <w:tc>
          <w:tcPr>
            <w:tcW w:w="1276" w:type="dxa"/>
          </w:tcPr>
          <w:p w:rsidR="00F7491B" w:rsidRPr="006A3401" w:rsidRDefault="008674AA" w:rsidP="00F74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13656,14</w:t>
            </w:r>
          </w:p>
        </w:tc>
        <w:tc>
          <w:tcPr>
            <w:tcW w:w="709" w:type="dxa"/>
          </w:tcPr>
          <w:p w:rsidR="00F7491B" w:rsidRPr="00AC2DFD" w:rsidRDefault="00F7491B" w:rsidP="00F74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2D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F7491B" w:rsidRPr="00AC2DFD" w:rsidRDefault="00F7491B" w:rsidP="00F74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2D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</w:tcPr>
          <w:p w:rsidR="00F7491B" w:rsidRPr="00AC2DFD" w:rsidRDefault="00F7491B" w:rsidP="00F74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2D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F7491B" w:rsidRPr="00AC2DFD" w:rsidRDefault="00F7491B" w:rsidP="00F74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2D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59" w:type="dxa"/>
          </w:tcPr>
          <w:p w:rsidR="00F7491B" w:rsidRPr="00AC2DFD" w:rsidRDefault="00F7491B" w:rsidP="00F74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2D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F7491B" w:rsidRPr="00AC2DFD" w:rsidTr="00AC2DFD">
        <w:tc>
          <w:tcPr>
            <w:tcW w:w="510" w:type="dxa"/>
            <w:vMerge/>
          </w:tcPr>
          <w:p w:rsidR="00F7491B" w:rsidRPr="00AC2DFD" w:rsidRDefault="00F7491B" w:rsidP="00F74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37" w:type="dxa"/>
            <w:vMerge/>
          </w:tcPr>
          <w:p w:rsidR="00F7491B" w:rsidRPr="00AC2DFD" w:rsidRDefault="00F7491B" w:rsidP="00F74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</w:tcPr>
          <w:p w:rsidR="00F7491B" w:rsidRPr="006A3401" w:rsidRDefault="006B6103" w:rsidP="00F74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34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01.10</w:t>
            </w:r>
            <w:r w:rsidR="00F7491B" w:rsidRPr="006A34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 по 31.12.2026</w:t>
            </w:r>
          </w:p>
        </w:tc>
        <w:tc>
          <w:tcPr>
            <w:tcW w:w="1276" w:type="dxa"/>
          </w:tcPr>
          <w:p w:rsidR="00F7491B" w:rsidRPr="006A3401" w:rsidRDefault="008674AA" w:rsidP="00F74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13656,14</w:t>
            </w:r>
          </w:p>
        </w:tc>
        <w:tc>
          <w:tcPr>
            <w:tcW w:w="709" w:type="dxa"/>
          </w:tcPr>
          <w:p w:rsidR="00F7491B" w:rsidRPr="00AC2DFD" w:rsidRDefault="00F7491B" w:rsidP="00F74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2D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F7491B" w:rsidRPr="00AC2DFD" w:rsidRDefault="00F7491B" w:rsidP="00F74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2D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</w:tcPr>
          <w:p w:rsidR="00F7491B" w:rsidRPr="00AC2DFD" w:rsidRDefault="00F7491B" w:rsidP="00F74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2D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F7491B" w:rsidRPr="00AC2DFD" w:rsidRDefault="00F7491B" w:rsidP="00F74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2D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59" w:type="dxa"/>
          </w:tcPr>
          <w:p w:rsidR="00F7491B" w:rsidRPr="00AC2DFD" w:rsidRDefault="00F7491B" w:rsidP="00F74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2D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F7491B" w:rsidRPr="00AC2DFD" w:rsidTr="00AC2DFD">
        <w:tc>
          <w:tcPr>
            <w:tcW w:w="510" w:type="dxa"/>
            <w:vMerge/>
          </w:tcPr>
          <w:p w:rsidR="00F7491B" w:rsidRPr="00AC2DFD" w:rsidRDefault="00F7491B" w:rsidP="00F74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37" w:type="dxa"/>
            <w:vMerge/>
          </w:tcPr>
          <w:p w:rsidR="00F7491B" w:rsidRPr="00AC2DFD" w:rsidRDefault="00F7491B" w:rsidP="00F74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</w:tcPr>
          <w:p w:rsidR="00F7491B" w:rsidRPr="00AC2DFD" w:rsidRDefault="00F7491B" w:rsidP="00F74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2D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01.01.2027 по 30.06.2027</w:t>
            </w:r>
          </w:p>
        </w:tc>
        <w:tc>
          <w:tcPr>
            <w:tcW w:w="1276" w:type="dxa"/>
          </w:tcPr>
          <w:p w:rsidR="00F7491B" w:rsidRPr="00AC2DFD" w:rsidRDefault="00915E53" w:rsidP="00F74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709" w:type="dxa"/>
          </w:tcPr>
          <w:p w:rsidR="00F7491B" w:rsidRPr="00AC2DFD" w:rsidRDefault="00F7491B" w:rsidP="00F74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2D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F7491B" w:rsidRPr="00AC2DFD" w:rsidRDefault="00F7491B" w:rsidP="00F74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2D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</w:tcPr>
          <w:p w:rsidR="00F7491B" w:rsidRPr="00AC2DFD" w:rsidRDefault="00F7491B" w:rsidP="00F74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2D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F7491B" w:rsidRPr="00AC2DFD" w:rsidRDefault="00F7491B" w:rsidP="00F74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2D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59" w:type="dxa"/>
          </w:tcPr>
          <w:p w:rsidR="00F7491B" w:rsidRPr="00AC2DFD" w:rsidRDefault="00F7491B" w:rsidP="00F74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2D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F7491B" w:rsidRPr="00AC2DFD" w:rsidTr="00AC2DFD">
        <w:tc>
          <w:tcPr>
            <w:tcW w:w="510" w:type="dxa"/>
            <w:vMerge/>
          </w:tcPr>
          <w:p w:rsidR="00F7491B" w:rsidRPr="00AC2DFD" w:rsidRDefault="00F7491B" w:rsidP="00F74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37" w:type="dxa"/>
            <w:vMerge/>
          </w:tcPr>
          <w:p w:rsidR="00F7491B" w:rsidRPr="00AC2DFD" w:rsidRDefault="00F7491B" w:rsidP="00F74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</w:tcPr>
          <w:p w:rsidR="00F7491B" w:rsidRPr="00AC2DFD" w:rsidRDefault="00F7491B" w:rsidP="00F74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2D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01.07.2027 по 31.12.2027</w:t>
            </w:r>
          </w:p>
        </w:tc>
        <w:tc>
          <w:tcPr>
            <w:tcW w:w="1276" w:type="dxa"/>
          </w:tcPr>
          <w:p w:rsidR="00F7491B" w:rsidRPr="00AC2DFD" w:rsidRDefault="00915E53" w:rsidP="00F74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  <w:bookmarkStart w:id="2" w:name="_GoBack"/>
            <w:bookmarkEnd w:id="2"/>
          </w:p>
        </w:tc>
        <w:tc>
          <w:tcPr>
            <w:tcW w:w="709" w:type="dxa"/>
          </w:tcPr>
          <w:p w:rsidR="00F7491B" w:rsidRPr="00AC2DFD" w:rsidRDefault="00F7491B" w:rsidP="00F74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2D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F7491B" w:rsidRPr="00AC2DFD" w:rsidRDefault="00F7491B" w:rsidP="00F74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2D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</w:tcPr>
          <w:p w:rsidR="00F7491B" w:rsidRPr="00AC2DFD" w:rsidRDefault="00F7491B" w:rsidP="00F74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2D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F7491B" w:rsidRPr="00AC2DFD" w:rsidRDefault="00F7491B" w:rsidP="00F74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2D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59" w:type="dxa"/>
          </w:tcPr>
          <w:p w:rsidR="00F7491B" w:rsidRPr="00AC2DFD" w:rsidRDefault="00F7491B" w:rsidP="00F74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2D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F7491B" w:rsidRPr="00AC2DFD" w:rsidTr="00AC2DFD">
        <w:tc>
          <w:tcPr>
            <w:tcW w:w="510" w:type="dxa"/>
            <w:vMerge/>
          </w:tcPr>
          <w:p w:rsidR="00F7491B" w:rsidRPr="00AC2DFD" w:rsidRDefault="00F7491B" w:rsidP="00F74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37" w:type="dxa"/>
            <w:vMerge/>
          </w:tcPr>
          <w:p w:rsidR="00F7491B" w:rsidRPr="00AC2DFD" w:rsidRDefault="00F7491B" w:rsidP="00F74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</w:tcPr>
          <w:p w:rsidR="00F7491B" w:rsidRPr="00AC2DFD" w:rsidRDefault="00F7491B" w:rsidP="00F74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2D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01.01.2028 по 30.06.2028</w:t>
            </w:r>
          </w:p>
        </w:tc>
        <w:tc>
          <w:tcPr>
            <w:tcW w:w="1276" w:type="dxa"/>
          </w:tcPr>
          <w:p w:rsidR="00F7491B" w:rsidRPr="00AC2DFD" w:rsidRDefault="00F7491B" w:rsidP="00F74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2D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14186,17</w:t>
            </w:r>
          </w:p>
        </w:tc>
        <w:tc>
          <w:tcPr>
            <w:tcW w:w="709" w:type="dxa"/>
          </w:tcPr>
          <w:p w:rsidR="00F7491B" w:rsidRPr="00AC2DFD" w:rsidRDefault="00F7491B" w:rsidP="00F74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2D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F7491B" w:rsidRPr="00AC2DFD" w:rsidRDefault="00F7491B" w:rsidP="00F74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2D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</w:tcPr>
          <w:p w:rsidR="00F7491B" w:rsidRPr="00AC2DFD" w:rsidRDefault="00F7491B" w:rsidP="00F74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2D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F7491B" w:rsidRPr="00AC2DFD" w:rsidRDefault="00F7491B" w:rsidP="00F74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2D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59" w:type="dxa"/>
          </w:tcPr>
          <w:p w:rsidR="00F7491B" w:rsidRPr="00AC2DFD" w:rsidRDefault="00F7491B" w:rsidP="00F74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2D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F7491B" w:rsidRPr="00AC2DFD" w:rsidTr="00AC2DFD">
        <w:tc>
          <w:tcPr>
            <w:tcW w:w="510" w:type="dxa"/>
            <w:vMerge/>
          </w:tcPr>
          <w:p w:rsidR="00F7491B" w:rsidRPr="00AC2DFD" w:rsidRDefault="00F7491B" w:rsidP="00F74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37" w:type="dxa"/>
            <w:vMerge/>
          </w:tcPr>
          <w:p w:rsidR="00F7491B" w:rsidRPr="00AC2DFD" w:rsidRDefault="00F7491B" w:rsidP="00F749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</w:tcPr>
          <w:p w:rsidR="00F7491B" w:rsidRPr="00AC2DFD" w:rsidRDefault="00F7491B" w:rsidP="00F74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2D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01.07.2028 по 31.12.2028</w:t>
            </w:r>
          </w:p>
        </w:tc>
        <w:tc>
          <w:tcPr>
            <w:tcW w:w="1276" w:type="dxa"/>
          </w:tcPr>
          <w:p w:rsidR="00F7491B" w:rsidRPr="00AC2DFD" w:rsidRDefault="00F7491B" w:rsidP="00F74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2D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15269,93</w:t>
            </w:r>
          </w:p>
        </w:tc>
        <w:tc>
          <w:tcPr>
            <w:tcW w:w="709" w:type="dxa"/>
          </w:tcPr>
          <w:p w:rsidR="00F7491B" w:rsidRPr="00AC2DFD" w:rsidRDefault="00F7491B" w:rsidP="00F74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2D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F7491B" w:rsidRPr="00AC2DFD" w:rsidRDefault="00F7491B" w:rsidP="00F74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2D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</w:tcPr>
          <w:p w:rsidR="00F7491B" w:rsidRPr="00AC2DFD" w:rsidRDefault="00F7491B" w:rsidP="00F74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2D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F7491B" w:rsidRPr="00AC2DFD" w:rsidRDefault="00F7491B" w:rsidP="00F74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2D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59" w:type="dxa"/>
          </w:tcPr>
          <w:p w:rsidR="00F7491B" w:rsidRPr="00AC2DFD" w:rsidRDefault="00F7491B" w:rsidP="00F749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2D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EB0348" w:rsidRPr="00EB0348" w:rsidRDefault="00EB0348" w:rsidP="00EB03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4217" w:rsidRDefault="00B24217" w:rsidP="00B242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Примечание. Тарифы налогом на добавленную стоимость не облагаются, организация применяет упрощенную систему налогообложения в соответствии со </w:t>
      </w:r>
      <w:hyperlink r:id="rId13" w:history="1">
        <w:r w:rsidRPr="009F724F">
          <w:rPr>
            <w:rFonts w:ascii="Times New Roman" w:hAnsi="Times New Roman" w:cs="Times New Roman"/>
          </w:rPr>
          <w:t>статьей 346.11 главы 26.2</w:t>
        </w:r>
      </w:hyperlink>
      <w:r>
        <w:rPr>
          <w:rFonts w:ascii="Times New Roman" w:hAnsi="Times New Roman" w:cs="Times New Roman"/>
        </w:rPr>
        <w:t xml:space="preserve"> части II Налогового кодекса Российской Федерации.</w:t>
      </w:r>
    </w:p>
    <w:p w:rsidR="0064738F" w:rsidRDefault="0064738F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64738F" w:rsidSect="00DE37AF">
      <w:pgSz w:w="11905" w:h="16838"/>
      <w:pgMar w:top="709" w:right="848" w:bottom="284" w:left="1134" w:header="720" w:footer="720" w:gutter="0"/>
      <w:pgNumType w:start="3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9311C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>
    <w:nsid w:val="1AC24527"/>
    <w:multiLevelType w:val="multilevel"/>
    <w:tmpl w:val="75140D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hint="default"/>
      </w:rPr>
    </w:lvl>
  </w:abstractNum>
  <w:abstractNum w:abstractNumId="2">
    <w:nsid w:val="3DBF067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8B6"/>
    <w:rsid w:val="00007454"/>
    <w:rsid w:val="00047B9B"/>
    <w:rsid w:val="00065AEC"/>
    <w:rsid w:val="0009274E"/>
    <w:rsid w:val="000B7188"/>
    <w:rsid w:val="00146DBF"/>
    <w:rsid w:val="001B3B4B"/>
    <w:rsid w:val="001D212D"/>
    <w:rsid w:val="00292244"/>
    <w:rsid w:val="002B5F36"/>
    <w:rsid w:val="002B6735"/>
    <w:rsid w:val="003478BC"/>
    <w:rsid w:val="003A6DD4"/>
    <w:rsid w:val="003D7838"/>
    <w:rsid w:val="003E0C3F"/>
    <w:rsid w:val="004E143D"/>
    <w:rsid w:val="00605471"/>
    <w:rsid w:val="006356D3"/>
    <w:rsid w:val="0064738F"/>
    <w:rsid w:val="00677652"/>
    <w:rsid w:val="006823E8"/>
    <w:rsid w:val="006A3401"/>
    <w:rsid w:val="006B6103"/>
    <w:rsid w:val="006D4C97"/>
    <w:rsid w:val="006F3A62"/>
    <w:rsid w:val="00706AC3"/>
    <w:rsid w:val="00732A6D"/>
    <w:rsid w:val="007655C6"/>
    <w:rsid w:val="007E7CC1"/>
    <w:rsid w:val="007F08B6"/>
    <w:rsid w:val="00835AAB"/>
    <w:rsid w:val="008674AA"/>
    <w:rsid w:val="0088217F"/>
    <w:rsid w:val="008A6D4A"/>
    <w:rsid w:val="009066FA"/>
    <w:rsid w:val="00915E53"/>
    <w:rsid w:val="00920DA4"/>
    <w:rsid w:val="00925407"/>
    <w:rsid w:val="009728DE"/>
    <w:rsid w:val="00985963"/>
    <w:rsid w:val="00A34FCC"/>
    <w:rsid w:val="00AC1F1D"/>
    <w:rsid w:val="00AC2DFD"/>
    <w:rsid w:val="00AE32A2"/>
    <w:rsid w:val="00B24217"/>
    <w:rsid w:val="00B31184"/>
    <w:rsid w:val="00B55CE1"/>
    <w:rsid w:val="00B87220"/>
    <w:rsid w:val="00C03DB3"/>
    <w:rsid w:val="00C42795"/>
    <w:rsid w:val="00CA42AE"/>
    <w:rsid w:val="00CB1E97"/>
    <w:rsid w:val="00CF3446"/>
    <w:rsid w:val="00D549DF"/>
    <w:rsid w:val="00D73220"/>
    <w:rsid w:val="00D83BA6"/>
    <w:rsid w:val="00DC71E4"/>
    <w:rsid w:val="00DD0168"/>
    <w:rsid w:val="00E94E3C"/>
    <w:rsid w:val="00EB0348"/>
    <w:rsid w:val="00EC2377"/>
    <w:rsid w:val="00F26A78"/>
    <w:rsid w:val="00F43C95"/>
    <w:rsid w:val="00F7491B"/>
    <w:rsid w:val="00FF2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1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6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9640" TargetMode="External"/><Relationship Id="rId13" Type="http://schemas.openxmlformats.org/officeDocument/2006/relationships/hyperlink" Target="https://login.consultant.ru/link/?req=doc&amp;base=LAW&amp;n=520175&amp;dst=103574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83239" TargetMode="External"/><Relationship Id="rId12" Type="http://schemas.openxmlformats.org/officeDocument/2006/relationships/hyperlink" Target="https://login.consultant.ru/link/?req=doc&amp;base=SPB&amp;n=311418&amp;dst=10003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508673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508555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08766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648194-BAE7-4528-ABDE-C0A48C920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793</Words>
  <Characters>4521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Сергеевна Гуркович</dc:creator>
  <cp:lastModifiedBy>Никулина Алина Евгеньевна</cp:lastModifiedBy>
  <cp:revision>2</cp:revision>
  <cp:lastPrinted>2025-12-10T06:35:00Z</cp:lastPrinted>
  <dcterms:created xsi:type="dcterms:W3CDTF">2026-08-31T08:45:00Z</dcterms:created>
  <dcterms:modified xsi:type="dcterms:W3CDTF">2026-08-31T08:45:00Z</dcterms:modified>
</cp:coreProperties>
</file>