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BA2991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Default="00BA2991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29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«ТЕПЛОЭНЕРГО» потребителям на территории Всеволожского муниципального района Ленинградской области, на долгос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рочный период регулирования 2027-2031</w:t>
      </w:r>
      <w:r w:rsidRPr="00BA29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BA2991" w:rsidRDefault="00BA2991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1B3CFE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6A59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E06A5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E06A59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E06A5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7 декабря 2011 года № 416-ФЗ «О водоснабжении и водоотведении»</w:t>
      </w:r>
      <w:r w:rsidRPr="00E06A59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E06A59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E06A59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E06A59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E06A59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E06A59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E06A59">
        <w:rPr>
          <w:rFonts w:ascii="Times New Roman" w:hAnsi="Times New Roman" w:cs="Times New Roman"/>
          <w:sz w:val="24"/>
          <w:szCs w:val="24"/>
        </w:rPr>
        <w:t xml:space="preserve"> Правительства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 от 13 мая 2013 года № 406 «</w:t>
      </w:r>
      <w:r w:rsidRPr="00E06A59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сфере водоснабжения и в</w:t>
      </w:r>
      <w:r>
        <w:rPr>
          <w:rFonts w:ascii="Times New Roman" w:hAnsi="Times New Roman" w:cs="Times New Roman"/>
          <w:sz w:val="24"/>
          <w:szCs w:val="24"/>
        </w:rPr>
        <w:t>одоотведения»</w:t>
      </w:r>
      <w:r w:rsidRPr="00E06A59">
        <w:rPr>
          <w:rFonts w:ascii="Times New Roman" w:hAnsi="Times New Roman" w:cs="Times New Roman"/>
          <w:sz w:val="24"/>
          <w:szCs w:val="24"/>
        </w:rPr>
        <w:t xml:space="preserve">, </w:t>
      </w:r>
      <w:r w:rsidR="002A2C6A" w:rsidRPr="002A2C6A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</w:t>
      </w:r>
      <w:r w:rsidR="002A2C6A">
        <w:rPr>
          <w:rFonts w:ascii="Times New Roman" w:hAnsi="Times New Roman" w:cs="Times New Roman"/>
          <w:sz w:val="24"/>
          <w:szCs w:val="24"/>
        </w:rPr>
        <w:t xml:space="preserve">ельства Российской Федерации», </w:t>
      </w:r>
      <w:hyperlink r:id="rId11">
        <w:r w:rsidRPr="00E06A5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E06A59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E06A59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E06A59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E06A5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E06A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E06A59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E06A59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E06A5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ФСТ России от 27.12.2013 </w:t>
      </w:r>
      <w:r w:rsidR="006B7330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№ 1746-э «</w:t>
      </w:r>
      <w:r w:rsidRPr="00E06A59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E06A59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>
        <w:r w:rsidRPr="00E06A59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E06A59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E06A59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BA2991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2991" w:rsidRPr="00BA2991" w:rsidRDefault="00C42795" w:rsidP="00BA29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2991" w:rsidRPr="00BA2991">
        <w:rPr>
          <w:rFonts w:ascii="Times New Roman" w:hAnsi="Times New Roman" w:cs="Times New Roman"/>
          <w:sz w:val="24"/>
          <w:szCs w:val="24"/>
        </w:rPr>
        <w:t>Установить тарифы на тепловую энергию, поставляемую обществом с ограниченной ответственностью «ТЕПЛОЭНЕРГО» потребителям (кроме населения) на территории ленинградской области, на долгосрочный период регулирования 2027-2031 годов, согласно приложению 1 к настоящему приказу.</w:t>
      </w:r>
    </w:p>
    <w:p w:rsidR="00BA2991" w:rsidRPr="00BA2991" w:rsidRDefault="00BA2991" w:rsidP="00BA29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BA2991">
        <w:rPr>
          <w:rFonts w:ascii="Times New Roman" w:hAnsi="Times New Roman" w:cs="Times New Roman"/>
          <w:sz w:val="24"/>
          <w:szCs w:val="24"/>
        </w:rPr>
        <w:t>Установить тарифы на горячую воду, поставляемую обществом с ограниченной ответственностью «ТЕПЛОЭНЕРГО» потребителям (кроме населения) на территории ленинградской области, на долгосрочный период регулирования 2027-2031 годов, согласно приложению 2 к настоящему приказу.</w:t>
      </w:r>
    </w:p>
    <w:p w:rsidR="006F3A62" w:rsidRPr="00BA2991" w:rsidRDefault="00BA2991" w:rsidP="00BA29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BA2991">
        <w:rPr>
          <w:rFonts w:ascii="Times New Roman" w:hAnsi="Times New Roman" w:cs="Times New Roman"/>
          <w:sz w:val="24"/>
          <w:szCs w:val="24"/>
        </w:rPr>
        <w:t>Установить долгосрочные параметры регулирования деятельности общества с ограниченной ответственностью «ТЕПЛОЭНЕРГО» на территории Всеволожского муниципального района Ленинградской области на долгосрочный период регулирования 2027-2031 годов для формирования тарифов с использованием м</w:t>
      </w:r>
      <w:r>
        <w:rPr>
          <w:rFonts w:ascii="Times New Roman" w:hAnsi="Times New Roman" w:cs="Times New Roman"/>
          <w:sz w:val="24"/>
          <w:szCs w:val="24"/>
        </w:rPr>
        <w:t xml:space="preserve">етода индексации </w:t>
      </w:r>
      <w:r w:rsidRPr="00BA2991">
        <w:rPr>
          <w:rFonts w:ascii="Times New Roman" w:hAnsi="Times New Roman" w:cs="Times New Roman"/>
          <w:sz w:val="24"/>
          <w:szCs w:val="24"/>
        </w:rPr>
        <w:t>установленных тарифов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991">
        <w:rPr>
          <w:rFonts w:ascii="Times New Roman" w:hAnsi="Times New Roman" w:cs="Times New Roman"/>
          <w:sz w:val="24"/>
          <w:szCs w:val="24"/>
        </w:rPr>
        <w:t>согласно при</w:t>
      </w:r>
      <w:r>
        <w:rPr>
          <w:rFonts w:ascii="Times New Roman" w:hAnsi="Times New Roman" w:cs="Times New Roman"/>
          <w:sz w:val="24"/>
          <w:szCs w:val="24"/>
        </w:rPr>
        <w:t>ложению 3 к настоящему приказу</w:t>
      </w:r>
      <w:r w:rsidR="006F3A62" w:rsidRPr="0080019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21"/>
      <w:bookmarkStart w:id="2" w:name="Par142"/>
      <w:bookmarkEnd w:id="1"/>
      <w:bookmarkEnd w:id="2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2A2C6A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BA2991" w:rsidRPr="00D73220" w:rsidRDefault="00BA2991" w:rsidP="00BA29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BA2991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3CFE" w:rsidRPr="001B3CFE" w:rsidRDefault="00A856D9" w:rsidP="001B3CF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1B3C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1B3CFE" w:rsidRPr="001B3CFE" w:rsidRDefault="00A856D9" w:rsidP="00A856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3C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B3C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ограниченной ответственностью «ТЕПЛОЭНЕРГО»</w:t>
      </w:r>
      <w:r w:rsidRPr="001B3C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B3C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(кроме населения) на территории ленинградской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B3C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</w:t>
      </w:r>
      <w:r w:rsidR="00BA29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рочный период регулирования 2027-2031</w:t>
      </w:r>
      <w:r w:rsidRPr="001B3C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1B3CFE" w:rsidRPr="001B3CFE" w:rsidRDefault="001B3CFE" w:rsidP="001B3C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175"/>
        <w:gridCol w:w="3175"/>
        <w:gridCol w:w="2211"/>
      </w:tblGrid>
      <w:tr w:rsidR="001B3CFE" w:rsidRPr="001B3CFE" w:rsidTr="001C0980">
        <w:tc>
          <w:tcPr>
            <w:tcW w:w="510" w:type="dxa"/>
            <w:vMerge w:val="restart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75" w:type="dxa"/>
            <w:vMerge w:val="restart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3175" w:type="dxa"/>
            <w:vMerge w:val="restart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2211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теплоносителя</w:t>
            </w:r>
          </w:p>
        </w:tc>
      </w:tr>
      <w:tr w:rsidR="001B3CFE" w:rsidRPr="001B3CFE" w:rsidTr="001C0980">
        <w:tc>
          <w:tcPr>
            <w:tcW w:w="510" w:type="dxa"/>
            <w:vMerge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  <w:vMerge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  <w:vMerge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</w:tr>
      <w:tr w:rsidR="001B3CFE" w:rsidRPr="001B3CFE" w:rsidTr="001C0980">
        <w:tc>
          <w:tcPr>
            <w:tcW w:w="9071" w:type="dxa"/>
            <w:gridSpan w:val="4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 муниципальног</w:t>
            </w:r>
            <w:r w:rsidR="00CA7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образования Всеволожское городское поселение</w:t>
            </w: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Всеволожского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1B3CFE" w:rsidRPr="001B3CFE" w:rsidTr="001C0980">
        <w:tc>
          <w:tcPr>
            <w:tcW w:w="510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75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175" w:type="dxa"/>
          </w:tcPr>
          <w:p w:rsidR="001B3CFE" w:rsidRPr="001B3CFE" w:rsidRDefault="00BA299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9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2211" w:type="dxa"/>
          </w:tcPr>
          <w:p w:rsidR="001B3CFE" w:rsidRPr="001B3CFE" w:rsidRDefault="00725D5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1B3CFE" w:rsidRPr="001B3CFE" w:rsidTr="001C0980">
        <w:tc>
          <w:tcPr>
            <w:tcW w:w="510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75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175" w:type="dxa"/>
          </w:tcPr>
          <w:p w:rsidR="001B3CFE" w:rsidRPr="001B3CFE" w:rsidRDefault="00725D5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2211" w:type="dxa"/>
          </w:tcPr>
          <w:p w:rsidR="001B3CFE" w:rsidRPr="001B3CFE" w:rsidRDefault="00725D5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1B3CFE" w:rsidRPr="001B3CFE" w:rsidTr="001C0980">
        <w:tc>
          <w:tcPr>
            <w:tcW w:w="510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75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175" w:type="dxa"/>
          </w:tcPr>
          <w:p w:rsidR="001B3CFE" w:rsidRPr="001B3CFE" w:rsidRDefault="00725D5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2211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2292,21</w:t>
            </w:r>
          </w:p>
        </w:tc>
      </w:tr>
      <w:tr w:rsidR="001B3CFE" w:rsidRPr="001B3CFE" w:rsidTr="001C0980">
        <w:tc>
          <w:tcPr>
            <w:tcW w:w="510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75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175" w:type="dxa"/>
          </w:tcPr>
          <w:p w:rsidR="001B3CFE" w:rsidRPr="001B3CFE" w:rsidRDefault="00725D5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2211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2292,21</w:t>
            </w:r>
          </w:p>
        </w:tc>
      </w:tr>
      <w:tr w:rsidR="001B3CFE" w:rsidRPr="001B3CFE" w:rsidTr="001C0980">
        <w:tc>
          <w:tcPr>
            <w:tcW w:w="510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75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175" w:type="dxa"/>
          </w:tcPr>
          <w:p w:rsidR="001B3CFE" w:rsidRPr="001B3CFE" w:rsidRDefault="00725D5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01.01.2029 по 30.06.2029</w:t>
            </w:r>
          </w:p>
        </w:tc>
        <w:tc>
          <w:tcPr>
            <w:tcW w:w="2211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2292,21</w:t>
            </w:r>
          </w:p>
        </w:tc>
      </w:tr>
      <w:tr w:rsidR="001B3CFE" w:rsidRPr="001B3CFE" w:rsidTr="001C0980">
        <w:tc>
          <w:tcPr>
            <w:tcW w:w="510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75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175" w:type="dxa"/>
          </w:tcPr>
          <w:p w:rsidR="001B3CFE" w:rsidRPr="001B3CFE" w:rsidRDefault="00725D5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01.07.2029 по 31.12.2029</w:t>
            </w:r>
          </w:p>
        </w:tc>
        <w:tc>
          <w:tcPr>
            <w:tcW w:w="2211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2533,69</w:t>
            </w:r>
          </w:p>
        </w:tc>
      </w:tr>
      <w:tr w:rsidR="001B3CFE" w:rsidRPr="001B3CFE" w:rsidTr="001C0980">
        <w:tc>
          <w:tcPr>
            <w:tcW w:w="510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75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175" w:type="dxa"/>
          </w:tcPr>
          <w:p w:rsidR="001B3CFE" w:rsidRPr="001B3CFE" w:rsidRDefault="00725D5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01.01.2030 по 30.06.2030</w:t>
            </w:r>
          </w:p>
        </w:tc>
        <w:tc>
          <w:tcPr>
            <w:tcW w:w="2211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2533,69</w:t>
            </w:r>
          </w:p>
        </w:tc>
      </w:tr>
      <w:tr w:rsidR="001B3CFE" w:rsidRPr="001B3CFE" w:rsidTr="001C0980">
        <w:tc>
          <w:tcPr>
            <w:tcW w:w="510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75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175" w:type="dxa"/>
          </w:tcPr>
          <w:p w:rsidR="001B3CFE" w:rsidRPr="001B3CFE" w:rsidRDefault="00725D5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01.07.2030 по 31.12.2030</w:t>
            </w:r>
          </w:p>
        </w:tc>
        <w:tc>
          <w:tcPr>
            <w:tcW w:w="2211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2703,47</w:t>
            </w:r>
          </w:p>
        </w:tc>
      </w:tr>
      <w:tr w:rsidR="001B3CFE" w:rsidRPr="001B3CFE" w:rsidTr="001C0980">
        <w:tc>
          <w:tcPr>
            <w:tcW w:w="510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75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175" w:type="dxa"/>
          </w:tcPr>
          <w:p w:rsidR="001B3CFE" w:rsidRPr="001B3CFE" w:rsidRDefault="00725D5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01.01.2031 по 30.06.2031</w:t>
            </w:r>
          </w:p>
        </w:tc>
        <w:tc>
          <w:tcPr>
            <w:tcW w:w="2211" w:type="dxa"/>
          </w:tcPr>
          <w:p w:rsidR="001B3CFE" w:rsidRPr="001B3CFE" w:rsidRDefault="009C353E" w:rsidP="00F447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5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2 612,</w:t>
            </w:r>
            <w:r w:rsidR="00F44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C35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1B3CFE" w:rsidRPr="001B3CFE" w:rsidTr="001C0980">
        <w:tc>
          <w:tcPr>
            <w:tcW w:w="510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5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175" w:type="dxa"/>
          </w:tcPr>
          <w:p w:rsidR="001B3CFE" w:rsidRPr="001B3CFE" w:rsidRDefault="00725D5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01.07.2031 по 31.12.2031</w:t>
            </w:r>
          </w:p>
        </w:tc>
        <w:tc>
          <w:tcPr>
            <w:tcW w:w="2211" w:type="dxa"/>
          </w:tcPr>
          <w:p w:rsidR="001B3CFE" w:rsidRPr="001B3CFE" w:rsidRDefault="009C353E" w:rsidP="00F447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5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2 612,</w:t>
            </w:r>
            <w:r w:rsidR="00F44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C35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220" w:rsidRDefault="00D73220" w:rsidP="00C42795">
      <w:pPr>
        <w:jc w:val="both"/>
        <w:rPr>
          <w:rFonts w:ascii="Times New Roman" w:hAnsi="Times New Roman" w:cs="Times New Roman"/>
        </w:rPr>
      </w:pPr>
    </w:p>
    <w:p w:rsidR="009C353E" w:rsidRDefault="009C353E" w:rsidP="00C42795">
      <w:pPr>
        <w:jc w:val="both"/>
        <w:rPr>
          <w:rFonts w:ascii="Times New Roman" w:hAnsi="Times New Roman" w:cs="Times New Roman"/>
        </w:rPr>
      </w:pPr>
    </w:p>
    <w:p w:rsidR="009C353E" w:rsidRPr="00C42795" w:rsidRDefault="009C353E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3CFE" w:rsidRDefault="001B3CFE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3CFE" w:rsidRDefault="001B3CFE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3CFE" w:rsidRDefault="001B3CFE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3CFE" w:rsidRDefault="001B3CFE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3CFE" w:rsidRDefault="001B3CFE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3CFE" w:rsidRDefault="001B3CFE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3CFE" w:rsidRDefault="001B3CFE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3CFE" w:rsidRDefault="001B3CFE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3CFE" w:rsidRDefault="001B3CFE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3CFE" w:rsidRDefault="001B3CFE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3CFE" w:rsidRDefault="001B3CFE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3CFE" w:rsidRDefault="001B3CFE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56D9" w:rsidRDefault="00A856D9" w:rsidP="00725D5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BA2991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3CFE" w:rsidRPr="001B3CFE" w:rsidRDefault="00A856D9" w:rsidP="001B3CF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1B3C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1B3CFE" w:rsidRPr="001B3CFE" w:rsidRDefault="00A856D9" w:rsidP="00A856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3C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«ТЕПЛОЭНЕРГО»</w:t>
      </w:r>
      <w:r w:rsidRPr="001B3C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B3C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(кроме населения) на территории ленинградской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B3C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</w:t>
      </w:r>
      <w:r w:rsidR="00BA29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рочный период регулирования 2027-2031</w:t>
      </w:r>
      <w:r w:rsidRPr="001B3C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1B3CFE" w:rsidRPr="001B3CFE" w:rsidRDefault="001B3CFE" w:rsidP="001B3C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402"/>
        <w:gridCol w:w="1984"/>
        <w:gridCol w:w="3118"/>
      </w:tblGrid>
      <w:tr w:rsidR="001B3CFE" w:rsidRPr="001B3CFE" w:rsidTr="001C0980">
        <w:tc>
          <w:tcPr>
            <w:tcW w:w="567" w:type="dxa"/>
            <w:vMerge w:val="restart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402" w:type="dxa"/>
            <w:vMerge w:val="restart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984" w:type="dxa"/>
            <w:vMerge w:val="restart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теплоноситель/холодную воду, руб./куб. м</w:t>
            </w:r>
          </w:p>
        </w:tc>
        <w:tc>
          <w:tcPr>
            <w:tcW w:w="3118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тепловую энергию</w:t>
            </w:r>
          </w:p>
        </w:tc>
      </w:tr>
      <w:tr w:rsidR="001B3CFE" w:rsidRPr="001B3CFE" w:rsidTr="001C0980">
        <w:tc>
          <w:tcPr>
            <w:tcW w:w="567" w:type="dxa"/>
            <w:vMerge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</w:tr>
      <w:tr w:rsidR="001B3CFE" w:rsidRPr="001B3CFE" w:rsidTr="001C0980">
        <w:tc>
          <w:tcPr>
            <w:tcW w:w="9071" w:type="dxa"/>
            <w:gridSpan w:val="4"/>
          </w:tcPr>
          <w:p w:rsidR="001B3CFE" w:rsidRPr="001B3CFE" w:rsidRDefault="001B3CFE" w:rsidP="00CA79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лей муниципального образования </w:t>
            </w:r>
            <w:r w:rsidR="00CA7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Всеволожское городское поселение</w:t>
            </w: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Всеволожского муниципального района Ленинградской области</w:t>
            </w:r>
          </w:p>
        </w:tc>
      </w:tr>
      <w:tr w:rsidR="001B3CFE" w:rsidRPr="001B3CFE" w:rsidTr="001C0980">
        <w:tc>
          <w:tcPr>
            <w:tcW w:w="9071" w:type="dxa"/>
            <w:gridSpan w:val="4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</w:tr>
      <w:tr w:rsidR="001B3CFE" w:rsidRPr="001B3CFE" w:rsidTr="001C0980">
        <w:tc>
          <w:tcPr>
            <w:tcW w:w="567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1B3CFE" w:rsidRPr="001B3CFE" w:rsidRDefault="00BA299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9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984" w:type="dxa"/>
          </w:tcPr>
          <w:p w:rsidR="001B3CFE" w:rsidRPr="001B3CFE" w:rsidRDefault="00725D5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3118" w:type="dxa"/>
          </w:tcPr>
          <w:p w:rsidR="001B3CFE" w:rsidRPr="001B3CFE" w:rsidRDefault="00725D5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1B3CFE" w:rsidRPr="001B3CFE" w:rsidTr="001C0980">
        <w:tc>
          <w:tcPr>
            <w:tcW w:w="567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</w:tcPr>
          <w:p w:rsidR="001B3CFE" w:rsidRPr="001B3CFE" w:rsidRDefault="00725D5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984" w:type="dxa"/>
          </w:tcPr>
          <w:p w:rsidR="001B3CFE" w:rsidRPr="001B3CFE" w:rsidRDefault="00725D5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3118" w:type="dxa"/>
          </w:tcPr>
          <w:p w:rsidR="001B3CFE" w:rsidRPr="001B3CFE" w:rsidRDefault="00725D5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1B3CFE" w:rsidRPr="001B3CFE" w:rsidTr="001C0980">
        <w:tc>
          <w:tcPr>
            <w:tcW w:w="567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</w:tcPr>
          <w:p w:rsidR="001B3CFE" w:rsidRPr="001B3CFE" w:rsidRDefault="00725D5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984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94,20</w:t>
            </w:r>
          </w:p>
        </w:tc>
        <w:tc>
          <w:tcPr>
            <w:tcW w:w="3118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2292,21</w:t>
            </w:r>
          </w:p>
        </w:tc>
      </w:tr>
      <w:tr w:rsidR="001B3CFE" w:rsidRPr="001B3CFE" w:rsidTr="001C0980">
        <w:tc>
          <w:tcPr>
            <w:tcW w:w="567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</w:tcPr>
          <w:p w:rsidR="001B3CFE" w:rsidRPr="001B3CFE" w:rsidRDefault="00725D5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984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94,20</w:t>
            </w:r>
          </w:p>
        </w:tc>
        <w:tc>
          <w:tcPr>
            <w:tcW w:w="3118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2292,21</w:t>
            </w:r>
          </w:p>
        </w:tc>
      </w:tr>
      <w:tr w:rsidR="001B3CFE" w:rsidRPr="001B3CFE" w:rsidTr="001C0980">
        <w:tc>
          <w:tcPr>
            <w:tcW w:w="567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2" w:type="dxa"/>
          </w:tcPr>
          <w:p w:rsidR="001B3CFE" w:rsidRPr="001B3CFE" w:rsidRDefault="00725D5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01.01.2029 по 30.06.2029</w:t>
            </w:r>
          </w:p>
        </w:tc>
        <w:tc>
          <w:tcPr>
            <w:tcW w:w="1984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94,20</w:t>
            </w:r>
          </w:p>
        </w:tc>
        <w:tc>
          <w:tcPr>
            <w:tcW w:w="3118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2292,21</w:t>
            </w:r>
          </w:p>
        </w:tc>
      </w:tr>
      <w:tr w:rsidR="001B3CFE" w:rsidRPr="001B3CFE" w:rsidTr="001C0980">
        <w:tc>
          <w:tcPr>
            <w:tcW w:w="567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2" w:type="dxa"/>
          </w:tcPr>
          <w:p w:rsidR="001B3CFE" w:rsidRPr="001B3CFE" w:rsidRDefault="00725D5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01.07.2029 по 31.12.2029</w:t>
            </w:r>
          </w:p>
        </w:tc>
        <w:tc>
          <w:tcPr>
            <w:tcW w:w="1984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146,22</w:t>
            </w:r>
          </w:p>
        </w:tc>
        <w:tc>
          <w:tcPr>
            <w:tcW w:w="3118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2533,69</w:t>
            </w:r>
          </w:p>
        </w:tc>
      </w:tr>
      <w:tr w:rsidR="001B3CFE" w:rsidRPr="001B3CFE" w:rsidTr="001C0980">
        <w:tc>
          <w:tcPr>
            <w:tcW w:w="567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2" w:type="dxa"/>
          </w:tcPr>
          <w:p w:rsidR="001B3CFE" w:rsidRPr="001B3CFE" w:rsidRDefault="00725D5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01.01.2030 по 30.06.2030</w:t>
            </w:r>
          </w:p>
        </w:tc>
        <w:tc>
          <w:tcPr>
            <w:tcW w:w="1984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127,84</w:t>
            </w:r>
          </w:p>
        </w:tc>
        <w:tc>
          <w:tcPr>
            <w:tcW w:w="3118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2533,69</w:t>
            </w:r>
          </w:p>
        </w:tc>
      </w:tr>
      <w:tr w:rsidR="001B3CFE" w:rsidRPr="001B3CFE" w:rsidTr="001C0980">
        <w:tc>
          <w:tcPr>
            <w:tcW w:w="567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02" w:type="dxa"/>
          </w:tcPr>
          <w:p w:rsidR="001B3CFE" w:rsidRPr="001B3CFE" w:rsidRDefault="00725D5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01.07.2030 по 31.12.2030</w:t>
            </w:r>
          </w:p>
        </w:tc>
        <w:tc>
          <w:tcPr>
            <w:tcW w:w="1984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137,92</w:t>
            </w:r>
          </w:p>
        </w:tc>
        <w:tc>
          <w:tcPr>
            <w:tcW w:w="3118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2703,47</w:t>
            </w:r>
          </w:p>
        </w:tc>
      </w:tr>
      <w:tr w:rsidR="001B3CFE" w:rsidRPr="001B3CFE" w:rsidTr="001C0980">
        <w:tc>
          <w:tcPr>
            <w:tcW w:w="567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2" w:type="dxa"/>
          </w:tcPr>
          <w:p w:rsidR="001B3CFE" w:rsidRPr="001B3CFE" w:rsidRDefault="00725D5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01.01.2031 по 30.06.2031</w:t>
            </w:r>
          </w:p>
        </w:tc>
        <w:tc>
          <w:tcPr>
            <w:tcW w:w="1984" w:type="dxa"/>
          </w:tcPr>
          <w:p w:rsidR="001B3CFE" w:rsidRPr="001B3CFE" w:rsidRDefault="00D659C8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  <w:r w:rsidR="009C353E" w:rsidRPr="009C35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,97</w:t>
            </w:r>
          </w:p>
        </w:tc>
        <w:tc>
          <w:tcPr>
            <w:tcW w:w="3118" w:type="dxa"/>
          </w:tcPr>
          <w:p w:rsidR="001B3CFE" w:rsidRPr="001B3CFE" w:rsidRDefault="009C353E" w:rsidP="00D659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C35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612,</w:t>
            </w:r>
            <w:r w:rsidR="00D659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C35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1B3CFE" w:rsidRPr="001B3CFE" w:rsidTr="001C0980">
        <w:tc>
          <w:tcPr>
            <w:tcW w:w="567" w:type="dxa"/>
          </w:tcPr>
          <w:p w:rsidR="001B3CFE" w:rsidRPr="001B3CFE" w:rsidRDefault="001B3CFE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02" w:type="dxa"/>
          </w:tcPr>
          <w:p w:rsidR="001B3CFE" w:rsidRPr="001B3CFE" w:rsidRDefault="00725D51" w:rsidP="001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01.07.2031 по 31.12.2031</w:t>
            </w:r>
          </w:p>
        </w:tc>
        <w:tc>
          <w:tcPr>
            <w:tcW w:w="1984" w:type="dxa"/>
          </w:tcPr>
          <w:p w:rsidR="001B3CFE" w:rsidRPr="001B3CFE" w:rsidRDefault="009C353E" w:rsidP="00D659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5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D659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9C35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,97</w:t>
            </w:r>
          </w:p>
        </w:tc>
        <w:tc>
          <w:tcPr>
            <w:tcW w:w="3118" w:type="dxa"/>
          </w:tcPr>
          <w:p w:rsidR="001B3CFE" w:rsidRPr="001B3CFE" w:rsidRDefault="009C353E" w:rsidP="00D659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C35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612,</w:t>
            </w:r>
            <w:r w:rsidR="00D659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C35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2991" w:rsidRDefault="00BA2991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2991" w:rsidRDefault="00BA2991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2991" w:rsidRDefault="00BA2991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2991" w:rsidRDefault="00BA2991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2991" w:rsidRDefault="00BA2991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2991" w:rsidRDefault="00BA2991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2991" w:rsidRDefault="00BA2991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2991" w:rsidRDefault="00BA2991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2991" w:rsidRDefault="00BA2991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2991" w:rsidRDefault="00BA2991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2991" w:rsidRDefault="00BA2991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D51" w:rsidRDefault="00725D51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D51" w:rsidRDefault="00725D51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2991" w:rsidRPr="00B55CE1" w:rsidRDefault="00BA2991" w:rsidP="00BA299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BA2991" w:rsidRPr="00B55CE1" w:rsidRDefault="00BA2991" w:rsidP="00BA299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BA2991" w:rsidRPr="00B55CE1" w:rsidRDefault="00BA2991" w:rsidP="00BA299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BA2991" w:rsidRDefault="00BA2991" w:rsidP="00BA29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A2991" w:rsidRDefault="00BA2991" w:rsidP="00BA29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A2991" w:rsidRDefault="00BA2991" w:rsidP="00BA29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Долгосрочные параметры</w:t>
      </w:r>
    </w:p>
    <w:p w:rsidR="00BA2991" w:rsidRDefault="00BA2991" w:rsidP="00BA29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регулирования деятельности общества с ограниченной ответственностью «ТЕПЛОЭНЕРГО» на территории Всеволожского муниципального района Ленинградской области на долгосрочный период регулирования 2027-2031 годов для формирования тарифов с использованием метода индексации</w:t>
      </w:r>
    </w:p>
    <w:p w:rsidR="00BA2991" w:rsidRDefault="00BA2991" w:rsidP="00BA29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установленных тарифов</w:t>
      </w:r>
    </w:p>
    <w:p w:rsidR="00BA2991" w:rsidRDefault="00BA2991" w:rsidP="00BA299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191"/>
        <w:gridCol w:w="2721"/>
        <w:gridCol w:w="2665"/>
        <w:gridCol w:w="1984"/>
      </w:tblGrid>
      <w:tr w:rsidR="00BA2991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8C42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A2991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Базовый уровень операционных расходов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Индекс эффективности операционных расходов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Нормативный уровень прибыли</w:t>
            </w:r>
          </w:p>
        </w:tc>
      </w:tr>
      <w:tr w:rsidR="00BA2991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A2991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потребителей</w:t>
            </w:r>
            <w:r w:rsidR="00725D5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="00725D51" w:rsidRPr="00725D51">
              <w:rPr>
                <w:rFonts w:ascii="Times New Roman" w:hAnsi="Times New Roman" w:cs="Times New Roman"/>
                <w:sz w:val="24"/>
                <w:szCs w:val="24"/>
              </w:rPr>
              <w:t>Всеволожское</w:t>
            </w:r>
            <w:proofErr w:type="spellEnd"/>
            <w:r w:rsidR="00725D51" w:rsidRPr="00725D5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Всеволожского муниципального района Ленинградской области</w:t>
            </w:r>
          </w:p>
        </w:tc>
      </w:tr>
      <w:tr w:rsidR="00BA2991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тепловой энергии (мощности), теплоносителя</w:t>
            </w:r>
          </w:p>
        </w:tc>
      </w:tr>
      <w:tr w:rsidR="00BA2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0,77</w:t>
            </w:r>
          </w:p>
        </w:tc>
      </w:tr>
      <w:tr w:rsidR="00BA2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0,76</w:t>
            </w:r>
          </w:p>
        </w:tc>
      </w:tr>
      <w:tr w:rsidR="00BA2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0,76</w:t>
            </w:r>
          </w:p>
        </w:tc>
      </w:tr>
      <w:tr w:rsidR="00BA2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0,76</w:t>
            </w:r>
          </w:p>
        </w:tc>
      </w:tr>
      <w:tr w:rsidR="00BA299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991" w:rsidRDefault="00B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0,76</w:t>
            </w:r>
          </w:p>
        </w:tc>
      </w:tr>
    </w:tbl>
    <w:p w:rsidR="00BA2991" w:rsidRPr="00B55CE1" w:rsidRDefault="00BA2991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1E4" w:rsidRPr="00B55CE1" w:rsidRDefault="00DC71E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A42AE" w:rsidRPr="00B55CE1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146DBF"/>
    <w:rsid w:val="00187E84"/>
    <w:rsid w:val="001B3CFE"/>
    <w:rsid w:val="001D212D"/>
    <w:rsid w:val="00292244"/>
    <w:rsid w:val="002A2C6A"/>
    <w:rsid w:val="002B5F36"/>
    <w:rsid w:val="003A6DD4"/>
    <w:rsid w:val="003E0C3F"/>
    <w:rsid w:val="006356D3"/>
    <w:rsid w:val="0064738F"/>
    <w:rsid w:val="006823E8"/>
    <w:rsid w:val="006A49D7"/>
    <w:rsid w:val="006B7330"/>
    <w:rsid w:val="006F3A62"/>
    <w:rsid w:val="00725D51"/>
    <w:rsid w:val="00732A6D"/>
    <w:rsid w:val="007655C6"/>
    <w:rsid w:val="007E7CC1"/>
    <w:rsid w:val="007F08B6"/>
    <w:rsid w:val="00835AAB"/>
    <w:rsid w:val="008A6D4A"/>
    <w:rsid w:val="008C429F"/>
    <w:rsid w:val="00920DA4"/>
    <w:rsid w:val="00985963"/>
    <w:rsid w:val="009C353E"/>
    <w:rsid w:val="00A856D9"/>
    <w:rsid w:val="00AC1F1D"/>
    <w:rsid w:val="00AE32A2"/>
    <w:rsid w:val="00B55CE1"/>
    <w:rsid w:val="00BA2991"/>
    <w:rsid w:val="00C03DB3"/>
    <w:rsid w:val="00C42795"/>
    <w:rsid w:val="00CA42AE"/>
    <w:rsid w:val="00CA79F0"/>
    <w:rsid w:val="00D549DF"/>
    <w:rsid w:val="00D659C8"/>
    <w:rsid w:val="00D73220"/>
    <w:rsid w:val="00DC71E4"/>
    <w:rsid w:val="00E94E3C"/>
    <w:rsid w:val="00EB0348"/>
    <w:rsid w:val="00F43C95"/>
    <w:rsid w:val="00F4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48529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hyperlink" Target="https://login.consultant.ru/link/?req=doc&amp;base=SPB&amp;n=311418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97A24-E748-4036-8C13-26446252B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1068</Words>
  <Characters>6091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4</cp:revision>
  <cp:lastPrinted>2024-12-23T11:25:00Z</cp:lastPrinted>
  <dcterms:created xsi:type="dcterms:W3CDTF">2026-08-27T11:17:00Z</dcterms:created>
  <dcterms:modified xsi:type="dcterms:W3CDTF">2026-08-27T11:42:00Z</dcterms:modified>
</cp:coreProperties>
</file>