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2E9EE" w14:textId="2EB0E444" w:rsidR="00810D42" w:rsidRPr="00E21817" w:rsidRDefault="00810D42" w:rsidP="00810D42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E21817">
        <w:rPr>
          <w:bCs/>
          <w:sz w:val="28"/>
          <w:szCs w:val="28"/>
        </w:rPr>
        <w:t>Проект</w:t>
      </w:r>
    </w:p>
    <w:p w14:paraId="72B52F4B" w14:textId="77777777" w:rsidR="00810D42" w:rsidRPr="00E21817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BE4364D" w14:textId="77777777" w:rsidR="003D28A1" w:rsidRPr="00E21817" w:rsidRDefault="003D28A1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59C936DB" w14:textId="77777777" w:rsidR="00740DAB" w:rsidRPr="00E21817" w:rsidRDefault="00740DAB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253821F" w14:textId="77777777" w:rsidR="00C324F8" w:rsidRPr="00E21817" w:rsidRDefault="00C324F8" w:rsidP="003160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6D03EABB" w14:textId="77777777" w:rsidR="00810D42" w:rsidRPr="00E21817" w:rsidRDefault="00810D42" w:rsidP="003160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21817">
        <w:rPr>
          <w:b/>
          <w:bCs/>
          <w:sz w:val="28"/>
          <w:szCs w:val="28"/>
        </w:rPr>
        <w:t>ПРАВИТЕЛЬСТВО ЛЕНИНГРАДСКОЙ ОБЛАСТИ</w:t>
      </w:r>
    </w:p>
    <w:p w14:paraId="4A510211" w14:textId="77777777" w:rsidR="00810D42" w:rsidRPr="00E21817" w:rsidRDefault="00810D42" w:rsidP="003160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0C92304" w14:textId="77777777" w:rsidR="00810D42" w:rsidRPr="00E21817" w:rsidRDefault="00810D42" w:rsidP="003160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21817">
        <w:rPr>
          <w:b/>
          <w:bCs/>
          <w:sz w:val="28"/>
          <w:szCs w:val="28"/>
        </w:rPr>
        <w:t>ПОСТАНОВЛЕНИЕ</w:t>
      </w:r>
    </w:p>
    <w:p w14:paraId="5F5105F3" w14:textId="7288306C" w:rsidR="00810D42" w:rsidRPr="00E21817" w:rsidRDefault="00810D42" w:rsidP="003160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21817">
        <w:rPr>
          <w:b/>
          <w:bCs/>
          <w:sz w:val="28"/>
          <w:szCs w:val="28"/>
        </w:rPr>
        <w:t>от _________</w:t>
      </w:r>
      <w:r w:rsidR="00E42AF5" w:rsidRPr="00E21817">
        <w:rPr>
          <w:b/>
          <w:bCs/>
          <w:sz w:val="28"/>
          <w:szCs w:val="28"/>
        </w:rPr>
        <w:t xml:space="preserve"> </w:t>
      </w:r>
      <w:r w:rsidR="00BF1ACF" w:rsidRPr="00E21817">
        <w:rPr>
          <w:b/>
          <w:bCs/>
          <w:sz w:val="28"/>
          <w:szCs w:val="28"/>
        </w:rPr>
        <w:t xml:space="preserve">№ </w:t>
      </w:r>
      <w:r w:rsidRPr="00E21817">
        <w:rPr>
          <w:b/>
          <w:bCs/>
          <w:sz w:val="28"/>
          <w:szCs w:val="28"/>
        </w:rPr>
        <w:t>____</w:t>
      </w:r>
    </w:p>
    <w:p w14:paraId="425E2FA4" w14:textId="77777777" w:rsidR="00810D42" w:rsidRPr="00E21817" w:rsidRDefault="00810D42" w:rsidP="003160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8B3B3B5" w14:textId="77777777" w:rsidR="00C324F8" w:rsidRPr="00E21817" w:rsidRDefault="00C324F8" w:rsidP="00316069">
      <w:pPr>
        <w:spacing w:after="1"/>
        <w:jc w:val="center"/>
        <w:rPr>
          <w:b/>
          <w:bCs/>
          <w:sz w:val="28"/>
          <w:szCs w:val="28"/>
        </w:rPr>
      </w:pPr>
    </w:p>
    <w:p w14:paraId="01C3FCF8" w14:textId="3C6326D9" w:rsidR="00810D42" w:rsidRPr="00E21817" w:rsidRDefault="00E73F39" w:rsidP="00316069">
      <w:pPr>
        <w:spacing w:after="1"/>
        <w:jc w:val="center"/>
        <w:rPr>
          <w:b/>
          <w:bCs/>
          <w:sz w:val="28"/>
          <w:szCs w:val="28"/>
        </w:rPr>
      </w:pPr>
      <w:r w:rsidRPr="00E21817">
        <w:rPr>
          <w:b/>
          <w:bCs/>
          <w:sz w:val="28"/>
          <w:szCs w:val="28"/>
        </w:rPr>
        <w:t>О внесении изменений в постановление Правительства Ленинградской области от 23 декабря 2025 года № 1084 «Об утверждении Порядка предоставления иных межбюджетных трансфертов федеральному бюджету из областного бюджета Ленинградской области на компенсацию выпадающих доходов ресурсоснабжающих организаций, являющихся федеральными казенными учреждениями, возникающих в результате установления льготных тарифов на коммунальные ресурсы (услуги) теплоснабжения и горячего водоснабжения, реализуемые населению на территории Ленинградской области, в рамках реализации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</w:t>
      </w:r>
      <w:r w:rsidR="00C34E9D" w:rsidRPr="00E21817">
        <w:rPr>
          <w:b/>
          <w:bCs/>
          <w:sz w:val="28"/>
          <w:szCs w:val="28"/>
        </w:rPr>
        <w:t>»</w:t>
      </w:r>
    </w:p>
    <w:p w14:paraId="18B22DF0" w14:textId="77777777" w:rsidR="00740DAB" w:rsidRPr="00E21817" w:rsidRDefault="00740DAB" w:rsidP="00316069">
      <w:pPr>
        <w:spacing w:after="1"/>
        <w:jc w:val="center"/>
        <w:rPr>
          <w:sz w:val="28"/>
          <w:szCs w:val="28"/>
        </w:rPr>
      </w:pPr>
    </w:p>
    <w:p w14:paraId="3101F56E" w14:textId="77777777" w:rsidR="00C324F8" w:rsidRPr="00E21817" w:rsidRDefault="00C324F8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677276B" w14:textId="30108574" w:rsidR="005D16E7" w:rsidRPr="00E21817" w:rsidRDefault="005D16E7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Правительство Ленинградской области постановляет:</w:t>
      </w:r>
    </w:p>
    <w:p w14:paraId="5C86208A" w14:textId="77777777" w:rsidR="007C0B4E" w:rsidRPr="00E21817" w:rsidRDefault="007C0B4E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5762C36" w14:textId="77777777" w:rsidR="001E1EF4" w:rsidRPr="00E21817" w:rsidRDefault="005D16E7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1. </w:t>
      </w:r>
      <w:r w:rsidR="00E73F39" w:rsidRPr="00E21817">
        <w:rPr>
          <w:rFonts w:eastAsiaTheme="minorHAnsi"/>
          <w:sz w:val="28"/>
          <w:szCs w:val="28"/>
          <w:lang w:eastAsia="en-US"/>
        </w:rPr>
        <w:t xml:space="preserve">Внести в </w:t>
      </w:r>
      <w:r w:rsidR="00E73F39" w:rsidRPr="00E21817">
        <w:rPr>
          <w:bCs/>
          <w:sz w:val="28"/>
          <w:szCs w:val="28"/>
        </w:rPr>
        <w:t>Порядок предоставления иных межбюджетных трансфертов федеральному бюджету из областного бюджета Ленинградской области на компенсацию выпадающих доходов ресурсоснабжающих организаций, являющихся федеральными казенными учреждениями, возникающих в результате установления льготных тарифов на коммунальные ресурсы (услуги) теплоснабжения и горячего водоснабжения, реализуемые населению на территории Ленинградской области, в рамках реализации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области», утвержденный постановлением Правительства Ленинградской области от 23 декабря 2025 года № 1084,</w:t>
      </w:r>
      <w:r w:rsidR="00E73F39" w:rsidRPr="00E21817">
        <w:rPr>
          <w:rFonts w:eastAsiaTheme="minorHAnsi"/>
          <w:sz w:val="28"/>
          <w:szCs w:val="28"/>
          <w:lang w:eastAsia="en-US"/>
        </w:rPr>
        <w:t xml:space="preserve"> </w:t>
      </w:r>
      <w:r w:rsidR="001E1EF4" w:rsidRPr="00E21817">
        <w:rPr>
          <w:rFonts w:eastAsiaTheme="minorHAnsi"/>
          <w:sz w:val="28"/>
          <w:szCs w:val="28"/>
          <w:lang w:eastAsia="en-US"/>
        </w:rPr>
        <w:t>изменения согласно приложению к настоящему постановлению.</w:t>
      </w:r>
    </w:p>
    <w:p w14:paraId="018B0044" w14:textId="77777777" w:rsidR="001E1EF4" w:rsidRPr="00E21817" w:rsidRDefault="001E1EF4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2. Настоящее постановление вступает в силу с даты официального опубликования.</w:t>
      </w:r>
    </w:p>
    <w:p w14:paraId="4C95F2B7" w14:textId="77777777" w:rsidR="001E1EF4" w:rsidRPr="00E21817" w:rsidRDefault="001E1EF4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F8D314C" w14:textId="77777777" w:rsidR="001E1EF4" w:rsidRPr="00E21817" w:rsidRDefault="001E1EF4" w:rsidP="003160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Губернатор</w:t>
      </w:r>
    </w:p>
    <w:p w14:paraId="56A8F53E" w14:textId="77777777" w:rsidR="001E1EF4" w:rsidRPr="00E21817" w:rsidRDefault="001E1EF4" w:rsidP="003160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</w:r>
      <w:r w:rsidRPr="00E21817">
        <w:rPr>
          <w:rFonts w:eastAsiaTheme="minorHAnsi"/>
          <w:sz w:val="28"/>
          <w:szCs w:val="28"/>
          <w:lang w:eastAsia="en-US"/>
        </w:rPr>
        <w:tab/>
        <w:t>А. Дрозденко</w:t>
      </w:r>
    </w:p>
    <w:p w14:paraId="3FF0A456" w14:textId="4861A7FB" w:rsidR="001776EE" w:rsidRPr="00E21817" w:rsidRDefault="001776EE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F9290F7" w14:textId="77777777" w:rsidR="001E1EF4" w:rsidRPr="00E21817" w:rsidRDefault="001E1EF4" w:rsidP="00316069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E21817">
        <w:rPr>
          <w:szCs w:val="28"/>
        </w:rPr>
        <w:lastRenderedPageBreak/>
        <w:t>ПРИЛОЖЕНИЕ</w:t>
      </w:r>
    </w:p>
    <w:p w14:paraId="74D025C6" w14:textId="77777777" w:rsidR="001E1EF4" w:rsidRPr="00E21817" w:rsidRDefault="001E1EF4" w:rsidP="00316069">
      <w:pPr>
        <w:autoSpaceDE w:val="0"/>
        <w:autoSpaceDN w:val="0"/>
        <w:adjustRightInd w:val="0"/>
        <w:jc w:val="right"/>
        <w:rPr>
          <w:szCs w:val="28"/>
        </w:rPr>
      </w:pPr>
      <w:r w:rsidRPr="00E21817">
        <w:rPr>
          <w:szCs w:val="28"/>
        </w:rPr>
        <w:t>к постановлению Правительства</w:t>
      </w:r>
    </w:p>
    <w:p w14:paraId="70461928" w14:textId="77777777" w:rsidR="001E1EF4" w:rsidRPr="00E21817" w:rsidRDefault="001E1EF4" w:rsidP="00316069">
      <w:pPr>
        <w:autoSpaceDE w:val="0"/>
        <w:autoSpaceDN w:val="0"/>
        <w:adjustRightInd w:val="0"/>
        <w:jc w:val="right"/>
        <w:rPr>
          <w:szCs w:val="28"/>
        </w:rPr>
      </w:pPr>
      <w:r w:rsidRPr="00E21817">
        <w:rPr>
          <w:szCs w:val="28"/>
        </w:rPr>
        <w:t>Ленинградской области</w:t>
      </w:r>
    </w:p>
    <w:p w14:paraId="4C401A07" w14:textId="77777777" w:rsidR="001E1EF4" w:rsidRPr="00E21817" w:rsidRDefault="001E1EF4" w:rsidP="00316069">
      <w:pPr>
        <w:autoSpaceDE w:val="0"/>
        <w:autoSpaceDN w:val="0"/>
        <w:adjustRightInd w:val="0"/>
        <w:jc w:val="right"/>
        <w:rPr>
          <w:szCs w:val="28"/>
        </w:rPr>
      </w:pPr>
      <w:r w:rsidRPr="00E21817">
        <w:rPr>
          <w:szCs w:val="28"/>
        </w:rPr>
        <w:t>от ______ N ____</w:t>
      </w:r>
    </w:p>
    <w:p w14:paraId="52335A2E" w14:textId="77777777" w:rsidR="001E1EF4" w:rsidRPr="00E21817" w:rsidRDefault="001E1EF4" w:rsidP="00316069">
      <w:pPr>
        <w:autoSpaceDE w:val="0"/>
        <w:autoSpaceDN w:val="0"/>
        <w:adjustRightInd w:val="0"/>
        <w:ind w:firstLine="540"/>
        <w:rPr>
          <w:szCs w:val="28"/>
        </w:rPr>
      </w:pPr>
    </w:p>
    <w:p w14:paraId="1717762C" w14:textId="77777777" w:rsidR="001E1EF4" w:rsidRPr="00E21817" w:rsidRDefault="001E1EF4" w:rsidP="0031606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E21817">
        <w:rPr>
          <w:b/>
          <w:bCs/>
          <w:szCs w:val="28"/>
        </w:rPr>
        <w:t>ИЗМЕНЕНИЯ,</w:t>
      </w:r>
    </w:p>
    <w:p w14:paraId="7A1D3931" w14:textId="77777777" w:rsidR="001E1EF4" w:rsidRPr="00E21817" w:rsidRDefault="001E1EF4" w:rsidP="00316069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 w:rsidRPr="00E21817">
        <w:rPr>
          <w:b/>
          <w:bCs/>
          <w:szCs w:val="28"/>
        </w:rPr>
        <w:t>КОТОРЫЕ ВНОСЯТСЯ В ПОРЯДОК ПРЕДОСТАВЛЕНИЯ ИНЫХ МЕЖБЮДЖЕТНЫХ ТРАНСФЕРТОВ ФЕДЕРАЛЬНОМУ БЮДЖЕТУ ИЗ ОБЛАСТНОГО БЮДЖЕТА ЛЕНИНГРАДСКОЙ ОБЛАСТИ НА КОМПЕНСАЦИЮ ВЫПАДАЮЩИХ ДОХОДОВ РЕСУРСОСНАБЖАЮЩИХ ОРГАНИЗАЦИЙ, ЯВЛЯЮЩИХСЯ ФЕДЕРАЛЬНЫМИ КАЗЕННЫМИ УЧРЕЖДЕНИЯМИ, ВОЗНИКАЮЩИХ В РЕЗУЛЬТАТЕ УСТАНОВЛЕНИЯ ЛЬГОТНЫХ ТАРИФОВ НА КОММУНАЛЬНЫЕ РЕСУРСЫ (УСЛУГИ) ТЕПЛОСНАБЖЕНИЯ И ГОРЯЧЕГО ВОДОСНАБЖЕНИЯ, РЕАЛИЗУЕМЫЕ НАСЕЛЕНИЮ НА ТЕРРИТОРИИ ЛЕНИНГРАДСКОЙ ОБЛАСТИ, В РАМКАХ РЕАЛИЗАЦИИ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ОБЛАСТИ», УТВЕРЖДЕННЫЙ ПОСТАНОВЛЕНИЕМ ПРАВИТЕЛЬСТВА ЛЕНИНГРАДСКОЙ ОБЛАСТИ ОТ 23 ДЕКАБРЯ 2025 ГОДА № 1084</w:t>
      </w:r>
    </w:p>
    <w:p w14:paraId="4E280A61" w14:textId="77777777" w:rsidR="001E1EF4" w:rsidRPr="00E21817" w:rsidRDefault="001E1EF4" w:rsidP="00316069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14:paraId="70995D82" w14:textId="77777777" w:rsidR="00464557" w:rsidRPr="00E21817" w:rsidRDefault="00464557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3B98E6B" w14:textId="46A53EBC" w:rsidR="00464557" w:rsidRPr="00E21817" w:rsidRDefault="00464557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1. Пункт 1.4 изложить в следующей редакции:</w:t>
      </w:r>
    </w:p>
    <w:p w14:paraId="52CA5570" w14:textId="77777777" w:rsidR="00392612" w:rsidRPr="00E21817" w:rsidRDefault="00392612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94CD117" w14:textId="41617453" w:rsidR="00752796" w:rsidRPr="00E21817" w:rsidRDefault="00392612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«1.4.</w:t>
      </w:r>
      <w:r w:rsidR="00752796" w:rsidRPr="00E21817">
        <w:t xml:space="preserve"> Т</w:t>
      </w:r>
      <w:r w:rsidR="00752796" w:rsidRPr="00E21817">
        <w:rPr>
          <w:rFonts w:eastAsiaTheme="minorHAnsi"/>
          <w:sz w:val="28"/>
          <w:szCs w:val="28"/>
          <w:lang w:eastAsia="en-US"/>
        </w:rPr>
        <w:t>рансферты предоставляются в целях</w:t>
      </w:r>
      <w:r w:rsidR="00987650" w:rsidRPr="00E21817">
        <w:rPr>
          <w:rFonts w:eastAsiaTheme="minorHAnsi"/>
          <w:sz w:val="28"/>
          <w:szCs w:val="28"/>
          <w:lang w:eastAsia="en-US"/>
        </w:rPr>
        <w:t xml:space="preserve"> обеспечения населения ленинградской области коммунальными ресурсами (услугами) по тарифам для населения, путем</w:t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 компенсации выпадающих доходов </w:t>
      </w:r>
      <w:r w:rsidR="00987650" w:rsidRPr="00E21817">
        <w:rPr>
          <w:rFonts w:eastAsiaTheme="minorHAnsi"/>
          <w:sz w:val="28"/>
          <w:szCs w:val="28"/>
          <w:lang w:eastAsia="en-US"/>
        </w:rPr>
        <w:t xml:space="preserve">федеральных казенных </w:t>
      </w:r>
      <w:r w:rsidR="00752796" w:rsidRPr="00E21817">
        <w:rPr>
          <w:rFonts w:eastAsiaTheme="minorHAnsi"/>
          <w:sz w:val="28"/>
          <w:szCs w:val="28"/>
          <w:lang w:eastAsia="en-US"/>
        </w:rPr>
        <w:t>учреждений, возникших при оказании услуг в сфере теплоснабжения и горячего водоснабжения в результате принятия решения комитета по тарифам и ценовой политике Ленинградской области  об установлении льготных тарифов на тепловую энергию (мощность) в соответствии со статьей 5 областного закона от 20 июля 2015 года N 75-оз "О льготных тарифах в сферах теплоснабжения, водоснабжения и водоотведения на территории Ленинградской области</w:t>
      </w:r>
      <w:r w:rsidR="00987650" w:rsidRPr="00E21817">
        <w:rPr>
          <w:rFonts w:eastAsiaTheme="minorHAnsi"/>
          <w:sz w:val="28"/>
          <w:szCs w:val="28"/>
          <w:lang w:eastAsia="en-US"/>
        </w:rPr>
        <w:t xml:space="preserve"> (далее – получатели трансфер</w:t>
      </w:r>
      <w:r w:rsidR="005E72C5" w:rsidRPr="00E21817">
        <w:rPr>
          <w:rFonts w:eastAsiaTheme="minorHAnsi"/>
          <w:sz w:val="28"/>
          <w:szCs w:val="28"/>
          <w:lang w:eastAsia="en-US"/>
        </w:rPr>
        <w:t>т</w:t>
      </w:r>
      <w:r w:rsidR="00987650" w:rsidRPr="00E21817">
        <w:rPr>
          <w:rFonts w:eastAsiaTheme="minorHAnsi"/>
          <w:sz w:val="28"/>
          <w:szCs w:val="28"/>
          <w:lang w:eastAsia="en-US"/>
        </w:rPr>
        <w:t>а)</w:t>
      </w:r>
      <w:r w:rsidR="00752796" w:rsidRPr="00E21817">
        <w:rPr>
          <w:rFonts w:eastAsiaTheme="minorHAnsi"/>
          <w:sz w:val="28"/>
          <w:szCs w:val="28"/>
          <w:lang w:eastAsia="en-US"/>
        </w:rPr>
        <w:t>.</w:t>
      </w:r>
    </w:p>
    <w:p w14:paraId="6EAD5335" w14:textId="77777777" w:rsidR="00312386" w:rsidRPr="00E21817" w:rsidRDefault="0031238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D09EC44" w14:textId="5E618F7B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Трансферт предоставляется на основании соглашения, заключенного между Правительством Ленинградской области  и федеральным органом исполнительной власти – главным распорядителем бюджетных средств</w:t>
      </w:r>
      <w:r w:rsidR="00183008" w:rsidRPr="00E21817">
        <w:rPr>
          <w:rFonts w:eastAsiaTheme="minorHAnsi"/>
          <w:sz w:val="28"/>
          <w:szCs w:val="28"/>
          <w:lang w:eastAsia="en-US"/>
        </w:rPr>
        <w:t>,</w:t>
      </w:r>
      <w:r w:rsidRPr="00E21817">
        <w:rPr>
          <w:rFonts w:eastAsiaTheme="minorHAnsi"/>
          <w:sz w:val="28"/>
          <w:szCs w:val="28"/>
          <w:lang w:eastAsia="en-US"/>
        </w:rPr>
        <w:t xml:space="preserve">  в ведении которого находится федеральное казенное учреждение</w:t>
      </w:r>
      <w:r w:rsidR="00987650" w:rsidRPr="00E21817">
        <w:rPr>
          <w:rFonts w:eastAsiaTheme="minorHAnsi"/>
          <w:sz w:val="28"/>
          <w:szCs w:val="28"/>
          <w:lang w:eastAsia="en-US"/>
        </w:rPr>
        <w:t xml:space="preserve"> (далее – соглашение).».</w:t>
      </w:r>
    </w:p>
    <w:p w14:paraId="16AFCE43" w14:textId="77777777" w:rsidR="00E02644" w:rsidRPr="00E21817" w:rsidRDefault="00E02644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18899F5" w14:textId="433989FF" w:rsidR="00E02644" w:rsidRPr="00E21817" w:rsidRDefault="00987650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2. Пункты 2.1 – 2.3 изложить в следующей</w:t>
      </w:r>
      <w:r w:rsidR="00E02644" w:rsidRPr="00E21817">
        <w:rPr>
          <w:rFonts w:eastAsiaTheme="minorHAnsi"/>
          <w:sz w:val="28"/>
          <w:szCs w:val="28"/>
          <w:lang w:eastAsia="en-US"/>
        </w:rPr>
        <w:t xml:space="preserve"> редакции:</w:t>
      </w:r>
    </w:p>
    <w:p w14:paraId="4D8661FC" w14:textId="77777777" w:rsidR="00AB1059" w:rsidRPr="00E21817" w:rsidRDefault="00AB1059" w:rsidP="0031606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14:paraId="3769D48B" w14:textId="34DD47BA" w:rsidR="00AB1059" w:rsidRPr="00E21817" w:rsidRDefault="00AB1059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«2.1. Трансферты предоставляются при соблюдении следующих условий:</w:t>
      </w:r>
    </w:p>
    <w:p w14:paraId="4394D822" w14:textId="37DD1651" w:rsidR="00AB1059" w:rsidRPr="00E21817" w:rsidRDefault="00AB1059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соответствие </w:t>
      </w:r>
      <w:r w:rsidR="008F2E8A" w:rsidRPr="00E21817">
        <w:rPr>
          <w:rFonts w:eastAsiaTheme="minorHAnsi"/>
          <w:sz w:val="28"/>
          <w:szCs w:val="28"/>
          <w:lang w:eastAsia="en-US"/>
        </w:rPr>
        <w:t>получателя трансферта</w:t>
      </w:r>
      <w:r w:rsidRPr="00E21817">
        <w:rPr>
          <w:rFonts w:eastAsiaTheme="minorHAnsi"/>
          <w:sz w:val="28"/>
          <w:szCs w:val="28"/>
          <w:lang w:eastAsia="en-US"/>
        </w:rPr>
        <w:t xml:space="preserve"> категории, указанной в </w:t>
      </w:r>
      <w:hyperlink r:id="rId9" w:history="1">
        <w:r w:rsidRPr="00E21817">
          <w:rPr>
            <w:rFonts w:eastAsiaTheme="minorHAnsi"/>
            <w:sz w:val="28"/>
            <w:szCs w:val="28"/>
            <w:lang w:eastAsia="en-US"/>
          </w:rPr>
          <w:t>пункте 1.3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настоящего Порядка, в период, предусмотренный </w:t>
      </w:r>
      <w:hyperlink r:id="rId10" w:history="1">
        <w:r w:rsidRPr="00E21817">
          <w:rPr>
            <w:rFonts w:eastAsiaTheme="minorHAnsi"/>
            <w:sz w:val="28"/>
            <w:szCs w:val="28"/>
            <w:lang w:eastAsia="en-US"/>
          </w:rPr>
          <w:t>пунктом 2.6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настоящего Порядка;</w:t>
      </w:r>
    </w:p>
    <w:p w14:paraId="403467CB" w14:textId="77777777" w:rsidR="00AB1059" w:rsidRPr="00E21817" w:rsidRDefault="00AB1059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lastRenderedPageBreak/>
        <w:t xml:space="preserve">соответствие документов, представленных получателем трансферта, </w:t>
      </w:r>
      <w:hyperlink r:id="rId11" w:history="1">
        <w:r w:rsidRPr="00E21817">
          <w:rPr>
            <w:rFonts w:eastAsiaTheme="minorHAnsi"/>
            <w:sz w:val="28"/>
            <w:szCs w:val="28"/>
            <w:lang w:eastAsia="en-US"/>
          </w:rPr>
          <w:t>пункту 2.3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настоящего Порядка;</w:t>
      </w:r>
    </w:p>
    <w:p w14:paraId="357EAF9D" w14:textId="478F1017" w:rsidR="00AB1059" w:rsidRPr="00E21817" w:rsidRDefault="008F2E8A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наличие заключенного соглашения</w:t>
      </w:r>
      <w:r w:rsidR="00987650" w:rsidRPr="00E21817">
        <w:rPr>
          <w:rFonts w:eastAsiaTheme="minorHAnsi"/>
          <w:sz w:val="28"/>
          <w:szCs w:val="28"/>
          <w:lang w:eastAsia="en-US"/>
        </w:rPr>
        <w:t>, которое должно</w:t>
      </w:r>
      <w:r w:rsidR="00AB1059" w:rsidRPr="00E21817">
        <w:rPr>
          <w:rFonts w:eastAsiaTheme="minorHAnsi"/>
          <w:sz w:val="28"/>
          <w:szCs w:val="28"/>
          <w:lang w:eastAsia="en-US"/>
        </w:rPr>
        <w:t xml:space="preserve"> </w:t>
      </w:r>
      <w:r w:rsidR="00987650" w:rsidRPr="00E21817">
        <w:rPr>
          <w:rFonts w:eastAsiaTheme="minorHAnsi"/>
          <w:sz w:val="28"/>
          <w:szCs w:val="28"/>
          <w:lang w:eastAsia="en-US"/>
        </w:rPr>
        <w:t>с</w:t>
      </w:r>
      <w:r w:rsidR="00AB1059" w:rsidRPr="00E21817">
        <w:rPr>
          <w:rFonts w:eastAsiaTheme="minorHAnsi"/>
          <w:sz w:val="28"/>
          <w:szCs w:val="28"/>
          <w:lang w:eastAsia="en-US"/>
        </w:rPr>
        <w:t>одержать в том числе:</w:t>
      </w:r>
    </w:p>
    <w:p w14:paraId="5823DDD8" w14:textId="0FA93E27" w:rsidR="00AB1059" w:rsidRPr="00E21817" w:rsidRDefault="00AB1059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а) цели и условия предоставления трансферт</w:t>
      </w:r>
      <w:r w:rsidR="00645EF9" w:rsidRPr="00E21817">
        <w:rPr>
          <w:rFonts w:eastAsiaTheme="minorHAnsi"/>
          <w:sz w:val="28"/>
          <w:szCs w:val="28"/>
          <w:lang w:eastAsia="en-US"/>
        </w:rPr>
        <w:t>ов</w:t>
      </w:r>
      <w:r w:rsidRPr="00E21817">
        <w:rPr>
          <w:rFonts w:eastAsiaTheme="minorHAnsi"/>
          <w:sz w:val="28"/>
          <w:szCs w:val="28"/>
          <w:lang w:eastAsia="en-US"/>
        </w:rPr>
        <w:t>;</w:t>
      </w:r>
    </w:p>
    <w:p w14:paraId="72159F2D" w14:textId="362DEB50" w:rsidR="00564A51" w:rsidRPr="00E21817" w:rsidRDefault="00AB1059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б) объем бюджетных ассигнований, предусмотренных на пред</w:t>
      </w:r>
      <w:r w:rsidR="00316069" w:rsidRPr="00E21817">
        <w:rPr>
          <w:rFonts w:eastAsiaTheme="minorHAnsi"/>
          <w:sz w:val="28"/>
          <w:szCs w:val="28"/>
          <w:lang w:eastAsia="en-US"/>
        </w:rPr>
        <w:t>о</w:t>
      </w:r>
      <w:r w:rsidRPr="00E21817">
        <w:rPr>
          <w:rFonts w:eastAsiaTheme="minorHAnsi"/>
          <w:sz w:val="28"/>
          <w:szCs w:val="28"/>
          <w:lang w:eastAsia="en-US"/>
        </w:rPr>
        <w:t>ставление трансферт</w:t>
      </w:r>
      <w:r w:rsidR="004643EF" w:rsidRPr="00E21817">
        <w:rPr>
          <w:rFonts w:eastAsiaTheme="minorHAnsi"/>
          <w:sz w:val="28"/>
          <w:szCs w:val="28"/>
          <w:lang w:eastAsia="en-US"/>
        </w:rPr>
        <w:t>ов</w:t>
      </w:r>
      <w:r w:rsidR="00725080" w:rsidRPr="00E21817">
        <w:rPr>
          <w:rFonts w:eastAsiaTheme="minorHAnsi"/>
          <w:sz w:val="28"/>
          <w:szCs w:val="28"/>
          <w:lang w:eastAsia="en-US"/>
        </w:rPr>
        <w:t>, и его распределение по годам</w:t>
      </w:r>
      <w:r w:rsidR="00987650" w:rsidRPr="00E21817">
        <w:rPr>
          <w:rFonts w:eastAsiaTheme="minorHAnsi"/>
          <w:sz w:val="28"/>
          <w:szCs w:val="28"/>
          <w:lang w:eastAsia="en-US"/>
        </w:rPr>
        <w:t>;</w:t>
      </w:r>
    </w:p>
    <w:p w14:paraId="04D27BE9" w14:textId="16798A87" w:rsidR="00987650" w:rsidRPr="00E21817" w:rsidRDefault="00987650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в) размер трансферта н</w:t>
      </w:r>
      <w:r w:rsidR="00D8196A" w:rsidRPr="00E21817">
        <w:rPr>
          <w:rFonts w:eastAsiaTheme="minorHAnsi"/>
          <w:sz w:val="28"/>
          <w:szCs w:val="28"/>
          <w:lang w:eastAsia="en-US"/>
        </w:rPr>
        <w:t>а текущий финансовый год;</w:t>
      </w:r>
    </w:p>
    <w:p w14:paraId="73029011" w14:textId="4932E725" w:rsidR="00AB1059" w:rsidRPr="00E21817" w:rsidRDefault="00D8196A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г</w:t>
      </w:r>
      <w:r w:rsidR="00AB1059" w:rsidRPr="00E21817">
        <w:rPr>
          <w:rFonts w:eastAsiaTheme="minorHAnsi"/>
          <w:sz w:val="28"/>
          <w:szCs w:val="28"/>
          <w:lang w:eastAsia="en-US"/>
        </w:rPr>
        <w:t>) обязательство по соблюдению пол</w:t>
      </w:r>
      <w:r w:rsidR="00AB1059" w:rsidRPr="00E21817">
        <w:rPr>
          <w:rFonts w:eastAsiaTheme="minorHAnsi"/>
          <w:i/>
          <w:sz w:val="28"/>
          <w:szCs w:val="28"/>
          <w:lang w:eastAsia="en-US"/>
        </w:rPr>
        <w:t>у</w:t>
      </w:r>
      <w:r w:rsidR="00AB1059" w:rsidRPr="00E21817">
        <w:rPr>
          <w:rFonts w:eastAsiaTheme="minorHAnsi"/>
          <w:sz w:val="28"/>
          <w:szCs w:val="28"/>
          <w:lang w:eastAsia="en-US"/>
        </w:rPr>
        <w:t>чателем трансферта условий, целей и порядка предоставления трансферта, установленных настоящим Порядком и соглашением;</w:t>
      </w:r>
    </w:p>
    <w:p w14:paraId="445DCBE5" w14:textId="156B879F" w:rsidR="00AB1059" w:rsidRPr="00E21817" w:rsidRDefault="00D8196A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д</w:t>
      </w:r>
      <w:r w:rsidR="00AB1059" w:rsidRPr="00E21817">
        <w:rPr>
          <w:rFonts w:eastAsiaTheme="minorHAnsi"/>
          <w:sz w:val="28"/>
          <w:szCs w:val="28"/>
          <w:lang w:eastAsia="en-US"/>
        </w:rPr>
        <w:t>) обязательство по возврату средств трансферта в областной бюджет Ленинградской области в случае нарушения получателем трансферта условий, целей и порядка, установленных при предоставлении трансферта, выявленного в том числе по фактам проверок, проведенных Комитетом и органами государственного финансового контроля;</w:t>
      </w:r>
    </w:p>
    <w:p w14:paraId="785E6B7F" w14:textId="502C02F6" w:rsidR="00AB1059" w:rsidRPr="00E21817" w:rsidRDefault="00D8196A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е</w:t>
      </w:r>
      <w:r w:rsidR="00AB1059" w:rsidRPr="00E21817">
        <w:rPr>
          <w:rFonts w:eastAsiaTheme="minorHAnsi"/>
          <w:sz w:val="28"/>
          <w:szCs w:val="28"/>
          <w:lang w:eastAsia="en-US"/>
        </w:rPr>
        <w:t xml:space="preserve">) согласие на осуществление проверок соблюдения получателем трансферта условий, целей и порядка предоставления трансферта, указанных в </w:t>
      </w:r>
      <w:hyperlink r:id="rId12" w:history="1">
        <w:r w:rsidR="00AB1059" w:rsidRPr="00E21817">
          <w:rPr>
            <w:rFonts w:eastAsiaTheme="minorHAnsi"/>
            <w:sz w:val="28"/>
            <w:szCs w:val="28"/>
            <w:lang w:eastAsia="en-US"/>
          </w:rPr>
          <w:t>пункте 2.11</w:t>
        </w:r>
      </w:hyperlink>
      <w:r w:rsidR="00AB1059" w:rsidRPr="00E21817">
        <w:rPr>
          <w:rFonts w:eastAsiaTheme="minorHAnsi"/>
          <w:sz w:val="28"/>
          <w:szCs w:val="28"/>
          <w:lang w:eastAsia="en-US"/>
        </w:rPr>
        <w:t xml:space="preserve"> настоящего Порядка.</w:t>
      </w:r>
    </w:p>
    <w:p w14:paraId="3339C96A" w14:textId="77777777" w:rsidR="001776EE" w:rsidRPr="00E21817" w:rsidRDefault="001776EE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BD4B0B7" w14:textId="3A26D737" w:rsidR="00752796" w:rsidRPr="00E21817" w:rsidRDefault="0031238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2.2. </w:t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Размер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трансферта</w:t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 для подписания соглашения с получателем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трансферта</w:t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 на текущий финансовый год определяется по формуле:</w:t>
      </w:r>
    </w:p>
    <w:p w14:paraId="598C5D48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8E37649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Сi = Si x К,</w:t>
      </w:r>
    </w:p>
    <w:p w14:paraId="493DB446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F39AEAE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где:</w:t>
      </w:r>
    </w:p>
    <w:p w14:paraId="42EF2D77" w14:textId="1EA71BBD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Сi - размер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трансферта</w:t>
      </w:r>
      <w:r w:rsidRPr="00E21817">
        <w:rPr>
          <w:rFonts w:eastAsiaTheme="minorHAnsi"/>
          <w:sz w:val="28"/>
          <w:szCs w:val="28"/>
          <w:lang w:eastAsia="en-US"/>
        </w:rPr>
        <w:t xml:space="preserve"> для подписания соглашения, руб</w:t>
      </w:r>
      <w:r w:rsidR="00BD554F" w:rsidRPr="00E21817">
        <w:rPr>
          <w:rFonts w:eastAsiaTheme="minorHAnsi"/>
          <w:sz w:val="28"/>
          <w:szCs w:val="28"/>
          <w:lang w:eastAsia="en-US"/>
        </w:rPr>
        <w:t>.</w:t>
      </w:r>
      <w:r w:rsidRPr="00E21817">
        <w:rPr>
          <w:rFonts w:eastAsiaTheme="minorHAnsi"/>
          <w:sz w:val="28"/>
          <w:szCs w:val="28"/>
          <w:lang w:eastAsia="en-US"/>
        </w:rPr>
        <w:t>;</w:t>
      </w:r>
    </w:p>
    <w:p w14:paraId="6CB0096A" w14:textId="40A7F1D0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Si - прогнозный (среднегодовой) объем средств на предоставление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трансферта</w:t>
      </w:r>
      <w:r w:rsidRPr="00E21817">
        <w:rPr>
          <w:rFonts w:eastAsiaTheme="minorHAnsi"/>
          <w:sz w:val="28"/>
          <w:szCs w:val="28"/>
          <w:lang w:eastAsia="en-US"/>
        </w:rPr>
        <w:t xml:space="preserve"> i-му получателю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трансферта</w:t>
      </w:r>
      <w:r w:rsidRPr="00E21817">
        <w:rPr>
          <w:rFonts w:eastAsiaTheme="minorHAnsi"/>
          <w:sz w:val="28"/>
          <w:szCs w:val="28"/>
          <w:lang w:eastAsia="en-US"/>
        </w:rPr>
        <w:t xml:space="preserve"> на текущий финансовый год, </w:t>
      </w:r>
      <w:r w:rsidR="00531387" w:rsidRPr="00E21817">
        <w:rPr>
          <w:rFonts w:eastAsiaTheme="minorHAnsi"/>
          <w:sz w:val="28"/>
          <w:szCs w:val="28"/>
          <w:lang w:eastAsia="en-US"/>
        </w:rPr>
        <w:t>определенный</w:t>
      </w:r>
      <w:r w:rsidRPr="00E21817">
        <w:rPr>
          <w:rFonts w:eastAsiaTheme="minorHAnsi"/>
          <w:sz w:val="28"/>
          <w:szCs w:val="28"/>
          <w:lang w:eastAsia="en-US"/>
        </w:rPr>
        <w:t xml:space="preserve"> комитет</w:t>
      </w:r>
      <w:r w:rsidR="00531387" w:rsidRPr="00E21817">
        <w:rPr>
          <w:rFonts w:eastAsiaTheme="minorHAnsi"/>
          <w:sz w:val="28"/>
          <w:szCs w:val="28"/>
          <w:lang w:eastAsia="en-US"/>
        </w:rPr>
        <w:t>ом</w:t>
      </w:r>
      <w:r w:rsidR="00BD554F" w:rsidRPr="00E21817">
        <w:rPr>
          <w:rFonts w:eastAsiaTheme="minorHAnsi"/>
          <w:sz w:val="28"/>
          <w:szCs w:val="28"/>
          <w:lang w:eastAsia="en-US"/>
        </w:rPr>
        <w:t xml:space="preserve"> </w:t>
      </w:r>
      <w:r w:rsidRPr="00E21817">
        <w:rPr>
          <w:rFonts w:eastAsiaTheme="minorHAnsi"/>
          <w:sz w:val="28"/>
          <w:szCs w:val="28"/>
          <w:lang w:eastAsia="en-US"/>
        </w:rPr>
        <w:t>по тарифам и ценовой политике Ленинградской области, руб</w:t>
      </w:r>
      <w:r w:rsidR="00BD554F" w:rsidRPr="00E21817">
        <w:rPr>
          <w:rFonts w:eastAsiaTheme="minorHAnsi"/>
          <w:sz w:val="28"/>
          <w:szCs w:val="28"/>
          <w:lang w:eastAsia="en-US"/>
        </w:rPr>
        <w:t>.</w:t>
      </w:r>
      <w:r w:rsidRPr="00E21817">
        <w:rPr>
          <w:rFonts w:eastAsiaTheme="minorHAnsi"/>
          <w:sz w:val="28"/>
          <w:szCs w:val="28"/>
          <w:lang w:eastAsia="en-US"/>
        </w:rPr>
        <w:t>;</w:t>
      </w:r>
    </w:p>
    <w:p w14:paraId="386629E2" w14:textId="31F186CB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К - уточняющий коэффициент, равный отношению объема лимитов бюджетных обязательств, доведенных Комитету на текущий финансовый год, к прогнозному (среднегодовому) объему средств на предоставление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трансферта</w:t>
      </w:r>
      <w:r w:rsidRPr="00E21817">
        <w:rPr>
          <w:rFonts w:eastAsiaTheme="minorHAnsi"/>
          <w:sz w:val="28"/>
          <w:szCs w:val="28"/>
          <w:lang w:eastAsia="en-US"/>
        </w:rPr>
        <w:t xml:space="preserve"> на основе данных комитета по тарифам и ценовой политике Ленинградской области, определяемый по формуле:</w:t>
      </w:r>
    </w:p>
    <w:p w14:paraId="42619F0A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61F179A" w14:textId="7D9954AB" w:rsidR="00752796" w:rsidRPr="00E21817" w:rsidRDefault="00BD554F" w:rsidP="00316069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  <w:r w:rsidRPr="00E21817">
        <w:rPr>
          <w:noProof/>
          <w:position w:val="-22"/>
          <w:sz w:val="28"/>
          <w:szCs w:val="28"/>
        </w:rPr>
        <w:drawing>
          <wp:inline distT="0" distB="0" distL="0" distR="0" wp14:anchorId="315069DB" wp14:editId="74F9C5AE">
            <wp:extent cx="628650" cy="4298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94809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7AD59FC" w14:textId="77777777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где:</w:t>
      </w:r>
    </w:p>
    <w:p w14:paraId="0061F4CA" w14:textId="47E4E77B" w:rsidR="00752796" w:rsidRPr="00E21817" w:rsidRDefault="00752796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lastRenderedPageBreak/>
        <w:t>L - лимиты бюджетных обязательств, доведенных Комитету на текущий финансовый год, руб</w:t>
      </w:r>
      <w:r w:rsidR="00BD554F" w:rsidRPr="00E21817">
        <w:rPr>
          <w:rFonts w:eastAsiaTheme="minorHAnsi"/>
          <w:sz w:val="28"/>
          <w:szCs w:val="28"/>
          <w:lang w:eastAsia="en-US"/>
        </w:rPr>
        <w:t>.</w:t>
      </w:r>
      <w:r w:rsidRPr="00E21817">
        <w:rPr>
          <w:rFonts w:eastAsiaTheme="minorHAnsi"/>
          <w:sz w:val="28"/>
          <w:szCs w:val="28"/>
          <w:lang w:eastAsia="en-US"/>
        </w:rPr>
        <w:t>;</w:t>
      </w:r>
    </w:p>
    <w:p w14:paraId="3D9A4407" w14:textId="5D5D366D" w:rsidR="00752796" w:rsidRPr="00E21817" w:rsidRDefault="00531387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noProof/>
          <w:position w:val="-11"/>
          <w:sz w:val="28"/>
          <w:szCs w:val="28"/>
        </w:rPr>
        <w:drawing>
          <wp:inline distT="0" distB="0" distL="0" distR="0" wp14:anchorId="55D84F8A" wp14:editId="6670453C">
            <wp:extent cx="387985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  - прогнозный (среднегодовой) общий объем средств на предоставление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трансфертов</w:t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 получателю </w:t>
      </w:r>
      <w:r w:rsidR="00BD554F" w:rsidRPr="00E21817">
        <w:rPr>
          <w:rFonts w:eastAsiaTheme="minorHAnsi"/>
          <w:sz w:val="28"/>
          <w:szCs w:val="28"/>
          <w:lang w:eastAsia="en-US"/>
        </w:rPr>
        <w:t>трансфертов</w:t>
      </w:r>
      <w:r w:rsidR="00752796" w:rsidRPr="00E21817">
        <w:rPr>
          <w:rFonts w:eastAsiaTheme="minorHAnsi"/>
          <w:sz w:val="28"/>
          <w:szCs w:val="28"/>
          <w:lang w:eastAsia="en-US"/>
        </w:rPr>
        <w:t xml:space="preserve">, </w:t>
      </w:r>
      <w:r w:rsidRPr="00E21817">
        <w:rPr>
          <w:rFonts w:eastAsiaTheme="minorHAnsi"/>
          <w:sz w:val="28"/>
          <w:szCs w:val="28"/>
          <w:lang w:eastAsia="en-US"/>
        </w:rPr>
        <w:t>определенны</w:t>
      </w:r>
      <w:r w:rsidR="00183008" w:rsidRPr="00E21817">
        <w:rPr>
          <w:rFonts w:eastAsiaTheme="minorHAnsi"/>
          <w:sz w:val="28"/>
          <w:szCs w:val="28"/>
          <w:lang w:eastAsia="en-US"/>
        </w:rPr>
        <w:t xml:space="preserve">й </w:t>
      </w:r>
      <w:r w:rsidR="00BD554F" w:rsidRPr="00E21817">
        <w:rPr>
          <w:rFonts w:eastAsiaTheme="minorHAnsi"/>
          <w:sz w:val="28"/>
          <w:szCs w:val="28"/>
          <w:lang w:eastAsia="en-US"/>
        </w:rPr>
        <w:t>комитет</w:t>
      </w:r>
      <w:r w:rsidR="00183008" w:rsidRPr="00E21817">
        <w:rPr>
          <w:rFonts w:eastAsiaTheme="minorHAnsi"/>
          <w:sz w:val="28"/>
          <w:szCs w:val="28"/>
          <w:lang w:eastAsia="en-US"/>
        </w:rPr>
        <w:t>ом</w:t>
      </w:r>
      <w:r w:rsidR="00BD554F" w:rsidRPr="00E21817">
        <w:rPr>
          <w:rFonts w:eastAsiaTheme="minorHAnsi"/>
          <w:sz w:val="28"/>
          <w:szCs w:val="28"/>
          <w:lang w:eastAsia="en-US"/>
        </w:rPr>
        <w:t xml:space="preserve"> по тарифам и ценовой политике Ленинградской области, руб.;</w:t>
      </w:r>
    </w:p>
    <w:p w14:paraId="37B7F362" w14:textId="77777777" w:rsidR="00BD554F" w:rsidRPr="00E21817" w:rsidRDefault="00BD554F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01B2E93" w14:textId="18C21618" w:rsidR="00D8196A" w:rsidRPr="00E21817" w:rsidRDefault="00D8196A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sz w:val="28"/>
          <w:szCs w:val="28"/>
        </w:rPr>
        <w:t>В случае изменени</w:t>
      </w:r>
      <w:r w:rsidR="00316069" w:rsidRPr="00E21817">
        <w:rPr>
          <w:sz w:val="28"/>
          <w:szCs w:val="28"/>
        </w:rPr>
        <w:t>я</w:t>
      </w:r>
      <w:r w:rsidRPr="00E21817">
        <w:rPr>
          <w:sz w:val="28"/>
          <w:szCs w:val="28"/>
        </w:rPr>
        <w:t xml:space="preserve"> объема бюджетных ассигнований и(или) лимитов</w:t>
      </w:r>
      <w:r w:rsidRPr="00E21817">
        <w:rPr>
          <w:rFonts w:eastAsiaTheme="minorHAnsi"/>
          <w:sz w:val="28"/>
          <w:szCs w:val="28"/>
          <w:lang w:eastAsia="en-US"/>
        </w:rPr>
        <w:t xml:space="preserve"> бюджетных обязательств, доведенных Комитету для предоставлени</w:t>
      </w:r>
      <w:r w:rsidR="00CF1A42" w:rsidRPr="00E21817">
        <w:rPr>
          <w:rFonts w:eastAsiaTheme="minorHAnsi"/>
          <w:sz w:val="28"/>
          <w:szCs w:val="28"/>
          <w:lang w:eastAsia="en-US"/>
        </w:rPr>
        <w:t>я</w:t>
      </w:r>
      <w:r w:rsidRPr="00E21817">
        <w:rPr>
          <w:rFonts w:eastAsiaTheme="minorHAnsi"/>
          <w:sz w:val="28"/>
          <w:szCs w:val="28"/>
          <w:lang w:eastAsia="en-US"/>
        </w:rPr>
        <w:t xml:space="preserve"> трансфер</w:t>
      </w:r>
      <w:r w:rsidR="00CF1A42" w:rsidRPr="00E21817">
        <w:rPr>
          <w:rFonts w:eastAsiaTheme="minorHAnsi"/>
          <w:sz w:val="28"/>
          <w:szCs w:val="28"/>
          <w:lang w:eastAsia="en-US"/>
        </w:rPr>
        <w:t>т</w:t>
      </w:r>
      <w:r w:rsidRPr="00E21817">
        <w:rPr>
          <w:rFonts w:eastAsiaTheme="minorHAnsi"/>
          <w:sz w:val="28"/>
          <w:szCs w:val="28"/>
          <w:lang w:eastAsia="en-US"/>
        </w:rPr>
        <w:t>ов получателям трансфер</w:t>
      </w:r>
      <w:r w:rsidR="00CF1A42" w:rsidRPr="00E21817">
        <w:rPr>
          <w:rFonts w:eastAsiaTheme="minorHAnsi"/>
          <w:sz w:val="28"/>
          <w:szCs w:val="28"/>
          <w:lang w:eastAsia="en-US"/>
        </w:rPr>
        <w:t>т</w:t>
      </w:r>
      <w:r w:rsidRPr="00E21817">
        <w:rPr>
          <w:rFonts w:eastAsiaTheme="minorHAnsi"/>
          <w:sz w:val="28"/>
          <w:szCs w:val="28"/>
          <w:lang w:eastAsia="en-US"/>
        </w:rPr>
        <w:t>ов на текущий финансовый год</w:t>
      </w:r>
      <w:r w:rsidR="00CF1A42" w:rsidRPr="00E21817">
        <w:rPr>
          <w:rFonts w:eastAsiaTheme="minorHAnsi"/>
          <w:sz w:val="28"/>
          <w:szCs w:val="28"/>
          <w:lang w:eastAsia="en-US"/>
        </w:rPr>
        <w:t>,</w:t>
      </w:r>
      <w:r w:rsidRPr="00E21817">
        <w:rPr>
          <w:sz w:val="28"/>
          <w:szCs w:val="28"/>
        </w:rPr>
        <w:t xml:space="preserve"> </w:t>
      </w:r>
      <w:r w:rsidRPr="00E21817">
        <w:rPr>
          <w:rFonts w:eastAsiaTheme="minorHAnsi"/>
          <w:sz w:val="28"/>
          <w:szCs w:val="28"/>
          <w:lang w:eastAsia="en-US"/>
        </w:rPr>
        <w:t>и(или)</w:t>
      </w:r>
      <w:r w:rsidRPr="00E21817">
        <w:rPr>
          <w:sz w:val="28"/>
          <w:szCs w:val="28"/>
        </w:rPr>
        <w:t xml:space="preserve"> </w:t>
      </w:r>
      <w:r w:rsidRPr="00E21817">
        <w:rPr>
          <w:rFonts w:eastAsiaTheme="minorHAnsi"/>
          <w:sz w:val="28"/>
          <w:szCs w:val="28"/>
          <w:lang w:eastAsia="en-US"/>
        </w:rPr>
        <w:t>прогнозного (среднегодового) общего объема средств на предоставление трансфертов получателю трансфертов, определенн</w:t>
      </w:r>
      <w:r w:rsidR="00316069" w:rsidRPr="00E21817">
        <w:rPr>
          <w:rFonts w:eastAsiaTheme="minorHAnsi"/>
          <w:sz w:val="28"/>
          <w:szCs w:val="28"/>
          <w:lang w:eastAsia="en-US"/>
        </w:rPr>
        <w:t>ого</w:t>
      </w:r>
      <w:r w:rsidRPr="00E21817">
        <w:rPr>
          <w:rFonts w:eastAsiaTheme="minorHAnsi"/>
          <w:sz w:val="28"/>
          <w:szCs w:val="28"/>
          <w:lang w:eastAsia="en-US"/>
        </w:rPr>
        <w:t xml:space="preserve"> комитетом по тарифам и ценовой политике Ленинградской области</w:t>
      </w:r>
      <w:r w:rsidR="00CF1A42" w:rsidRPr="00E21817">
        <w:rPr>
          <w:rFonts w:eastAsiaTheme="minorHAnsi"/>
          <w:sz w:val="28"/>
          <w:szCs w:val="28"/>
          <w:lang w:eastAsia="en-US"/>
        </w:rPr>
        <w:t>,</w:t>
      </w:r>
      <w:r w:rsidR="006E1E1B" w:rsidRPr="00E21817">
        <w:rPr>
          <w:sz w:val="28"/>
          <w:szCs w:val="28"/>
        </w:rPr>
        <w:t xml:space="preserve"> и(или) </w:t>
      </w:r>
      <w:r w:rsidR="006E1E1B" w:rsidRPr="00E21817">
        <w:rPr>
          <w:rFonts w:eastAsiaTheme="minorHAnsi"/>
          <w:sz w:val="28"/>
          <w:szCs w:val="28"/>
          <w:lang w:eastAsia="en-US"/>
        </w:rPr>
        <w:t>прогнозного (среднегодового) объема средств на предоставление трансферта i-му получателю трансферта на текущий финансовый год, определенн</w:t>
      </w:r>
      <w:r w:rsidR="00316069" w:rsidRPr="00E21817">
        <w:rPr>
          <w:rFonts w:eastAsiaTheme="minorHAnsi"/>
          <w:sz w:val="28"/>
          <w:szCs w:val="28"/>
          <w:lang w:eastAsia="en-US"/>
        </w:rPr>
        <w:t>ого</w:t>
      </w:r>
      <w:r w:rsidR="006E1E1B" w:rsidRPr="00E21817">
        <w:rPr>
          <w:rFonts w:eastAsiaTheme="minorHAnsi"/>
          <w:sz w:val="28"/>
          <w:szCs w:val="28"/>
          <w:lang w:eastAsia="en-US"/>
        </w:rPr>
        <w:t xml:space="preserve"> комитетом по тарифам и ценовой политике Ленинградской области,</w:t>
      </w:r>
      <w:r w:rsidR="00CF1A42" w:rsidRPr="00E21817">
        <w:rPr>
          <w:rFonts w:eastAsiaTheme="minorHAnsi"/>
          <w:sz w:val="28"/>
          <w:szCs w:val="28"/>
          <w:lang w:eastAsia="en-US"/>
        </w:rPr>
        <w:t xml:space="preserve"> между Правительством Ленинградской области и федеральным органом исполнительной власти заключаются </w:t>
      </w:r>
      <w:r w:rsidR="00316069" w:rsidRPr="00E21817">
        <w:rPr>
          <w:rFonts w:eastAsiaTheme="minorHAnsi"/>
          <w:sz w:val="28"/>
          <w:szCs w:val="28"/>
          <w:lang w:eastAsia="en-US"/>
        </w:rPr>
        <w:t xml:space="preserve">соответствующие </w:t>
      </w:r>
      <w:r w:rsidR="00CF1A42" w:rsidRPr="00E21817">
        <w:rPr>
          <w:rFonts w:eastAsiaTheme="minorHAnsi"/>
          <w:sz w:val="28"/>
          <w:szCs w:val="28"/>
          <w:lang w:eastAsia="en-US"/>
        </w:rPr>
        <w:t>соглашения</w:t>
      </w:r>
      <w:r w:rsidR="006E1E1B" w:rsidRPr="00E21817">
        <w:rPr>
          <w:rFonts w:eastAsiaTheme="minorHAnsi"/>
          <w:sz w:val="28"/>
          <w:szCs w:val="28"/>
          <w:lang w:eastAsia="en-US"/>
        </w:rPr>
        <w:t>. Дополнительные соглашения изменяют размер</w:t>
      </w:r>
      <w:r w:rsidR="00CF1A42" w:rsidRPr="00E21817">
        <w:rPr>
          <w:rFonts w:eastAsiaTheme="minorHAnsi"/>
          <w:sz w:val="28"/>
          <w:szCs w:val="28"/>
          <w:lang w:eastAsia="en-US"/>
        </w:rPr>
        <w:t xml:space="preserve"> трансферта</w:t>
      </w:r>
      <w:r w:rsidR="006E1E1B" w:rsidRPr="00E21817">
        <w:rPr>
          <w:rFonts w:eastAsiaTheme="minorHAnsi"/>
          <w:sz w:val="28"/>
          <w:szCs w:val="28"/>
          <w:lang w:eastAsia="en-US"/>
        </w:rPr>
        <w:t>, определенного в соответствии пун</w:t>
      </w:r>
      <w:r w:rsidR="00CF1A42" w:rsidRPr="00E21817">
        <w:rPr>
          <w:rFonts w:eastAsiaTheme="minorHAnsi"/>
          <w:sz w:val="28"/>
          <w:szCs w:val="28"/>
          <w:lang w:eastAsia="en-US"/>
        </w:rPr>
        <w:t>ктом 2.2 настоящего Порядка</w:t>
      </w:r>
      <w:r w:rsidR="006E1E1B" w:rsidRPr="00E21817">
        <w:rPr>
          <w:rFonts w:eastAsiaTheme="minorHAnsi"/>
          <w:sz w:val="28"/>
          <w:szCs w:val="28"/>
          <w:lang w:eastAsia="en-US"/>
        </w:rPr>
        <w:t>,</w:t>
      </w:r>
      <w:r w:rsidR="00CF1A42" w:rsidRPr="00E21817">
        <w:rPr>
          <w:rFonts w:eastAsiaTheme="minorHAnsi"/>
          <w:sz w:val="28"/>
          <w:szCs w:val="28"/>
          <w:lang w:eastAsia="en-US"/>
        </w:rPr>
        <w:t xml:space="preserve"> и</w:t>
      </w:r>
      <w:r w:rsidR="006E1E1B" w:rsidRPr="00E21817">
        <w:rPr>
          <w:rFonts w:eastAsiaTheme="minorHAnsi"/>
          <w:sz w:val="28"/>
          <w:szCs w:val="28"/>
          <w:lang w:eastAsia="en-US"/>
        </w:rPr>
        <w:t>(или)</w:t>
      </w:r>
      <w:r w:rsidR="00CF1A42" w:rsidRPr="00E21817">
        <w:rPr>
          <w:rFonts w:eastAsiaTheme="minorHAnsi"/>
          <w:sz w:val="28"/>
          <w:szCs w:val="28"/>
          <w:lang w:eastAsia="en-US"/>
        </w:rPr>
        <w:t xml:space="preserve"> объем бюджетных ассигнований</w:t>
      </w:r>
      <w:r w:rsidR="006E1E1B" w:rsidRPr="00E21817">
        <w:rPr>
          <w:rFonts w:eastAsiaTheme="minorHAnsi"/>
          <w:sz w:val="28"/>
          <w:szCs w:val="28"/>
          <w:lang w:eastAsia="en-US"/>
        </w:rPr>
        <w:t>, предусмотренных на представление трансфертов.</w:t>
      </w:r>
    </w:p>
    <w:p w14:paraId="09D2B4F0" w14:textId="77777777" w:rsidR="006E1E1B" w:rsidRPr="00E21817" w:rsidRDefault="006E1E1B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1110789D" w14:textId="05EB51AE" w:rsidR="005A19D0" w:rsidRPr="00E21817" w:rsidRDefault="00A1634A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2.3. </w:t>
      </w:r>
      <w:r w:rsidR="005A19D0" w:rsidRPr="00E21817">
        <w:rPr>
          <w:rFonts w:eastAsiaTheme="minorHAnsi"/>
          <w:sz w:val="28"/>
          <w:szCs w:val="28"/>
          <w:lang w:eastAsia="en-US"/>
        </w:rPr>
        <w:t xml:space="preserve">В срок </w:t>
      </w:r>
      <w:r w:rsidR="005A19D0" w:rsidRPr="00E21817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 </w:t>
      </w:r>
      <w:r w:rsidR="00312386" w:rsidRPr="00E21817">
        <w:rPr>
          <w:rFonts w:eastAsiaTheme="minorHAnsi"/>
          <w:color w:val="000000" w:themeColor="text1"/>
          <w:sz w:val="28"/>
          <w:szCs w:val="28"/>
          <w:lang w:eastAsia="en-US"/>
        </w:rPr>
        <w:t xml:space="preserve">1 декабря </w:t>
      </w:r>
      <w:r w:rsidR="005A19D0" w:rsidRPr="00E21817">
        <w:rPr>
          <w:rFonts w:eastAsiaTheme="minorHAnsi"/>
          <w:sz w:val="28"/>
          <w:szCs w:val="28"/>
          <w:lang w:eastAsia="en-US"/>
        </w:rPr>
        <w:t xml:space="preserve">текущего финансового года получатель трансферта </w:t>
      </w:r>
      <w:r w:rsidR="003F5385" w:rsidRPr="00E21817">
        <w:rPr>
          <w:rFonts w:eastAsiaTheme="minorHAnsi"/>
          <w:sz w:val="28"/>
          <w:szCs w:val="28"/>
          <w:lang w:eastAsia="en-US"/>
        </w:rPr>
        <w:t xml:space="preserve">представляет </w:t>
      </w:r>
      <w:r w:rsidR="005A19D0" w:rsidRPr="00E21817">
        <w:rPr>
          <w:rFonts w:eastAsiaTheme="minorHAnsi"/>
          <w:sz w:val="28"/>
          <w:szCs w:val="28"/>
          <w:lang w:eastAsia="en-US"/>
        </w:rPr>
        <w:t xml:space="preserve">в Комитет сопроводительное письмо о заключении соглашения и </w:t>
      </w:r>
      <w:r w:rsidR="003F5385" w:rsidRPr="00E21817">
        <w:rPr>
          <w:rFonts w:eastAsiaTheme="minorHAnsi"/>
          <w:sz w:val="28"/>
          <w:szCs w:val="28"/>
          <w:lang w:eastAsia="en-US"/>
        </w:rPr>
        <w:t xml:space="preserve">заявку на предоставление трансферта, подписанную руководителем и главным бухгалтером (при наличии) получателя трансферта, по форме согласно приложению 1 к настоящему Порядку, </w:t>
      </w:r>
      <w:r w:rsidR="0035215D" w:rsidRPr="00E21817">
        <w:rPr>
          <w:rFonts w:eastAsiaTheme="minorHAnsi"/>
          <w:sz w:val="28"/>
          <w:szCs w:val="28"/>
          <w:lang w:eastAsia="en-US"/>
        </w:rPr>
        <w:t>с комплектом документов</w:t>
      </w:r>
      <w:r w:rsidR="003F5385" w:rsidRPr="00E21817">
        <w:rPr>
          <w:rFonts w:eastAsiaTheme="minorHAnsi"/>
          <w:sz w:val="28"/>
          <w:szCs w:val="28"/>
          <w:lang w:eastAsia="en-US"/>
        </w:rPr>
        <w:t xml:space="preserve"> (далее – заявка):</w:t>
      </w:r>
    </w:p>
    <w:p w14:paraId="76CA42C1" w14:textId="77777777" w:rsidR="005A19D0" w:rsidRPr="00E21817" w:rsidRDefault="005A19D0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2632D24" w14:textId="2C1EE81B" w:rsidR="003F5385" w:rsidRPr="00E21817" w:rsidRDefault="003F5385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а) справок-расчетов по формам согласно </w:t>
      </w:r>
      <w:hyperlink r:id="rId15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5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- </w:t>
      </w:r>
      <w:hyperlink r:id="rId16" w:history="1">
        <w:r w:rsidRPr="00E21817">
          <w:rPr>
            <w:rFonts w:eastAsiaTheme="minorHAnsi"/>
            <w:sz w:val="28"/>
            <w:szCs w:val="28"/>
            <w:lang w:eastAsia="en-US"/>
          </w:rPr>
          <w:t>6А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Порядку, подписанных комитетом по тарифам и ценовой политике Ленинградской области.</w:t>
      </w:r>
    </w:p>
    <w:p w14:paraId="61C7B284" w14:textId="0EA0AAEC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В случае осуществления перерасчета (доначисления/снятия) платы населению за предыдущие отчетные периоды получатель трансферта при подаче </w:t>
      </w:r>
      <w:r w:rsidR="0035215D" w:rsidRPr="00E21817">
        <w:rPr>
          <w:rFonts w:eastAsiaTheme="minorHAnsi"/>
          <w:sz w:val="28"/>
          <w:szCs w:val="28"/>
          <w:lang w:eastAsia="en-US"/>
        </w:rPr>
        <w:t>заявки</w:t>
      </w:r>
      <w:r w:rsidRPr="00E21817">
        <w:rPr>
          <w:rFonts w:eastAsiaTheme="minorHAnsi"/>
          <w:sz w:val="28"/>
          <w:szCs w:val="28"/>
          <w:lang w:eastAsia="en-US"/>
        </w:rPr>
        <w:t xml:space="preserve"> уведомляет Комитет и указывает объем коммунальных ресурсов (услуг), за который сделан перерасчет, в справках-расчетах отдельными строками по периодам действия тарифов на коммунальные ресурсы (услуги) на основании отдельно оформленных и включенных в </w:t>
      </w:r>
      <w:r w:rsidR="0035215D" w:rsidRPr="00E21817">
        <w:rPr>
          <w:rFonts w:eastAsiaTheme="minorHAnsi"/>
          <w:sz w:val="28"/>
          <w:szCs w:val="28"/>
          <w:lang w:eastAsia="en-US"/>
        </w:rPr>
        <w:t>заявку</w:t>
      </w:r>
      <w:r w:rsidRPr="00E21817">
        <w:rPr>
          <w:rFonts w:eastAsiaTheme="minorHAnsi"/>
          <w:sz w:val="28"/>
          <w:szCs w:val="28"/>
          <w:lang w:eastAsia="en-US"/>
        </w:rPr>
        <w:t xml:space="preserve"> актов об объеме коммунальных ресурсов, отпущенных по льготному тарифу (далее - акты об объеме коммунальных ресурсов), по формам согласно </w:t>
      </w:r>
      <w:hyperlink r:id="rId17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2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- </w:t>
      </w:r>
      <w:hyperlink r:id="rId18" w:history="1">
        <w:r w:rsidRPr="00E21817">
          <w:rPr>
            <w:rFonts w:eastAsiaTheme="minorHAnsi"/>
            <w:sz w:val="28"/>
            <w:szCs w:val="28"/>
            <w:lang w:eastAsia="en-US"/>
          </w:rPr>
          <w:t>4А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 с отражением объемов коммунальных ресурсов, за который сделан перерасчет платы населения, и приложением пояснительной записки о причинах выполнения перерасчета;</w:t>
      </w:r>
    </w:p>
    <w:p w14:paraId="45185648" w14:textId="4C2F0F73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б) актов об объеме коммунальных ресурсов по формам согласно </w:t>
      </w:r>
      <w:hyperlink r:id="rId19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2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- </w:t>
      </w:r>
      <w:hyperlink r:id="rId20" w:history="1">
        <w:r w:rsidRPr="00E21817">
          <w:rPr>
            <w:rFonts w:eastAsiaTheme="minorHAnsi"/>
            <w:sz w:val="28"/>
            <w:szCs w:val="28"/>
            <w:lang w:eastAsia="en-US"/>
          </w:rPr>
          <w:t>4А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Порядку.</w:t>
      </w:r>
    </w:p>
    <w:p w14:paraId="51B2EA50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lastRenderedPageBreak/>
        <w:t>Подписание актов об объеме коммунальных ресурсов, удостоверяющее соблюдение объема, качества и бесперебойности предоставления коммунального ресурса (услуги), осуществляется:</w:t>
      </w:r>
    </w:p>
    <w:p w14:paraId="57D3D6F4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исполнителем коммунальных услуг (товариществом собственников жилья, жилищным кооперативом, жилищно-строительным кооперативом, специализированным потребительским кооперативом, управляющей компанией) или организацией либо индивидуальным предпринимателем, с которыми исполнитель коммунальных услуг заключил договор о начислении платы за коммунальные услуги для населения, при оформлении актов об объеме коммунальных ресурсов по формам согласно </w:t>
      </w:r>
      <w:hyperlink r:id="rId21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2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 w:rsidRPr="00E21817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, </w:t>
      </w:r>
      <w:hyperlink r:id="rId23" w:history="1">
        <w:r w:rsidRPr="00E21817">
          <w:rPr>
            <w:rFonts w:eastAsiaTheme="minorHAnsi"/>
            <w:sz w:val="28"/>
            <w:szCs w:val="28"/>
            <w:lang w:eastAsia="en-US"/>
          </w:rPr>
          <w:t>3А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Порядку;</w:t>
      </w:r>
    </w:p>
    <w:p w14:paraId="74EA2AF3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собственником жилого дома, или наймодателем, предоставляющим гражданам жилые помещения для проживания в специализированном жилищном фонде, или организацией либо индивидуальным предпринимателем, с которыми федеральное казенное учреждение заключило договоры о начислении платы за коммунальные услуги населению, или руководителем получателя трансферта при оформлении актов об объеме коммунальных ресурсов по формам согласно </w:t>
      </w:r>
      <w:hyperlink r:id="rId24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2А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, </w:t>
      </w:r>
      <w:hyperlink r:id="rId25" w:history="1">
        <w:r w:rsidRPr="00E21817">
          <w:rPr>
            <w:rFonts w:eastAsiaTheme="minorHAnsi"/>
            <w:sz w:val="28"/>
            <w:szCs w:val="28"/>
            <w:lang w:eastAsia="en-US"/>
          </w:rPr>
          <w:t>3Б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, </w:t>
      </w:r>
      <w:hyperlink r:id="rId26" w:history="1">
        <w:r w:rsidRPr="00E21817">
          <w:rPr>
            <w:rFonts w:eastAsiaTheme="minorHAnsi"/>
            <w:sz w:val="28"/>
            <w:szCs w:val="28"/>
            <w:lang w:eastAsia="en-US"/>
          </w:rPr>
          <w:t>3В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Порядку. При этом подписание актов об объеме коммунальных ресурсов руководителем получателя трансферта возможно в случае заключения собственником жилого дома или собственниками помещений в многоквартирном доме договоров, содержащих положения о предоставлении коммунальных услуг, с федеральным казенным учреждением (в случае заключения прямых договоров), или в случае, когда федеральное казенное учреждение одновременно является управляющей организацией в многоквартирном доме, или в случае, когда собственниками жилых помещений в многоквартирном доме выбран непосредственный способ управления, или в случае, когда способ управления многоквартирным домом не выбран собственниками помещений;</w:t>
      </w:r>
    </w:p>
    <w:p w14:paraId="567EA416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исполнителем жилищных услуг (товариществом собственников жилья, жилищным кооперативом, жилищно-строительным кооперативом, специализированным потребительским кооперативом, управляющей компанией) в соответствии с договором на поставку коммунального ресурса в целях содержания общего имущества в многоквартирном доме, или наймодателем, или организацией либо индивидуальным предпринимателем, с которыми исполнителем жилищных услуг заключен договор о начислении платы за жилищные услуги для населения, при оформлении актов об объеме коммунальных ресурсов по формам согласно </w:t>
      </w:r>
      <w:hyperlink r:id="rId27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4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и </w:t>
      </w:r>
      <w:hyperlink r:id="rId28" w:history="1">
        <w:r w:rsidRPr="00E21817">
          <w:rPr>
            <w:rFonts w:eastAsiaTheme="minorHAnsi"/>
            <w:sz w:val="28"/>
            <w:szCs w:val="28"/>
            <w:lang w:eastAsia="en-US"/>
          </w:rPr>
          <w:t>4А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Порядку. При этом подписание актов об объеме коммунальных ресурсов руководителем получателя трансферта возможно в случае, когда федеральное казенное учреждение одновременно является управляющей организацией в многоквартирном доме, или в случае, когда собственниками жилых помещений в многоквартирном доме выбран непосредственный способ управления, или в случае, когда способ управления многоквартирным домом не выбран собственниками помещений.</w:t>
      </w:r>
    </w:p>
    <w:p w14:paraId="5369CAEA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lastRenderedPageBreak/>
        <w:t>В случае отказа исполнителя коммунальных (жилищных) услуг от подписания актов об объеме коммунальных ресурсов в Комитет вместе с актами об объеме коммунальных ресурсов предоставляются:</w:t>
      </w:r>
    </w:p>
    <w:p w14:paraId="1C9A5491" w14:textId="0FB27988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копия почтового отправления, подтверждающая направление исполнителю коммунальных (жилищных) услуг письма с просьбой подписать указанные акты, и(или) копия ответного письма с отказом исполнителя коммунальных (жилищных) услуг от их подписания (при наличии), а также акт о поставке коммунального ресурса (услуги) населению многоквартирных жилых домов в объемах, указанных в </w:t>
      </w:r>
      <w:hyperlink r:id="rId29" w:history="1">
        <w:r w:rsidRPr="00E21817">
          <w:rPr>
            <w:rFonts w:eastAsiaTheme="minorHAnsi"/>
            <w:sz w:val="28"/>
            <w:szCs w:val="28"/>
            <w:lang w:eastAsia="en-US"/>
          </w:rPr>
          <w:t>актах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об объеме коммунальных ресурсов, по форме согласно приложению 7А к настоящему Порядку - в таком случае </w:t>
      </w:r>
      <w:r w:rsidR="0035215D" w:rsidRPr="00E21817">
        <w:rPr>
          <w:rFonts w:eastAsiaTheme="minorHAnsi"/>
          <w:sz w:val="28"/>
          <w:szCs w:val="28"/>
          <w:lang w:eastAsia="en-US"/>
        </w:rPr>
        <w:t>заявка</w:t>
      </w:r>
      <w:r w:rsidRPr="00E21817">
        <w:rPr>
          <w:rFonts w:eastAsiaTheme="minorHAnsi"/>
          <w:sz w:val="28"/>
          <w:szCs w:val="28"/>
          <w:lang w:eastAsia="en-US"/>
        </w:rPr>
        <w:t xml:space="preserve"> направляется в Комитет не ранее чем по истечении месяца с даты направления указанного письма исполнителю коммунальных услуг;</w:t>
      </w:r>
    </w:p>
    <w:p w14:paraId="67AB052E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и(или) копия судебного решения о взыскании задолженности за указанный период с исполнителя коммунальных услуг, подтверждающего осуществление поставки федеральным казенным учреждением коммунального ресурса (услуги) населению многоквартирных жилых домов в объемах, указанных в актах об объеме коммунальных (жилищных) ресурсов.</w:t>
      </w:r>
    </w:p>
    <w:p w14:paraId="26F2B2FE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Расчет объема коммунальных ресурсов, за который выставляется плата населению, при отсутствии общедомового прибора учета в части применения нормативов потребления коммунальной услуги по отоплению, горячему водоснабжению в жилых помещениях, в части применения нормативов потребления горячей воды в целях содержания общего имущества в многоквартирном доме должен осуществляться по нормативам потребления, утвержденным соответствующими постановлениями Правительства Ленинградской области, действующими на момент начисления платы населению;</w:t>
      </w:r>
    </w:p>
    <w:p w14:paraId="47C988B9" w14:textId="6A3F765F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в) копий договоров на поставку коммунальных ресурсов (услуг), содержащих условия договора ресурсоснабжения, предусмотренные </w:t>
      </w:r>
      <w:hyperlink r:id="rId30" w:history="1">
        <w:r w:rsidRPr="00E21817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14 февраля 2012 года N 124 "О правилах, обязательных при заключении договоров снабжения коммунальными ресурсами", - в случае если исполнителем коммунальных услуг являются товарищество собственников жилья, жилищный кооператив, жилищно-строительный кооператив, специализированный потребительский кооператив, управляющая организация,</w:t>
      </w:r>
    </w:p>
    <w:p w14:paraId="198F01DE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копий судебных решений о признании осуществления поставки коммунального ресурса (услуги) федеральным казенным учреждением населению - в случае если исполнитель коммунальных услуг отказывается заключить договор на поставку коммунальных ресурсов (услуг),</w:t>
      </w:r>
    </w:p>
    <w:p w14:paraId="1E476144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и(или) копий договоров на поставку коммунальных ресурсов (услуг), заключенных между федеральным казенным учреждением и наймодателем, предоставляющим гражданам для проживания жилые помещения специализированного жилищного фонда,</w:t>
      </w:r>
    </w:p>
    <w:p w14:paraId="336B2959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lastRenderedPageBreak/>
        <w:t>и(или) копии договора управления многоквартирным домом, заключенного с одним из собственников жилого помещения в данном доме, с приложением реестра договоров с остальными собственниками жилых помещений данного дома в случае, когда управляющая компания одновременно является федеральным казенным учреждением,</w:t>
      </w:r>
    </w:p>
    <w:p w14:paraId="311E054A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и(или) копии договора на оказание коммунальных услуг, заключенного с одним из собственников жилого помещения в данном доме, с приложением реестра договоров с остальными собственниками жилых помещений данного дома при выборе собственниками помещений в многоквартирном доме непосредственного способа управления,</w:t>
      </w:r>
    </w:p>
    <w:p w14:paraId="67BDA612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и(или) документа, подтверждающего размещение на официальном сайте федерального казенного учреждения в информационно-телекоммуникационной сети "Интернет" (далее - сеть "Интернет") сведений о перечне обслуживаемых многоквартирных домов с указанием способов управления многоквартирными домами, а также формы договора, содержащего положения о предоставлении коммунальных услуг, заключаемого собственниками помещений в многоквартирном доме напрямую с федеральным казенным учреждением;</w:t>
      </w:r>
    </w:p>
    <w:p w14:paraId="7198F799" w14:textId="77777777" w:rsidR="003F5385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копий договоров на поставку коммунального ресурса в целях содержания общего имущества многоквартирных домов, заключенных между федеральным казенным учреждением и исполнителем жилищных услуг;</w:t>
      </w:r>
    </w:p>
    <w:p w14:paraId="4009E37D" w14:textId="5D89A754" w:rsidR="00312386" w:rsidRPr="00E21817" w:rsidRDefault="003F5385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копий договоров о начислении платы за коммунальные услуги населению между федеральным казенным учреждением или исполнителем коммунальных (или жилищных) услуг и организацией или индивидуальным предпринимателем - в случае подписания указанной организацией или индивидуальным предпринимателем актов об объеме коммунальных ресурсов по форм</w:t>
      </w:r>
      <w:bookmarkStart w:id="0" w:name="_GoBack"/>
      <w:bookmarkEnd w:id="0"/>
      <w:r w:rsidRPr="00E21817">
        <w:rPr>
          <w:rFonts w:eastAsiaTheme="minorHAnsi"/>
          <w:sz w:val="28"/>
          <w:szCs w:val="28"/>
          <w:lang w:eastAsia="en-US"/>
        </w:rPr>
        <w:t xml:space="preserve">ам согласно </w:t>
      </w:r>
      <w:hyperlink r:id="rId31" w:history="1">
        <w:r w:rsidRPr="00E21817">
          <w:rPr>
            <w:rFonts w:eastAsiaTheme="minorHAnsi"/>
            <w:sz w:val="28"/>
            <w:szCs w:val="28"/>
            <w:lang w:eastAsia="en-US"/>
          </w:rPr>
          <w:t>приложениям 2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- </w:t>
      </w:r>
      <w:hyperlink r:id="rId32" w:history="1">
        <w:r w:rsidRPr="00E21817">
          <w:rPr>
            <w:rFonts w:eastAsiaTheme="minorHAnsi"/>
            <w:sz w:val="28"/>
            <w:szCs w:val="28"/>
            <w:lang w:eastAsia="en-US"/>
          </w:rPr>
          <w:t>4А</w:t>
        </w:r>
      </w:hyperlink>
      <w:r w:rsidRPr="00E21817">
        <w:rPr>
          <w:rFonts w:eastAsiaTheme="minorHAnsi"/>
          <w:sz w:val="28"/>
          <w:szCs w:val="28"/>
          <w:lang w:eastAsia="en-US"/>
        </w:rPr>
        <w:t xml:space="preserve"> к настоящему Порядку.</w:t>
      </w:r>
      <w:r w:rsidR="00FC7F50" w:rsidRPr="00E21817">
        <w:rPr>
          <w:rFonts w:eastAsiaTheme="minorHAnsi"/>
          <w:sz w:val="28"/>
          <w:szCs w:val="28"/>
          <w:lang w:eastAsia="en-US"/>
        </w:rPr>
        <w:t>».</w:t>
      </w:r>
    </w:p>
    <w:p w14:paraId="179083B1" w14:textId="77777777" w:rsidR="003F5385" w:rsidRPr="00E21817" w:rsidRDefault="003F5385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0DFBF72" w14:textId="0EB40323" w:rsidR="003F5385" w:rsidRPr="00E21817" w:rsidRDefault="00FC7F50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3. В</w:t>
      </w:r>
      <w:r w:rsidR="003F5385" w:rsidRPr="00E21817">
        <w:rPr>
          <w:rFonts w:eastAsiaTheme="minorHAnsi"/>
          <w:sz w:val="28"/>
          <w:szCs w:val="28"/>
          <w:lang w:eastAsia="en-US"/>
        </w:rPr>
        <w:t xml:space="preserve"> пункте 2.6 слова «сопроводительные письма» заменить слов</w:t>
      </w:r>
      <w:r w:rsidR="0035215D" w:rsidRPr="00E21817">
        <w:rPr>
          <w:rFonts w:eastAsiaTheme="minorHAnsi"/>
          <w:sz w:val="28"/>
          <w:szCs w:val="28"/>
          <w:lang w:eastAsia="en-US"/>
        </w:rPr>
        <w:t xml:space="preserve">ом </w:t>
      </w:r>
      <w:r w:rsidR="003F5385" w:rsidRPr="00E21817">
        <w:rPr>
          <w:rFonts w:eastAsiaTheme="minorHAnsi"/>
          <w:sz w:val="28"/>
          <w:szCs w:val="28"/>
          <w:lang w:eastAsia="en-US"/>
        </w:rPr>
        <w:t>«</w:t>
      </w:r>
      <w:r w:rsidR="0035215D" w:rsidRPr="00E21817">
        <w:rPr>
          <w:rFonts w:eastAsiaTheme="minorHAnsi"/>
          <w:sz w:val="28"/>
          <w:szCs w:val="28"/>
          <w:lang w:eastAsia="en-US"/>
        </w:rPr>
        <w:t>заявки</w:t>
      </w:r>
      <w:r w:rsidR="003F5385" w:rsidRPr="00E21817">
        <w:rPr>
          <w:rFonts w:eastAsiaTheme="minorHAnsi"/>
          <w:sz w:val="28"/>
          <w:szCs w:val="28"/>
          <w:lang w:eastAsia="en-US"/>
        </w:rPr>
        <w:t>»;</w:t>
      </w:r>
    </w:p>
    <w:p w14:paraId="2237D06B" w14:textId="77777777" w:rsidR="003017C1" w:rsidRPr="00E21817" w:rsidRDefault="003017C1" w:rsidP="003160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C2E75C3" w14:textId="72DD7A95" w:rsidR="003017C1" w:rsidRPr="00E21817" w:rsidRDefault="00FC7F50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4. В пункте 2.7 </w:t>
      </w:r>
      <w:r w:rsidR="00E02644" w:rsidRPr="00E21817">
        <w:rPr>
          <w:rFonts w:eastAsiaTheme="minorHAnsi"/>
          <w:sz w:val="28"/>
          <w:szCs w:val="28"/>
          <w:lang w:eastAsia="en-US"/>
        </w:rPr>
        <w:t>абзацы первый и второй</w:t>
      </w:r>
      <w:r w:rsidR="00C00E31" w:rsidRPr="00E21817">
        <w:rPr>
          <w:rFonts w:eastAsiaTheme="minorHAnsi"/>
          <w:sz w:val="28"/>
          <w:szCs w:val="28"/>
          <w:lang w:eastAsia="en-US"/>
        </w:rPr>
        <w:t xml:space="preserve"> изложить в </w:t>
      </w:r>
      <w:r w:rsidRPr="00E21817">
        <w:rPr>
          <w:rFonts w:eastAsiaTheme="minorHAnsi"/>
          <w:sz w:val="28"/>
          <w:szCs w:val="28"/>
          <w:lang w:eastAsia="en-US"/>
        </w:rPr>
        <w:t>следующей</w:t>
      </w:r>
      <w:r w:rsidR="00C00E31" w:rsidRPr="00E21817">
        <w:rPr>
          <w:rFonts w:eastAsiaTheme="minorHAnsi"/>
          <w:sz w:val="28"/>
          <w:szCs w:val="28"/>
          <w:lang w:eastAsia="en-US"/>
        </w:rPr>
        <w:t xml:space="preserve"> редакции:</w:t>
      </w:r>
    </w:p>
    <w:p w14:paraId="18692B27" w14:textId="77777777" w:rsidR="00C00E31" w:rsidRPr="00E21817" w:rsidRDefault="00C00E31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BEEBEF6" w14:textId="68D657C1" w:rsidR="00C00E31" w:rsidRPr="00E21817" w:rsidRDefault="00C00E31" w:rsidP="003160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«2.7. Комитет в течение 30 календарных </w:t>
      </w:r>
      <w:r w:rsidR="00316069" w:rsidRPr="00E21817">
        <w:rPr>
          <w:rFonts w:eastAsiaTheme="minorHAnsi"/>
          <w:sz w:val="28"/>
          <w:szCs w:val="28"/>
          <w:lang w:eastAsia="en-US"/>
        </w:rPr>
        <w:t xml:space="preserve">дней </w:t>
      </w:r>
      <w:r w:rsidR="0035215D" w:rsidRPr="00E21817">
        <w:rPr>
          <w:rFonts w:eastAsiaTheme="minorHAnsi"/>
          <w:sz w:val="28"/>
          <w:szCs w:val="28"/>
          <w:lang w:eastAsia="en-US"/>
        </w:rPr>
        <w:t xml:space="preserve">со дня получения документов, указанных в </w:t>
      </w:r>
      <w:hyperlink r:id="rId33" w:history="1">
        <w:r w:rsidR="0035215D" w:rsidRPr="00E21817">
          <w:rPr>
            <w:rStyle w:val="a7"/>
            <w:rFonts w:eastAsiaTheme="minorHAnsi"/>
            <w:color w:val="auto"/>
            <w:sz w:val="28"/>
            <w:szCs w:val="28"/>
            <w:u w:val="none"/>
            <w:lang w:eastAsia="en-US"/>
          </w:rPr>
          <w:t>пункте 2.3</w:t>
        </w:r>
      </w:hyperlink>
      <w:r w:rsidR="0035215D" w:rsidRPr="00E21817">
        <w:rPr>
          <w:rFonts w:eastAsiaTheme="minorHAnsi"/>
          <w:sz w:val="28"/>
          <w:szCs w:val="28"/>
          <w:lang w:eastAsia="en-US"/>
        </w:rPr>
        <w:t xml:space="preserve"> настоящего Порядка, </w:t>
      </w:r>
      <w:r w:rsidRPr="00E21817">
        <w:rPr>
          <w:rFonts w:eastAsiaTheme="minorHAnsi"/>
          <w:sz w:val="28"/>
          <w:szCs w:val="28"/>
          <w:lang w:eastAsia="en-US"/>
        </w:rPr>
        <w:t xml:space="preserve">осуществляет </w:t>
      </w:r>
      <w:r w:rsidR="00520C71" w:rsidRPr="00E21817">
        <w:rPr>
          <w:rFonts w:eastAsiaTheme="minorHAnsi"/>
          <w:sz w:val="28"/>
          <w:szCs w:val="28"/>
          <w:lang w:eastAsia="en-US"/>
        </w:rPr>
        <w:t xml:space="preserve">их </w:t>
      </w:r>
      <w:r w:rsidR="00E360B1" w:rsidRPr="00E21817">
        <w:rPr>
          <w:rFonts w:eastAsiaTheme="minorHAnsi"/>
          <w:sz w:val="28"/>
          <w:szCs w:val="28"/>
          <w:lang w:eastAsia="en-US"/>
        </w:rPr>
        <w:t>проверку</w:t>
      </w:r>
      <w:r w:rsidRPr="00E21817">
        <w:rPr>
          <w:rFonts w:eastAsiaTheme="minorHAnsi"/>
          <w:sz w:val="28"/>
          <w:szCs w:val="28"/>
          <w:lang w:eastAsia="en-US"/>
        </w:rPr>
        <w:t xml:space="preserve"> и:</w:t>
      </w:r>
    </w:p>
    <w:p w14:paraId="298759EF" w14:textId="73559992" w:rsidR="004738B8" w:rsidRPr="00E21817" w:rsidRDefault="00C00E31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а) в случае соответствия представленных документов требованиям настоящего Порядка –</w:t>
      </w:r>
      <w:r w:rsidR="006149A0" w:rsidRPr="00E21817">
        <w:rPr>
          <w:rFonts w:eastAsiaTheme="minorHAnsi"/>
          <w:sz w:val="28"/>
          <w:szCs w:val="28"/>
          <w:lang w:eastAsia="en-US"/>
        </w:rPr>
        <w:t xml:space="preserve"> </w:t>
      </w:r>
      <w:r w:rsidRPr="00E21817">
        <w:rPr>
          <w:rFonts w:eastAsiaTheme="minorHAnsi"/>
          <w:sz w:val="28"/>
          <w:szCs w:val="28"/>
          <w:lang w:eastAsia="en-US"/>
        </w:rPr>
        <w:t>принимает решение о предоставлении трансферта</w:t>
      </w:r>
      <w:r w:rsidR="00154868" w:rsidRPr="00E21817">
        <w:rPr>
          <w:rFonts w:eastAsiaTheme="minorHAnsi"/>
          <w:sz w:val="28"/>
          <w:szCs w:val="28"/>
          <w:lang w:eastAsia="en-US"/>
        </w:rPr>
        <w:t xml:space="preserve"> </w:t>
      </w:r>
      <w:r w:rsidRPr="00E21817">
        <w:rPr>
          <w:rFonts w:eastAsiaTheme="minorHAnsi"/>
          <w:sz w:val="28"/>
          <w:szCs w:val="28"/>
          <w:lang w:eastAsia="en-US"/>
        </w:rPr>
        <w:t>и информирует о принятом решении в форме сообщения, предусмотренного Модулем, и(или) уведомления посредством электронной почты;</w:t>
      </w:r>
      <w:r w:rsidR="00872919" w:rsidRPr="00E21817">
        <w:rPr>
          <w:rFonts w:eastAsiaTheme="minorHAnsi"/>
          <w:sz w:val="28"/>
          <w:szCs w:val="28"/>
          <w:lang w:eastAsia="en-US"/>
        </w:rPr>
        <w:t>»;</w:t>
      </w:r>
    </w:p>
    <w:p w14:paraId="33C5F723" w14:textId="3E47FF83" w:rsidR="00D11531" w:rsidRPr="00E21817" w:rsidRDefault="00D11531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дополнить абзацем следующего содержания:</w:t>
      </w:r>
    </w:p>
    <w:p w14:paraId="7C6705E2" w14:textId="0C6AB754" w:rsidR="006E1E1B" w:rsidRPr="00E21817" w:rsidRDefault="00D11531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lastRenderedPageBreak/>
        <w:t>«</w:t>
      </w:r>
      <w:r w:rsidR="006E1E1B" w:rsidRPr="00E21817">
        <w:rPr>
          <w:rFonts w:eastAsiaTheme="minorHAnsi"/>
          <w:sz w:val="28"/>
          <w:szCs w:val="28"/>
          <w:lang w:eastAsia="en-US"/>
        </w:rPr>
        <w:t>Заявки, представленные в Комитет после 1 декабря текущего финансового года, рассматриваются в течение 30 календарных дней с даты заключения соглашения в очередном финансовом году.»</w:t>
      </w:r>
      <w:r w:rsidRPr="00E21817">
        <w:rPr>
          <w:rFonts w:eastAsiaTheme="minorHAnsi"/>
          <w:sz w:val="28"/>
          <w:szCs w:val="28"/>
          <w:lang w:eastAsia="en-US"/>
        </w:rPr>
        <w:t>.</w:t>
      </w:r>
    </w:p>
    <w:p w14:paraId="2963DED3" w14:textId="74D31F4A" w:rsidR="00841927" w:rsidRPr="00E21817" w:rsidRDefault="00FC7F50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 xml:space="preserve">5. </w:t>
      </w:r>
      <w:r w:rsidR="006F01F1" w:rsidRPr="00E21817">
        <w:rPr>
          <w:rFonts w:eastAsiaTheme="minorHAnsi"/>
          <w:sz w:val="28"/>
          <w:szCs w:val="28"/>
          <w:lang w:eastAsia="en-US"/>
        </w:rPr>
        <w:t xml:space="preserve">Пункт 2.10 изложить в </w:t>
      </w:r>
      <w:r w:rsidRPr="00E21817">
        <w:rPr>
          <w:rFonts w:eastAsiaTheme="minorHAnsi"/>
          <w:sz w:val="28"/>
          <w:szCs w:val="28"/>
          <w:lang w:eastAsia="en-US"/>
        </w:rPr>
        <w:t>следующей</w:t>
      </w:r>
      <w:r w:rsidR="006F01F1" w:rsidRPr="00E21817">
        <w:rPr>
          <w:rFonts w:eastAsiaTheme="minorHAnsi"/>
          <w:sz w:val="28"/>
          <w:szCs w:val="28"/>
          <w:lang w:eastAsia="en-US"/>
        </w:rPr>
        <w:t xml:space="preserve"> редакции:</w:t>
      </w:r>
    </w:p>
    <w:p w14:paraId="36407868" w14:textId="59AC6BCE" w:rsidR="006F01F1" w:rsidRPr="00E21817" w:rsidRDefault="006F01F1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«2.10. Получатель трансферта в срок до 31 марта текущего финансового года предоставляет в Комитет:</w:t>
      </w:r>
    </w:p>
    <w:p w14:paraId="79EAD2A7" w14:textId="558B76B4" w:rsidR="006F01F1" w:rsidRPr="00E21817" w:rsidRDefault="006F01F1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а) акт сверки за отчетный финансовый год по форме согласно пр</w:t>
      </w:r>
      <w:r w:rsidR="004766FC" w:rsidRPr="00E21817">
        <w:rPr>
          <w:rFonts w:eastAsiaTheme="minorHAnsi"/>
          <w:sz w:val="28"/>
          <w:szCs w:val="28"/>
          <w:lang w:eastAsia="en-US"/>
        </w:rPr>
        <w:t>иложению 7 к настоящему Порядку;</w:t>
      </w:r>
    </w:p>
    <w:p w14:paraId="0C5C74CC" w14:textId="1281F460" w:rsidR="004766FC" w:rsidRPr="00E21817" w:rsidRDefault="006F01F1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trike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б) отчет об использовании трансферта за отчетный</w:t>
      </w:r>
      <w:r w:rsidR="00976FD2" w:rsidRPr="00E21817">
        <w:rPr>
          <w:rFonts w:eastAsiaTheme="minorHAnsi"/>
          <w:sz w:val="28"/>
          <w:szCs w:val="28"/>
          <w:lang w:eastAsia="en-US"/>
        </w:rPr>
        <w:t xml:space="preserve"> финансовый год по форме, утв</w:t>
      </w:r>
      <w:r w:rsidR="0035215D" w:rsidRPr="00E21817">
        <w:rPr>
          <w:rFonts w:eastAsiaTheme="minorHAnsi"/>
          <w:sz w:val="28"/>
          <w:szCs w:val="28"/>
          <w:lang w:eastAsia="en-US"/>
        </w:rPr>
        <w:t>ержденной соглашением.</w:t>
      </w:r>
    </w:p>
    <w:p w14:paraId="2A6C3CD9" w14:textId="51F96C22" w:rsidR="00872919" w:rsidRPr="004C3786" w:rsidRDefault="004766FC" w:rsidP="0031606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1817">
        <w:rPr>
          <w:rFonts w:eastAsiaTheme="minorHAnsi"/>
          <w:sz w:val="28"/>
          <w:szCs w:val="28"/>
          <w:lang w:eastAsia="en-US"/>
        </w:rPr>
        <w:t>Сверка расчетов между Комитетом и получателем трансферта осуществляется нарастающим итогом с даты заключения соглашения</w:t>
      </w:r>
      <w:r w:rsidR="006F01F1" w:rsidRPr="00E21817">
        <w:rPr>
          <w:rFonts w:eastAsiaTheme="minorHAnsi"/>
          <w:sz w:val="28"/>
          <w:szCs w:val="28"/>
          <w:lang w:eastAsia="en-US"/>
        </w:rPr>
        <w:t>.</w:t>
      </w:r>
      <w:r w:rsidR="00872919" w:rsidRPr="00E21817">
        <w:rPr>
          <w:rFonts w:eastAsiaTheme="minorHAnsi"/>
          <w:sz w:val="28"/>
          <w:szCs w:val="28"/>
          <w:lang w:eastAsia="en-US"/>
        </w:rPr>
        <w:t>»;</w:t>
      </w:r>
    </w:p>
    <w:p w14:paraId="16A06ACC" w14:textId="77777777" w:rsidR="00520C71" w:rsidRPr="004C3786" w:rsidRDefault="00520C71" w:rsidP="0084192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520C71" w:rsidRPr="004C3786" w:rsidSect="006F01F1">
      <w:pgSz w:w="11905" w:h="16838"/>
      <w:pgMar w:top="1134" w:right="567" w:bottom="1134" w:left="1134" w:header="0" w:footer="0" w:gutter="0"/>
      <w:cols w:space="720"/>
      <w:noEndnote/>
      <w:docGrid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6EF391" w15:done="0"/>
  <w15:commentEx w15:paraId="09916B56" w15:done="0"/>
  <w15:commentEx w15:paraId="24990CC8" w15:done="0"/>
  <w15:commentEx w15:paraId="295A4EFE" w15:done="0"/>
  <w15:commentEx w15:paraId="26DA76E5" w15:done="0"/>
  <w15:commentEx w15:paraId="3F1D1F7F" w15:done="0"/>
  <w15:commentEx w15:paraId="3560A8D7" w15:done="0"/>
  <w15:commentEx w15:paraId="33533528" w15:done="0"/>
  <w15:commentEx w15:paraId="606E1B98" w15:done="0"/>
  <w15:commentEx w15:paraId="058AC650" w15:done="0"/>
  <w15:commentEx w15:paraId="7799BFE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169346" w16cid:durableId="2CCEC0BD"/>
  <w16cid:commentId w16cid:paraId="4D42F78D" w16cid:durableId="2CCDFE83"/>
  <w16cid:commentId w16cid:paraId="5896464A" w16cid:durableId="2CCDF964"/>
  <w16cid:commentId w16cid:paraId="1C8C9AE2" w16cid:durableId="2CCDFA28"/>
  <w16cid:commentId w16cid:paraId="077660A8" w16cid:durableId="2CCDF967"/>
  <w16cid:commentId w16cid:paraId="0E7FD586" w16cid:durableId="2CCEC150"/>
  <w16cid:commentId w16cid:paraId="3AF7AE89" w16cid:durableId="2CCDF968"/>
  <w16cid:commentId w16cid:paraId="16C4069F" w16cid:durableId="2CCE01A6"/>
  <w16cid:commentId w16cid:paraId="304785E7" w16cid:durableId="2CCEC15D"/>
  <w16cid:commentId w16cid:paraId="40E0D57A" w16cid:durableId="2CCDF969"/>
  <w16cid:commentId w16cid:paraId="16D0356F" w16cid:durableId="2CCE01AA"/>
  <w16cid:commentId w16cid:paraId="7248DD73" w16cid:durableId="2CCDF96A"/>
  <w16cid:commentId w16cid:paraId="0A2C15AB" w16cid:durableId="2CCE01AF"/>
  <w16cid:commentId w16cid:paraId="30BBB961" w16cid:durableId="2CCDF96B"/>
  <w16cid:commentId w16cid:paraId="32DE78D7" w16cid:durableId="2CCDF96C"/>
  <w16cid:commentId w16cid:paraId="0A4D6C0F" w16cid:durableId="2CCEC198"/>
  <w16cid:commentId w16cid:paraId="266723EC" w16cid:durableId="2CCDF96D"/>
  <w16cid:commentId w16cid:paraId="2E5CF39E" w16cid:durableId="2CCDF96E"/>
  <w16cid:commentId w16cid:paraId="29FE43A0" w16cid:durableId="2CCEC1AD"/>
  <w16cid:commentId w16cid:paraId="417924C7" w16cid:durableId="2CCDF96F"/>
  <w16cid:commentId w16cid:paraId="0142D81C" w16cid:durableId="2CCDF970"/>
  <w16cid:commentId w16cid:paraId="238C0B6A" w16cid:durableId="2CCEC1AF"/>
  <w16cid:commentId w16cid:paraId="75DFE351" w16cid:durableId="2CCDF971"/>
  <w16cid:commentId w16cid:paraId="1B183001" w16cid:durableId="2CCEC20D"/>
  <w16cid:commentId w16cid:paraId="46A1B29D" w16cid:durableId="2CCDF972"/>
  <w16cid:commentId w16cid:paraId="0446EB97" w16cid:durableId="2CCEC210"/>
  <w16cid:commentId w16cid:paraId="3BA88960" w16cid:durableId="2CCDF973"/>
  <w16cid:commentId w16cid:paraId="76281819" w16cid:durableId="2CCEC215"/>
  <w16cid:commentId w16cid:paraId="79A4AC0F" w16cid:durableId="2CCDF975"/>
  <w16cid:commentId w16cid:paraId="144FB02C" w16cid:durableId="2CCE0398"/>
  <w16cid:commentId w16cid:paraId="48ABDD23" w16cid:durableId="2CCDF979"/>
  <w16cid:commentId w16cid:paraId="4D39CA34" w16cid:durableId="2CCDF97A"/>
  <w16cid:commentId w16cid:paraId="50E5AEBE" w16cid:durableId="2CCE0A8A"/>
  <w16cid:commentId w16cid:paraId="7D585F6C" w16cid:durableId="2CCDF97B"/>
  <w16cid:commentId w16cid:paraId="3F6F88E3" w16cid:durableId="2CCE0ACE"/>
  <w16cid:commentId w16cid:paraId="0A5B46F9" w16cid:durableId="2CCDF97C"/>
  <w16cid:commentId w16cid:paraId="60B2BCEE" w16cid:durableId="2CCE0B67"/>
  <w16cid:commentId w16cid:paraId="300CC8CC" w16cid:durableId="2CCDF97E"/>
  <w16cid:commentId w16cid:paraId="6B9ED177" w16cid:durableId="2CCDF97F"/>
  <w16cid:commentId w16cid:paraId="065D31D8" w16cid:durableId="2CCE0BC3"/>
  <w16cid:commentId w16cid:paraId="01E977FC" w16cid:durableId="2CCDF980"/>
  <w16cid:commentId w16cid:paraId="58A29925" w16cid:durableId="2CCE0CD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3D76F" w14:textId="77777777" w:rsidR="005676F4" w:rsidRDefault="005676F4" w:rsidP="00632824">
      <w:r>
        <w:separator/>
      </w:r>
    </w:p>
  </w:endnote>
  <w:endnote w:type="continuationSeparator" w:id="0">
    <w:p w14:paraId="63CA5325" w14:textId="77777777" w:rsidR="005676F4" w:rsidRDefault="005676F4" w:rsidP="0063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2F74E" w14:textId="77777777" w:rsidR="005676F4" w:rsidRDefault="005676F4" w:rsidP="00632824">
      <w:r>
        <w:separator/>
      </w:r>
    </w:p>
  </w:footnote>
  <w:footnote w:type="continuationSeparator" w:id="0">
    <w:p w14:paraId="7D8C3954" w14:textId="77777777" w:rsidR="005676F4" w:rsidRDefault="005676F4" w:rsidP="0063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64E6"/>
    <w:multiLevelType w:val="hybridMultilevel"/>
    <w:tmpl w:val="57549D44"/>
    <w:lvl w:ilvl="0" w:tplc="337213B4">
      <w:start w:val="1"/>
      <w:numFmt w:val="decimal"/>
      <w:lvlText w:val="%1."/>
      <w:lvlJc w:val="left"/>
      <w:pPr>
        <w:ind w:left="1422" w:hanging="8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9F90BD6"/>
    <w:multiLevelType w:val="hybridMultilevel"/>
    <w:tmpl w:val="ACA82BE4"/>
    <w:lvl w:ilvl="0" w:tplc="14F41CD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F03646E"/>
    <w:multiLevelType w:val="hybridMultilevel"/>
    <w:tmpl w:val="40F68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F65E14"/>
    <w:multiLevelType w:val="hybridMultilevel"/>
    <w:tmpl w:val="D4E4BA5E"/>
    <w:lvl w:ilvl="0" w:tplc="BEBCDFEE">
      <w:start w:val="1"/>
      <w:numFmt w:val="bullet"/>
      <w:lvlText w:val="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FF2425"/>
    <w:multiLevelType w:val="hybridMultilevel"/>
    <w:tmpl w:val="DBF286CA"/>
    <w:lvl w:ilvl="0" w:tplc="AEAEBB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3767CFA"/>
    <w:multiLevelType w:val="hybridMultilevel"/>
    <w:tmpl w:val="B9BAABCC"/>
    <w:lvl w:ilvl="0" w:tplc="DACA3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9F0F1A"/>
    <w:multiLevelType w:val="hybridMultilevel"/>
    <w:tmpl w:val="F38E49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633005A"/>
    <w:multiLevelType w:val="hybridMultilevel"/>
    <w:tmpl w:val="A1E0B6DA"/>
    <w:lvl w:ilvl="0" w:tplc="C05E6C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6EF1F5D"/>
    <w:multiLevelType w:val="hybridMultilevel"/>
    <w:tmpl w:val="E91C9E8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6929D2"/>
    <w:multiLevelType w:val="hybridMultilevel"/>
    <w:tmpl w:val="92485778"/>
    <w:lvl w:ilvl="0" w:tplc="24B6ACB0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B15430A"/>
    <w:multiLevelType w:val="hybridMultilevel"/>
    <w:tmpl w:val="637275A2"/>
    <w:lvl w:ilvl="0" w:tplc="709688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DA1773E"/>
    <w:multiLevelType w:val="hybridMultilevel"/>
    <w:tmpl w:val="E794B7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4040C98"/>
    <w:multiLevelType w:val="hybridMultilevel"/>
    <w:tmpl w:val="ACBEA8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8313D3E"/>
    <w:multiLevelType w:val="hybridMultilevel"/>
    <w:tmpl w:val="9926DC34"/>
    <w:lvl w:ilvl="0" w:tplc="195E7A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7015EF"/>
    <w:multiLevelType w:val="hybridMultilevel"/>
    <w:tmpl w:val="07F80ACE"/>
    <w:lvl w:ilvl="0" w:tplc="B7687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FA1AAB"/>
    <w:multiLevelType w:val="hybridMultilevel"/>
    <w:tmpl w:val="78D6093E"/>
    <w:lvl w:ilvl="0" w:tplc="709688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13"/>
  </w:num>
  <w:num w:numId="7">
    <w:abstractNumId w:val="14"/>
  </w:num>
  <w:num w:numId="8">
    <w:abstractNumId w:val="7"/>
  </w:num>
  <w:num w:numId="9">
    <w:abstractNumId w:val="10"/>
  </w:num>
  <w:num w:numId="10">
    <w:abstractNumId w:val="15"/>
  </w:num>
  <w:num w:numId="11">
    <w:abstractNumId w:val="5"/>
  </w:num>
  <w:num w:numId="12">
    <w:abstractNumId w:val="12"/>
  </w:num>
  <w:num w:numId="13">
    <w:abstractNumId w:val="4"/>
  </w:num>
  <w:num w:numId="14">
    <w:abstractNumId w:val="6"/>
  </w:num>
  <w:num w:numId="15">
    <w:abstractNumId w:val="11"/>
  </w:num>
  <w:num w:numId="16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слова Дарья Андреевна">
    <w15:presenceInfo w15:providerId="AD" w15:userId="S-1-5-21-540365812-746640119-474720973-232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C0"/>
    <w:rsid w:val="0000015D"/>
    <w:rsid w:val="000059ED"/>
    <w:rsid w:val="00006BA9"/>
    <w:rsid w:val="00012DA1"/>
    <w:rsid w:val="00023CAE"/>
    <w:rsid w:val="00024944"/>
    <w:rsid w:val="00025390"/>
    <w:rsid w:val="0002645D"/>
    <w:rsid w:val="00027408"/>
    <w:rsid w:val="0002793F"/>
    <w:rsid w:val="00027A15"/>
    <w:rsid w:val="0003067A"/>
    <w:rsid w:val="00030A51"/>
    <w:rsid w:val="00032282"/>
    <w:rsid w:val="00035AEF"/>
    <w:rsid w:val="00036ACE"/>
    <w:rsid w:val="00037347"/>
    <w:rsid w:val="00037D73"/>
    <w:rsid w:val="00045AD7"/>
    <w:rsid w:val="0004664F"/>
    <w:rsid w:val="000504FC"/>
    <w:rsid w:val="00051F17"/>
    <w:rsid w:val="000520D6"/>
    <w:rsid w:val="00053008"/>
    <w:rsid w:val="00053C19"/>
    <w:rsid w:val="00054032"/>
    <w:rsid w:val="00056DD2"/>
    <w:rsid w:val="00057816"/>
    <w:rsid w:val="00060600"/>
    <w:rsid w:val="000607BF"/>
    <w:rsid w:val="00061B9A"/>
    <w:rsid w:val="00063DDA"/>
    <w:rsid w:val="0006418A"/>
    <w:rsid w:val="0006418D"/>
    <w:rsid w:val="000644B1"/>
    <w:rsid w:val="000667FB"/>
    <w:rsid w:val="00066E49"/>
    <w:rsid w:val="00067706"/>
    <w:rsid w:val="00067AD2"/>
    <w:rsid w:val="00070670"/>
    <w:rsid w:val="000707E6"/>
    <w:rsid w:val="00072679"/>
    <w:rsid w:val="00072BA4"/>
    <w:rsid w:val="000746B0"/>
    <w:rsid w:val="00074871"/>
    <w:rsid w:val="000770D1"/>
    <w:rsid w:val="00077185"/>
    <w:rsid w:val="00077FD5"/>
    <w:rsid w:val="00085274"/>
    <w:rsid w:val="0008645C"/>
    <w:rsid w:val="000865FE"/>
    <w:rsid w:val="00086F9B"/>
    <w:rsid w:val="00090235"/>
    <w:rsid w:val="00090641"/>
    <w:rsid w:val="00090FD6"/>
    <w:rsid w:val="0009119F"/>
    <w:rsid w:val="00091749"/>
    <w:rsid w:val="000928B0"/>
    <w:rsid w:val="00093B9B"/>
    <w:rsid w:val="0009427D"/>
    <w:rsid w:val="00094CAB"/>
    <w:rsid w:val="000951AD"/>
    <w:rsid w:val="00095586"/>
    <w:rsid w:val="000A2B5D"/>
    <w:rsid w:val="000A410B"/>
    <w:rsid w:val="000A52C5"/>
    <w:rsid w:val="000B0D7F"/>
    <w:rsid w:val="000B1047"/>
    <w:rsid w:val="000B5B30"/>
    <w:rsid w:val="000B68A2"/>
    <w:rsid w:val="000B694E"/>
    <w:rsid w:val="000B7592"/>
    <w:rsid w:val="000C30B2"/>
    <w:rsid w:val="000C39CF"/>
    <w:rsid w:val="000C5E04"/>
    <w:rsid w:val="000C5E1C"/>
    <w:rsid w:val="000D09DB"/>
    <w:rsid w:val="000D29D6"/>
    <w:rsid w:val="000D2A14"/>
    <w:rsid w:val="000D539B"/>
    <w:rsid w:val="000D6788"/>
    <w:rsid w:val="000D72D9"/>
    <w:rsid w:val="000D7A87"/>
    <w:rsid w:val="000E0320"/>
    <w:rsid w:val="000E1428"/>
    <w:rsid w:val="000E1DCE"/>
    <w:rsid w:val="000E1FAA"/>
    <w:rsid w:val="000E28DA"/>
    <w:rsid w:val="000E51EE"/>
    <w:rsid w:val="000E7D71"/>
    <w:rsid w:val="000F1BC3"/>
    <w:rsid w:val="000F6086"/>
    <w:rsid w:val="000F65D2"/>
    <w:rsid w:val="000F72CF"/>
    <w:rsid w:val="00100758"/>
    <w:rsid w:val="0010192E"/>
    <w:rsid w:val="00101F29"/>
    <w:rsid w:val="0010232A"/>
    <w:rsid w:val="001029F2"/>
    <w:rsid w:val="00103565"/>
    <w:rsid w:val="0010373D"/>
    <w:rsid w:val="001037F6"/>
    <w:rsid w:val="001047D2"/>
    <w:rsid w:val="00111287"/>
    <w:rsid w:val="00113792"/>
    <w:rsid w:val="00114AA8"/>
    <w:rsid w:val="00115081"/>
    <w:rsid w:val="00115903"/>
    <w:rsid w:val="001179F7"/>
    <w:rsid w:val="00117B9E"/>
    <w:rsid w:val="0012234A"/>
    <w:rsid w:val="00131AE3"/>
    <w:rsid w:val="00132991"/>
    <w:rsid w:val="00135563"/>
    <w:rsid w:val="0013740F"/>
    <w:rsid w:val="001423C3"/>
    <w:rsid w:val="00143871"/>
    <w:rsid w:val="00146BFD"/>
    <w:rsid w:val="001479E1"/>
    <w:rsid w:val="0015054F"/>
    <w:rsid w:val="00151C11"/>
    <w:rsid w:val="00152A4C"/>
    <w:rsid w:val="00153187"/>
    <w:rsid w:val="0015364A"/>
    <w:rsid w:val="00154868"/>
    <w:rsid w:val="00160EFA"/>
    <w:rsid w:val="0016116F"/>
    <w:rsid w:val="0016539B"/>
    <w:rsid w:val="001655AF"/>
    <w:rsid w:val="001677CE"/>
    <w:rsid w:val="00170B33"/>
    <w:rsid w:val="00171F69"/>
    <w:rsid w:val="00172056"/>
    <w:rsid w:val="00172A25"/>
    <w:rsid w:val="00173C3B"/>
    <w:rsid w:val="00174696"/>
    <w:rsid w:val="00175981"/>
    <w:rsid w:val="00175D74"/>
    <w:rsid w:val="001776EE"/>
    <w:rsid w:val="00177D17"/>
    <w:rsid w:val="00181039"/>
    <w:rsid w:val="00183008"/>
    <w:rsid w:val="00183730"/>
    <w:rsid w:val="00185073"/>
    <w:rsid w:val="0018558C"/>
    <w:rsid w:val="001862C8"/>
    <w:rsid w:val="00186F1E"/>
    <w:rsid w:val="00193563"/>
    <w:rsid w:val="00194EA5"/>
    <w:rsid w:val="001967CB"/>
    <w:rsid w:val="00196926"/>
    <w:rsid w:val="00197B8A"/>
    <w:rsid w:val="001A0508"/>
    <w:rsid w:val="001A0547"/>
    <w:rsid w:val="001A0A7F"/>
    <w:rsid w:val="001A386C"/>
    <w:rsid w:val="001A3B7A"/>
    <w:rsid w:val="001A54E2"/>
    <w:rsid w:val="001A7214"/>
    <w:rsid w:val="001A79AF"/>
    <w:rsid w:val="001B033E"/>
    <w:rsid w:val="001B0DDD"/>
    <w:rsid w:val="001B1837"/>
    <w:rsid w:val="001B458F"/>
    <w:rsid w:val="001B4D80"/>
    <w:rsid w:val="001B65CA"/>
    <w:rsid w:val="001B673A"/>
    <w:rsid w:val="001C060E"/>
    <w:rsid w:val="001C25BB"/>
    <w:rsid w:val="001C750C"/>
    <w:rsid w:val="001D102B"/>
    <w:rsid w:val="001D153E"/>
    <w:rsid w:val="001D2871"/>
    <w:rsid w:val="001D38DD"/>
    <w:rsid w:val="001D6829"/>
    <w:rsid w:val="001D733F"/>
    <w:rsid w:val="001E0B1A"/>
    <w:rsid w:val="001E103B"/>
    <w:rsid w:val="001E1976"/>
    <w:rsid w:val="001E1E0D"/>
    <w:rsid w:val="001E1EF4"/>
    <w:rsid w:val="001E3B98"/>
    <w:rsid w:val="001E56B6"/>
    <w:rsid w:val="001F4F70"/>
    <w:rsid w:val="001F55CD"/>
    <w:rsid w:val="001F565C"/>
    <w:rsid w:val="001F68C1"/>
    <w:rsid w:val="001F6B91"/>
    <w:rsid w:val="001F7C19"/>
    <w:rsid w:val="00200A68"/>
    <w:rsid w:val="002011A4"/>
    <w:rsid w:val="002013DD"/>
    <w:rsid w:val="00201A94"/>
    <w:rsid w:val="00203F02"/>
    <w:rsid w:val="00204882"/>
    <w:rsid w:val="002058DF"/>
    <w:rsid w:val="0020597B"/>
    <w:rsid w:val="0020625E"/>
    <w:rsid w:val="00206740"/>
    <w:rsid w:val="002069F3"/>
    <w:rsid w:val="0020702A"/>
    <w:rsid w:val="002075A7"/>
    <w:rsid w:val="0021059B"/>
    <w:rsid w:val="0021090C"/>
    <w:rsid w:val="00213FE8"/>
    <w:rsid w:val="00214201"/>
    <w:rsid w:val="0021549F"/>
    <w:rsid w:val="0021628D"/>
    <w:rsid w:val="00222C10"/>
    <w:rsid w:val="002243D8"/>
    <w:rsid w:val="00224436"/>
    <w:rsid w:val="00227761"/>
    <w:rsid w:val="00230618"/>
    <w:rsid w:val="002307C8"/>
    <w:rsid w:val="00230E1D"/>
    <w:rsid w:val="00233E8C"/>
    <w:rsid w:val="002358B5"/>
    <w:rsid w:val="00236640"/>
    <w:rsid w:val="00242825"/>
    <w:rsid w:val="00247719"/>
    <w:rsid w:val="0025009C"/>
    <w:rsid w:val="00250A96"/>
    <w:rsid w:val="00251490"/>
    <w:rsid w:val="00251F88"/>
    <w:rsid w:val="00252C9E"/>
    <w:rsid w:val="0025375A"/>
    <w:rsid w:val="00255041"/>
    <w:rsid w:val="002557AB"/>
    <w:rsid w:val="00264A20"/>
    <w:rsid w:val="00265DDC"/>
    <w:rsid w:val="00267580"/>
    <w:rsid w:val="002678FF"/>
    <w:rsid w:val="00271E7F"/>
    <w:rsid w:val="0027411E"/>
    <w:rsid w:val="00277B8D"/>
    <w:rsid w:val="00280C23"/>
    <w:rsid w:val="00281DFE"/>
    <w:rsid w:val="00282C1D"/>
    <w:rsid w:val="002832DB"/>
    <w:rsid w:val="002841D2"/>
    <w:rsid w:val="002846CA"/>
    <w:rsid w:val="0028475F"/>
    <w:rsid w:val="00287935"/>
    <w:rsid w:val="00287ED2"/>
    <w:rsid w:val="002929DB"/>
    <w:rsid w:val="00293315"/>
    <w:rsid w:val="00295CAA"/>
    <w:rsid w:val="0029680E"/>
    <w:rsid w:val="0029745A"/>
    <w:rsid w:val="00297C5E"/>
    <w:rsid w:val="002A17A3"/>
    <w:rsid w:val="002A2BF5"/>
    <w:rsid w:val="002A303F"/>
    <w:rsid w:val="002A33EA"/>
    <w:rsid w:val="002A3BE1"/>
    <w:rsid w:val="002A7224"/>
    <w:rsid w:val="002A7B12"/>
    <w:rsid w:val="002B03B0"/>
    <w:rsid w:val="002B0AB7"/>
    <w:rsid w:val="002B1DF8"/>
    <w:rsid w:val="002B3F51"/>
    <w:rsid w:val="002B4F8A"/>
    <w:rsid w:val="002B56DD"/>
    <w:rsid w:val="002B668F"/>
    <w:rsid w:val="002C0287"/>
    <w:rsid w:val="002C1535"/>
    <w:rsid w:val="002C2EE6"/>
    <w:rsid w:val="002C6081"/>
    <w:rsid w:val="002D063F"/>
    <w:rsid w:val="002D06FD"/>
    <w:rsid w:val="002D12F7"/>
    <w:rsid w:val="002D13EC"/>
    <w:rsid w:val="002D169C"/>
    <w:rsid w:val="002D1C25"/>
    <w:rsid w:val="002D21DD"/>
    <w:rsid w:val="002D2BB9"/>
    <w:rsid w:val="002D31AB"/>
    <w:rsid w:val="002D4166"/>
    <w:rsid w:val="002D427F"/>
    <w:rsid w:val="002D4635"/>
    <w:rsid w:val="002D5B7B"/>
    <w:rsid w:val="002D5F39"/>
    <w:rsid w:val="002D632D"/>
    <w:rsid w:val="002D6B5E"/>
    <w:rsid w:val="002D6C7D"/>
    <w:rsid w:val="002D776B"/>
    <w:rsid w:val="002D7CC8"/>
    <w:rsid w:val="002E0D09"/>
    <w:rsid w:val="002E1B41"/>
    <w:rsid w:val="002E3DB9"/>
    <w:rsid w:val="002E405B"/>
    <w:rsid w:val="002E4D7D"/>
    <w:rsid w:val="002E5251"/>
    <w:rsid w:val="002E79B9"/>
    <w:rsid w:val="002F2D2B"/>
    <w:rsid w:val="002F7227"/>
    <w:rsid w:val="003008F1"/>
    <w:rsid w:val="003017C1"/>
    <w:rsid w:val="00302C01"/>
    <w:rsid w:val="0030349C"/>
    <w:rsid w:val="00303A54"/>
    <w:rsid w:val="00304895"/>
    <w:rsid w:val="003061F4"/>
    <w:rsid w:val="0030796B"/>
    <w:rsid w:val="00310788"/>
    <w:rsid w:val="00311DD4"/>
    <w:rsid w:val="00312386"/>
    <w:rsid w:val="003137C7"/>
    <w:rsid w:val="00315EF0"/>
    <w:rsid w:val="00316069"/>
    <w:rsid w:val="0031667F"/>
    <w:rsid w:val="00316CBB"/>
    <w:rsid w:val="00317581"/>
    <w:rsid w:val="00317BA8"/>
    <w:rsid w:val="003201F8"/>
    <w:rsid w:val="003259AD"/>
    <w:rsid w:val="00327E8F"/>
    <w:rsid w:val="00330BD0"/>
    <w:rsid w:val="00330BF3"/>
    <w:rsid w:val="00333592"/>
    <w:rsid w:val="00333EA1"/>
    <w:rsid w:val="0033418E"/>
    <w:rsid w:val="00337685"/>
    <w:rsid w:val="00337708"/>
    <w:rsid w:val="00337D55"/>
    <w:rsid w:val="003404DD"/>
    <w:rsid w:val="003433D5"/>
    <w:rsid w:val="00343492"/>
    <w:rsid w:val="00344127"/>
    <w:rsid w:val="00345157"/>
    <w:rsid w:val="003452D4"/>
    <w:rsid w:val="003461EA"/>
    <w:rsid w:val="00347D0D"/>
    <w:rsid w:val="0035103E"/>
    <w:rsid w:val="003517AF"/>
    <w:rsid w:val="0035215D"/>
    <w:rsid w:val="003535D3"/>
    <w:rsid w:val="00355A68"/>
    <w:rsid w:val="00360CDA"/>
    <w:rsid w:val="00361385"/>
    <w:rsid w:val="00363A26"/>
    <w:rsid w:val="00366DFC"/>
    <w:rsid w:val="00366F51"/>
    <w:rsid w:val="00370121"/>
    <w:rsid w:val="0037127F"/>
    <w:rsid w:val="003721B3"/>
    <w:rsid w:val="00375BB9"/>
    <w:rsid w:val="0037737E"/>
    <w:rsid w:val="00382CA9"/>
    <w:rsid w:val="00383224"/>
    <w:rsid w:val="003838B2"/>
    <w:rsid w:val="00384E10"/>
    <w:rsid w:val="003850FB"/>
    <w:rsid w:val="003860D0"/>
    <w:rsid w:val="00386C3D"/>
    <w:rsid w:val="0038700D"/>
    <w:rsid w:val="00387E4A"/>
    <w:rsid w:val="00390071"/>
    <w:rsid w:val="00390800"/>
    <w:rsid w:val="00392612"/>
    <w:rsid w:val="00393DFD"/>
    <w:rsid w:val="003960D6"/>
    <w:rsid w:val="00396988"/>
    <w:rsid w:val="00397232"/>
    <w:rsid w:val="00397D6A"/>
    <w:rsid w:val="003A067B"/>
    <w:rsid w:val="003A0721"/>
    <w:rsid w:val="003A0BF9"/>
    <w:rsid w:val="003A150E"/>
    <w:rsid w:val="003A1D23"/>
    <w:rsid w:val="003A2BF7"/>
    <w:rsid w:val="003A2E93"/>
    <w:rsid w:val="003A422D"/>
    <w:rsid w:val="003A4BCF"/>
    <w:rsid w:val="003A70E6"/>
    <w:rsid w:val="003B0419"/>
    <w:rsid w:val="003B1F65"/>
    <w:rsid w:val="003B2A3D"/>
    <w:rsid w:val="003B2CD7"/>
    <w:rsid w:val="003B379D"/>
    <w:rsid w:val="003B37C5"/>
    <w:rsid w:val="003B3BB0"/>
    <w:rsid w:val="003B4331"/>
    <w:rsid w:val="003B59B9"/>
    <w:rsid w:val="003B6B05"/>
    <w:rsid w:val="003C4FEF"/>
    <w:rsid w:val="003C5751"/>
    <w:rsid w:val="003C61D4"/>
    <w:rsid w:val="003C7318"/>
    <w:rsid w:val="003C7CC7"/>
    <w:rsid w:val="003C7FBF"/>
    <w:rsid w:val="003D1584"/>
    <w:rsid w:val="003D1A6C"/>
    <w:rsid w:val="003D28A1"/>
    <w:rsid w:val="003D3E01"/>
    <w:rsid w:val="003D3EF1"/>
    <w:rsid w:val="003D4EB1"/>
    <w:rsid w:val="003D6544"/>
    <w:rsid w:val="003E1857"/>
    <w:rsid w:val="003E516B"/>
    <w:rsid w:val="003E5A0D"/>
    <w:rsid w:val="003E69F4"/>
    <w:rsid w:val="003E6C35"/>
    <w:rsid w:val="003E7B37"/>
    <w:rsid w:val="003F0CDD"/>
    <w:rsid w:val="003F220C"/>
    <w:rsid w:val="003F2647"/>
    <w:rsid w:val="003F27AE"/>
    <w:rsid w:val="003F2CB3"/>
    <w:rsid w:val="003F360F"/>
    <w:rsid w:val="003F3875"/>
    <w:rsid w:val="003F41CA"/>
    <w:rsid w:val="003F5385"/>
    <w:rsid w:val="003F66D4"/>
    <w:rsid w:val="0040159B"/>
    <w:rsid w:val="00401E50"/>
    <w:rsid w:val="0040411F"/>
    <w:rsid w:val="00405085"/>
    <w:rsid w:val="00405501"/>
    <w:rsid w:val="004061FD"/>
    <w:rsid w:val="0040687F"/>
    <w:rsid w:val="00412CA5"/>
    <w:rsid w:val="004130CA"/>
    <w:rsid w:val="00416485"/>
    <w:rsid w:val="00417939"/>
    <w:rsid w:val="00420C5D"/>
    <w:rsid w:val="00421A55"/>
    <w:rsid w:val="00423BFC"/>
    <w:rsid w:val="00424682"/>
    <w:rsid w:val="004246FF"/>
    <w:rsid w:val="004257FC"/>
    <w:rsid w:val="004301D7"/>
    <w:rsid w:val="00432968"/>
    <w:rsid w:val="00432E39"/>
    <w:rsid w:val="00433071"/>
    <w:rsid w:val="00433C2A"/>
    <w:rsid w:val="00435796"/>
    <w:rsid w:val="00435B53"/>
    <w:rsid w:val="004364D1"/>
    <w:rsid w:val="00436D38"/>
    <w:rsid w:val="00436E13"/>
    <w:rsid w:val="004402DD"/>
    <w:rsid w:val="004406F7"/>
    <w:rsid w:val="0044103A"/>
    <w:rsid w:val="0044230B"/>
    <w:rsid w:val="004429EF"/>
    <w:rsid w:val="0044515B"/>
    <w:rsid w:val="00445D9E"/>
    <w:rsid w:val="004476C2"/>
    <w:rsid w:val="00450B0E"/>
    <w:rsid w:val="00450B2F"/>
    <w:rsid w:val="00451C93"/>
    <w:rsid w:val="00452124"/>
    <w:rsid w:val="004527C9"/>
    <w:rsid w:val="00452B27"/>
    <w:rsid w:val="00454B35"/>
    <w:rsid w:val="00454F76"/>
    <w:rsid w:val="00455836"/>
    <w:rsid w:val="00455B36"/>
    <w:rsid w:val="00455F5E"/>
    <w:rsid w:val="004575C3"/>
    <w:rsid w:val="00457C48"/>
    <w:rsid w:val="00460942"/>
    <w:rsid w:val="004643EF"/>
    <w:rsid w:val="00464557"/>
    <w:rsid w:val="00464652"/>
    <w:rsid w:val="0046485D"/>
    <w:rsid w:val="004655A8"/>
    <w:rsid w:val="00465F7A"/>
    <w:rsid w:val="00467D7D"/>
    <w:rsid w:val="0047011B"/>
    <w:rsid w:val="0047145A"/>
    <w:rsid w:val="00471911"/>
    <w:rsid w:val="004738B8"/>
    <w:rsid w:val="00474E4B"/>
    <w:rsid w:val="004766FC"/>
    <w:rsid w:val="004767EC"/>
    <w:rsid w:val="00480E03"/>
    <w:rsid w:val="00481FB5"/>
    <w:rsid w:val="00483B15"/>
    <w:rsid w:val="00483F67"/>
    <w:rsid w:val="00484715"/>
    <w:rsid w:val="00485B80"/>
    <w:rsid w:val="00487469"/>
    <w:rsid w:val="00491194"/>
    <w:rsid w:val="00492409"/>
    <w:rsid w:val="00493A06"/>
    <w:rsid w:val="004964F1"/>
    <w:rsid w:val="00496661"/>
    <w:rsid w:val="00497996"/>
    <w:rsid w:val="004979FC"/>
    <w:rsid w:val="004A2AEC"/>
    <w:rsid w:val="004A2F54"/>
    <w:rsid w:val="004A4DE8"/>
    <w:rsid w:val="004A5C60"/>
    <w:rsid w:val="004B3299"/>
    <w:rsid w:val="004B46EA"/>
    <w:rsid w:val="004B5622"/>
    <w:rsid w:val="004C09B1"/>
    <w:rsid w:val="004C33A7"/>
    <w:rsid w:val="004C3786"/>
    <w:rsid w:val="004C48A2"/>
    <w:rsid w:val="004D2903"/>
    <w:rsid w:val="004D3042"/>
    <w:rsid w:val="004D3D37"/>
    <w:rsid w:val="004D4749"/>
    <w:rsid w:val="004D4EC8"/>
    <w:rsid w:val="004D531C"/>
    <w:rsid w:val="004D5A33"/>
    <w:rsid w:val="004D780E"/>
    <w:rsid w:val="004E03F1"/>
    <w:rsid w:val="004E0986"/>
    <w:rsid w:val="004E2420"/>
    <w:rsid w:val="004E2C04"/>
    <w:rsid w:val="004E3847"/>
    <w:rsid w:val="004E402F"/>
    <w:rsid w:val="004E4674"/>
    <w:rsid w:val="004E6583"/>
    <w:rsid w:val="004E692B"/>
    <w:rsid w:val="004F068E"/>
    <w:rsid w:val="004F0EDF"/>
    <w:rsid w:val="004F4516"/>
    <w:rsid w:val="004F7FB6"/>
    <w:rsid w:val="00500C6E"/>
    <w:rsid w:val="00501420"/>
    <w:rsid w:val="00501A97"/>
    <w:rsid w:val="005021B5"/>
    <w:rsid w:val="005037A9"/>
    <w:rsid w:val="00503940"/>
    <w:rsid w:val="00503E19"/>
    <w:rsid w:val="00504206"/>
    <w:rsid w:val="00505007"/>
    <w:rsid w:val="00506612"/>
    <w:rsid w:val="005066DF"/>
    <w:rsid w:val="005100C2"/>
    <w:rsid w:val="00511FC8"/>
    <w:rsid w:val="00512670"/>
    <w:rsid w:val="00513820"/>
    <w:rsid w:val="00514876"/>
    <w:rsid w:val="00514C3F"/>
    <w:rsid w:val="00514DE7"/>
    <w:rsid w:val="00516FD1"/>
    <w:rsid w:val="0051711F"/>
    <w:rsid w:val="00520C71"/>
    <w:rsid w:val="00520EB9"/>
    <w:rsid w:val="0052290E"/>
    <w:rsid w:val="00525698"/>
    <w:rsid w:val="00527233"/>
    <w:rsid w:val="00527AC1"/>
    <w:rsid w:val="00527D5F"/>
    <w:rsid w:val="00531387"/>
    <w:rsid w:val="005314F4"/>
    <w:rsid w:val="00531675"/>
    <w:rsid w:val="00531FAA"/>
    <w:rsid w:val="00532803"/>
    <w:rsid w:val="00533658"/>
    <w:rsid w:val="00534967"/>
    <w:rsid w:val="00537912"/>
    <w:rsid w:val="005379DC"/>
    <w:rsid w:val="00537AA1"/>
    <w:rsid w:val="00540BB2"/>
    <w:rsid w:val="005419DE"/>
    <w:rsid w:val="00541D71"/>
    <w:rsid w:val="0054454A"/>
    <w:rsid w:val="005448BE"/>
    <w:rsid w:val="00545708"/>
    <w:rsid w:val="00547859"/>
    <w:rsid w:val="00550DC6"/>
    <w:rsid w:val="005514BD"/>
    <w:rsid w:val="005567A2"/>
    <w:rsid w:val="00557568"/>
    <w:rsid w:val="00560617"/>
    <w:rsid w:val="00560D04"/>
    <w:rsid w:val="00561737"/>
    <w:rsid w:val="005628F5"/>
    <w:rsid w:val="00562D0E"/>
    <w:rsid w:val="005639D9"/>
    <w:rsid w:val="00563D24"/>
    <w:rsid w:val="00564A51"/>
    <w:rsid w:val="00564DAB"/>
    <w:rsid w:val="00565239"/>
    <w:rsid w:val="005669E0"/>
    <w:rsid w:val="005676F4"/>
    <w:rsid w:val="0056789D"/>
    <w:rsid w:val="005725BE"/>
    <w:rsid w:val="005745FA"/>
    <w:rsid w:val="00577C5E"/>
    <w:rsid w:val="00580495"/>
    <w:rsid w:val="00580778"/>
    <w:rsid w:val="0058120E"/>
    <w:rsid w:val="00581293"/>
    <w:rsid w:val="00581F2C"/>
    <w:rsid w:val="005822C0"/>
    <w:rsid w:val="005843B0"/>
    <w:rsid w:val="005847CD"/>
    <w:rsid w:val="005847EF"/>
    <w:rsid w:val="00584C5C"/>
    <w:rsid w:val="00585A39"/>
    <w:rsid w:val="005864ED"/>
    <w:rsid w:val="00586D0E"/>
    <w:rsid w:val="00586F65"/>
    <w:rsid w:val="00587FD0"/>
    <w:rsid w:val="00590459"/>
    <w:rsid w:val="00590ACC"/>
    <w:rsid w:val="00590AE1"/>
    <w:rsid w:val="00590DAE"/>
    <w:rsid w:val="00592170"/>
    <w:rsid w:val="00592847"/>
    <w:rsid w:val="00597F6A"/>
    <w:rsid w:val="00597FDF"/>
    <w:rsid w:val="005A0ADB"/>
    <w:rsid w:val="005A0EA2"/>
    <w:rsid w:val="005A19D0"/>
    <w:rsid w:val="005A2586"/>
    <w:rsid w:val="005A273B"/>
    <w:rsid w:val="005A4006"/>
    <w:rsid w:val="005A481B"/>
    <w:rsid w:val="005A5C26"/>
    <w:rsid w:val="005A5E45"/>
    <w:rsid w:val="005A76EA"/>
    <w:rsid w:val="005A7879"/>
    <w:rsid w:val="005B04AA"/>
    <w:rsid w:val="005B344A"/>
    <w:rsid w:val="005B35D1"/>
    <w:rsid w:val="005B44CF"/>
    <w:rsid w:val="005B51E0"/>
    <w:rsid w:val="005B5587"/>
    <w:rsid w:val="005B6157"/>
    <w:rsid w:val="005B62E0"/>
    <w:rsid w:val="005C02EB"/>
    <w:rsid w:val="005C1005"/>
    <w:rsid w:val="005C1A0B"/>
    <w:rsid w:val="005C1F96"/>
    <w:rsid w:val="005C22F3"/>
    <w:rsid w:val="005C3D83"/>
    <w:rsid w:val="005C3F32"/>
    <w:rsid w:val="005C43A8"/>
    <w:rsid w:val="005C4481"/>
    <w:rsid w:val="005C6008"/>
    <w:rsid w:val="005D0BE1"/>
    <w:rsid w:val="005D16E7"/>
    <w:rsid w:val="005D251D"/>
    <w:rsid w:val="005D36D6"/>
    <w:rsid w:val="005D3C31"/>
    <w:rsid w:val="005E05FA"/>
    <w:rsid w:val="005E225A"/>
    <w:rsid w:val="005E2C14"/>
    <w:rsid w:val="005E4596"/>
    <w:rsid w:val="005E48EA"/>
    <w:rsid w:val="005E4C42"/>
    <w:rsid w:val="005E4F61"/>
    <w:rsid w:val="005E5D70"/>
    <w:rsid w:val="005E5F47"/>
    <w:rsid w:val="005E6357"/>
    <w:rsid w:val="005E7041"/>
    <w:rsid w:val="005E72C5"/>
    <w:rsid w:val="005E7AE6"/>
    <w:rsid w:val="005F0CB3"/>
    <w:rsid w:val="005F1EDB"/>
    <w:rsid w:val="005F285C"/>
    <w:rsid w:val="005F36AD"/>
    <w:rsid w:val="005F3F15"/>
    <w:rsid w:val="005F54CA"/>
    <w:rsid w:val="005F6EED"/>
    <w:rsid w:val="006008F6"/>
    <w:rsid w:val="00602300"/>
    <w:rsid w:val="00606A18"/>
    <w:rsid w:val="00606BA3"/>
    <w:rsid w:val="00610C98"/>
    <w:rsid w:val="0061120A"/>
    <w:rsid w:val="006118A1"/>
    <w:rsid w:val="00611D19"/>
    <w:rsid w:val="00611DF0"/>
    <w:rsid w:val="006126DB"/>
    <w:rsid w:val="00612B30"/>
    <w:rsid w:val="006149A0"/>
    <w:rsid w:val="00614E7A"/>
    <w:rsid w:val="006161DD"/>
    <w:rsid w:val="00620276"/>
    <w:rsid w:val="00620A44"/>
    <w:rsid w:val="00622C3E"/>
    <w:rsid w:val="00624887"/>
    <w:rsid w:val="006249D3"/>
    <w:rsid w:val="0062510E"/>
    <w:rsid w:val="006269E3"/>
    <w:rsid w:val="00627159"/>
    <w:rsid w:val="006279B6"/>
    <w:rsid w:val="0063176C"/>
    <w:rsid w:val="00632824"/>
    <w:rsid w:val="00632BE9"/>
    <w:rsid w:val="006340E6"/>
    <w:rsid w:val="0063442D"/>
    <w:rsid w:val="0063513C"/>
    <w:rsid w:val="00635186"/>
    <w:rsid w:val="00635B38"/>
    <w:rsid w:val="006365DC"/>
    <w:rsid w:val="006370B1"/>
    <w:rsid w:val="00640AEF"/>
    <w:rsid w:val="00640B6B"/>
    <w:rsid w:val="00641B64"/>
    <w:rsid w:val="00641B9A"/>
    <w:rsid w:val="0064231F"/>
    <w:rsid w:val="0064401F"/>
    <w:rsid w:val="00645EF9"/>
    <w:rsid w:val="00651BAC"/>
    <w:rsid w:val="006528A3"/>
    <w:rsid w:val="00652CC2"/>
    <w:rsid w:val="00654410"/>
    <w:rsid w:val="00656CB4"/>
    <w:rsid w:val="006622DE"/>
    <w:rsid w:val="00662AED"/>
    <w:rsid w:val="0066450E"/>
    <w:rsid w:val="00664A5F"/>
    <w:rsid w:val="0067008D"/>
    <w:rsid w:val="00672682"/>
    <w:rsid w:val="00672976"/>
    <w:rsid w:val="00672B74"/>
    <w:rsid w:val="00673C8B"/>
    <w:rsid w:val="006749D1"/>
    <w:rsid w:val="0067547C"/>
    <w:rsid w:val="006762AE"/>
    <w:rsid w:val="00677B19"/>
    <w:rsid w:val="0068306B"/>
    <w:rsid w:val="006835C3"/>
    <w:rsid w:val="00683EC1"/>
    <w:rsid w:val="00684860"/>
    <w:rsid w:val="00684E72"/>
    <w:rsid w:val="006851ED"/>
    <w:rsid w:val="0069047D"/>
    <w:rsid w:val="00690828"/>
    <w:rsid w:val="006923B1"/>
    <w:rsid w:val="00694116"/>
    <w:rsid w:val="006965E4"/>
    <w:rsid w:val="00696DB6"/>
    <w:rsid w:val="0069729C"/>
    <w:rsid w:val="00697936"/>
    <w:rsid w:val="006A1B98"/>
    <w:rsid w:val="006A3096"/>
    <w:rsid w:val="006A4B0D"/>
    <w:rsid w:val="006A4B37"/>
    <w:rsid w:val="006A5FD2"/>
    <w:rsid w:val="006A6322"/>
    <w:rsid w:val="006A7568"/>
    <w:rsid w:val="006A7C9D"/>
    <w:rsid w:val="006B088B"/>
    <w:rsid w:val="006B411C"/>
    <w:rsid w:val="006B42B6"/>
    <w:rsid w:val="006B4CE5"/>
    <w:rsid w:val="006B6E57"/>
    <w:rsid w:val="006C1A9E"/>
    <w:rsid w:val="006C25D4"/>
    <w:rsid w:val="006C2B2A"/>
    <w:rsid w:val="006C3D7E"/>
    <w:rsid w:val="006C56C3"/>
    <w:rsid w:val="006C7DED"/>
    <w:rsid w:val="006D01B0"/>
    <w:rsid w:val="006D0ED5"/>
    <w:rsid w:val="006D1424"/>
    <w:rsid w:val="006D3EF2"/>
    <w:rsid w:val="006D3EFD"/>
    <w:rsid w:val="006D4198"/>
    <w:rsid w:val="006D6467"/>
    <w:rsid w:val="006D7092"/>
    <w:rsid w:val="006E0C7C"/>
    <w:rsid w:val="006E0EA1"/>
    <w:rsid w:val="006E17EF"/>
    <w:rsid w:val="006E1E1B"/>
    <w:rsid w:val="006E20DC"/>
    <w:rsid w:val="006E4604"/>
    <w:rsid w:val="006E4E12"/>
    <w:rsid w:val="006F01F1"/>
    <w:rsid w:val="006F0A13"/>
    <w:rsid w:val="006F1184"/>
    <w:rsid w:val="006F25ED"/>
    <w:rsid w:val="006F4704"/>
    <w:rsid w:val="006F4DD3"/>
    <w:rsid w:val="006F5614"/>
    <w:rsid w:val="006F5DB4"/>
    <w:rsid w:val="006F5E93"/>
    <w:rsid w:val="006F65D6"/>
    <w:rsid w:val="007015A3"/>
    <w:rsid w:val="00704F5E"/>
    <w:rsid w:val="00706FD6"/>
    <w:rsid w:val="00707A02"/>
    <w:rsid w:val="00710906"/>
    <w:rsid w:val="0071121D"/>
    <w:rsid w:val="00711FB7"/>
    <w:rsid w:val="0071227C"/>
    <w:rsid w:val="007126AA"/>
    <w:rsid w:val="007130A6"/>
    <w:rsid w:val="00723007"/>
    <w:rsid w:val="007237AA"/>
    <w:rsid w:val="00723DD0"/>
    <w:rsid w:val="00724BAC"/>
    <w:rsid w:val="00725080"/>
    <w:rsid w:val="0072511D"/>
    <w:rsid w:val="0072724C"/>
    <w:rsid w:val="00727E8E"/>
    <w:rsid w:val="00730AE8"/>
    <w:rsid w:val="007319A5"/>
    <w:rsid w:val="00732409"/>
    <w:rsid w:val="007354B2"/>
    <w:rsid w:val="0073744E"/>
    <w:rsid w:val="00740C60"/>
    <w:rsid w:val="00740DAB"/>
    <w:rsid w:val="00740FDE"/>
    <w:rsid w:val="007433C8"/>
    <w:rsid w:val="00745327"/>
    <w:rsid w:val="00745890"/>
    <w:rsid w:val="007479DF"/>
    <w:rsid w:val="00747FDA"/>
    <w:rsid w:val="007502A2"/>
    <w:rsid w:val="0075129F"/>
    <w:rsid w:val="00752796"/>
    <w:rsid w:val="00753698"/>
    <w:rsid w:val="00753BED"/>
    <w:rsid w:val="007566F3"/>
    <w:rsid w:val="00761DD0"/>
    <w:rsid w:val="00761E13"/>
    <w:rsid w:val="007623EB"/>
    <w:rsid w:val="0076391B"/>
    <w:rsid w:val="00764F67"/>
    <w:rsid w:val="00766F8B"/>
    <w:rsid w:val="0076748D"/>
    <w:rsid w:val="00767CE0"/>
    <w:rsid w:val="00770421"/>
    <w:rsid w:val="00770A30"/>
    <w:rsid w:val="00771418"/>
    <w:rsid w:val="0077148E"/>
    <w:rsid w:val="00772319"/>
    <w:rsid w:val="007727CC"/>
    <w:rsid w:val="00774597"/>
    <w:rsid w:val="0077500A"/>
    <w:rsid w:val="007762AE"/>
    <w:rsid w:val="0078170C"/>
    <w:rsid w:val="00782339"/>
    <w:rsid w:val="00782398"/>
    <w:rsid w:val="00782AC5"/>
    <w:rsid w:val="00784187"/>
    <w:rsid w:val="007846C5"/>
    <w:rsid w:val="007846E5"/>
    <w:rsid w:val="00784FE9"/>
    <w:rsid w:val="00785DC3"/>
    <w:rsid w:val="00785EE6"/>
    <w:rsid w:val="007879B3"/>
    <w:rsid w:val="007912F5"/>
    <w:rsid w:val="00794BAB"/>
    <w:rsid w:val="00796766"/>
    <w:rsid w:val="00796BDA"/>
    <w:rsid w:val="007A0452"/>
    <w:rsid w:val="007A2266"/>
    <w:rsid w:val="007A29FB"/>
    <w:rsid w:val="007A2FD7"/>
    <w:rsid w:val="007A2FF1"/>
    <w:rsid w:val="007A31B2"/>
    <w:rsid w:val="007A4291"/>
    <w:rsid w:val="007A4CAE"/>
    <w:rsid w:val="007A6356"/>
    <w:rsid w:val="007A69F5"/>
    <w:rsid w:val="007A74F0"/>
    <w:rsid w:val="007B1797"/>
    <w:rsid w:val="007B21C9"/>
    <w:rsid w:val="007B2509"/>
    <w:rsid w:val="007B64BD"/>
    <w:rsid w:val="007B681A"/>
    <w:rsid w:val="007B6DB2"/>
    <w:rsid w:val="007C0B4E"/>
    <w:rsid w:val="007C0F11"/>
    <w:rsid w:val="007C1135"/>
    <w:rsid w:val="007C20F6"/>
    <w:rsid w:val="007C44EE"/>
    <w:rsid w:val="007C480B"/>
    <w:rsid w:val="007C4F3E"/>
    <w:rsid w:val="007C524B"/>
    <w:rsid w:val="007C5E86"/>
    <w:rsid w:val="007D0790"/>
    <w:rsid w:val="007D2011"/>
    <w:rsid w:val="007D25EB"/>
    <w:rsid w:val="007D26E2"/>
    <w:rsid w:val="007D2811"/>
    <w:rsid w:val="007D6734"/>
    <w:rsid w:val="007D777C"/>
    <w:rsid w:val="007D7C7E"/>
    <w:rsid w:val="007E0261"/>
    <w:rsid w:val="007E0524"/>
    <w:rsid w:val="007E1A4A"/>
    <w:rsid w:val="007E356F"/>
    <w:rsid w:val="007E4234"/>
    <w:rsid w:val="007E4599"/>
    <w:rsid w:val="007E6111"/>
    <w:rsid w:val="007E7B68"/>
    <w:rsid w:val="007F179E"/>
    <w:rsid w:val="007F2DBB"/>
    <w:rsid w:val="007F2E09"/>
    <w:rsid w:val="007F4A90"/>
    <w:rsid w:val="007F5B84"/>
    <w:rsid w:val="007F7A93"/>
    <w:rsid w:val="00800714"/>
    <w:rsid w:val="00801096"/>
    <w:rsid w:val="00801F6D"/>
    <w:rsid w:val="008044BD"/>
    <w:rsid w:val="00804B83"/>
    <w:rsid w:val="0080562B"/>
    <w:rsid w:val="00805AA8"/>
    <w:rsid w:val="00806F28"/>
    <w:rsid w:val="00807A80"/>
    <w:rsid w:val="00810AF2"/>
    <w:rsid w:val="00810D42"/>
    <w:rsid w:val="0081147F"/>
    <w:rsid w:val="00812ACD"/>
    <w:rsid w:val="0081499A"/>
    <w:rsid w:val="0081539D"/>
    <w:rsid w:val="0081709E"/>
    <w:rsid w:val="0081715A"/>
    <w:rsid w:val="00820F4B"/>
    <w:rsid w:val="0082622B"/>
    <w:rsid w:val="00827207"/>
    <w:rsid w:val="00834A5D"/>
    <w:rsid w:val="00835F90"/>
    <w:rsid w:val="0083610E"/>
    <w:rsid w:val="00836325"/>
    <w:rsid w:val="008370B3"/>
    <w:rsid w:val="00837A86"/>
    <w:rsid w:val="00841927"/>
    <w:rsid w:val="0084353A"/>
    <w:rsid w:val="00845BA7"/>
    <w:rsid w:val="008514F5"/>
    <w:rsid w:val="00854D95"/>
    <w:rsid w:val="00856654"/>
    <w:rsid w:val="00857AC3"/>
    <w:rsid w:val="00861063"/>
    <w:rsid w:val="00861927"/>
    <w:rsid w:val="00864141"/>
    <w:rsid w:val="00866873"/>
    <w:rsid w:val="00872919"/>
    <w:rsid w:val="00874A6B"/>
    <w:rsid w:val="008803EB"/>
    <w:rsid w:val="008811FF"/>
    <w:rsid w:val="008827B6"/>
    <w:rsid w:val="008834CE"/>
    <w:rsid w:val="008837C4"/>
    <w:rsid w:val="00883C27"/>
    <w:rsid w:val="00884504"/>
    <w:rsid w:val="008868F6"/>
    <w:rsid w:val="0089336C"/>
    <w:rsid w:val="00893BB4"/>
    <w:rsid w:val="00894714"/>
    <w:rsid w:val="008949CC"/>
    <w:rsid w:val="00895F67"/>
    <w:rsid w:val="00896A32"/>
    <w:rsid w:val="00896F19"/>
    <w:rsid w:val="008A12FA"/>
    <w:rsid w:val="008A21DB"/>
    <w:rsid w:val="008A2CB7"/>
    <w:rsid w:val="008A329A"/>
    <w:rsid w:val="008A41CF"/>
    <w:rsid w:val="008A4F8E"/>
    <w:rsid w:val="008A6E53"/>
    <w:rsid w:val="008A75D6"/>
    <w:rsid w:val="008A7780"/>
    <w:rsid w:val="008B0030"/>
    <w:rsid w:val="008B0FF7"/>
    <w:rsid w:val="008B2B6F"/>
    <w:rsid w:val="008B40B9"/>
    <w:rsid w:val="008B45E2"/>
    <w:rsid w:val="008B7513"/>
    <w:rsid w:val="008B76F9"/>
    <w:rsid w:val="008C0D35"/>
    <w:rsid w:val="008C3E9C"/>
    <w:rsid w:val="008C48BF"/>
    <w:rsid w:val="008C5732"/>
    <w:rsid w:val="008C7A24"/>
    <w:rsid w:val="008D05FD"/>
    <w:rsid w:val="008D1B6E"/>
    <w:rsid w:val="008D26C5"/>
    <w:rsid w:val="008D3061"/>
    <w:rsid w:val="008D4902"/>
    <w:rsid w:val="008D6922"/>
    <w:rsid w:val="008D6FCD"/>
    <w:rsid w:val="008D7044"/>
    <w:rsid w:val="008D7E4B"/>
    <w:rsid w:val="008E0C8D"/>
    <w:rsid w:val="008E0F9C"/>
    <w:rsid w:val="008E25FC"/>
    <w:rsid w:val="008E2B2D"/>
    <w:rsid w:val="008E4F4D"/>
    <w:rsid w:val="008F0DC7"/>
    <w:rsid w:val="008F2515"/>
    <w:rsid w:val="008F2644"/>
    <w:rsid w:val="008F2E8A"/>
    <w:rsid w:val="008F3B19"/>
    <w:rsid w:val="008F5329"/>
    <w:rsid w:val="008F6724"/>
    <w:rsid w:val="008F78C8"/>
    <w:rsid w:val="0090034B"/>
    <w:rsid w:val="00900531"/>
    <w:rsid w:val="00900A50"/>
    <w:rsid w:val="0090358E"/>
    <w:rsid w:val="00904CA3"/>
    <w:rsid w:val="00904F24"/>
    <w:rsid w:val="0091006A"/>
    <w:rsid w:val="009112D1"/>
    <w:rsid w:val="009136EE"/>
    <w:rsid w:val="00914D9E"/>
    <w:rsid w:val="0091505B"/>
    <w:rsid w:val="009153DC"/>
    <w:rsid w:val="00921E54"/>
    <w:rsid w:val="009227A2"/>
    <w:rsid w:val="00922A0C"/>
    <w:rsid w:val="00922AFE"/>
    <w:rsid w:val="009244D7"/>
    <w:rsid w:val="00925541"/>
    <w:rsid w:val="00925C25"/>
    <w:rsid w:val="009272C6"/>
    <w:rsid w:val="009275B8"/>
    <w:rsid w:val="00927D92"/>
    <w:rsid w:val="00927FE7"/>
    <w:rsid w:val="00930B5F"/>
    <w:rsid w:val="00931378"/>
    <w:rsid w:val="0093166D"/>
    <w:rsid w:val="00931843"/>
    <w:rsid w:val="00931A85"/>
    <w:rsid w:val="00932002"/>
    <w:rsid w:val="00932FB0"/>
    <w:rsid w:val="00933A4F"/>
    <w:rsid w:val="009349CA"/>
    <w:rsid w:val="00935062"/>
    <w:rsid w:val="00936182"/>
    <w:rsid w:val="009363CA"/>
    <w:rsid w:val="00936FDF"/>
    <w:rsid w:val="00937075"/>
    <w:rsid w:val="00937AC0"/>
    <w:rsid w:val="009420DD"/>
    <w:rsid w:val="00942921"/>
    <w:rsid w:val="00943286"/>
    <w:rsid w:val="009437E9"/>
    <w:rsid w:val="00946223"/>
    <w:rsid w:val="009469AB"/>
    <w:rsid w:val="00951B88"/>
    <w:rsid w:val="0095283D"/>
    <w:rsid w:val="00954A47"/>
    <w:rsid w:val="009550F0"/>
    <w:rsid w:val="00955794"/>
    <w:rsid w:val="00955F4E"/>
    <w:rsid w:val="00957634"/>
    <w:rsid w:val="009579F5"/>
    <w:rsid w:val="00957F8A"/>
    <w:rsid w:val="00960EAF"/>
    <w:rsid w:val="00961BF8"/>
    <w:rsid w:val="009627AF"/>
    <w:rsid w:val="009630F7"/>
    <w:rsid w:val="009640BB"/>
    <w:rsid w:val="00964393"/>
    <w:rsid w:val="00964E00"/>
    <w:rsid w:val="00965195"/>
    <w:rsid w:val="009651BB"/>
    <w:rsid w:val="00967936"/>
    <w:rsid w:val="00970338"/>
    <w:rsid w:val="00970965"/>
    <w:rsid w:val="00974AC6"/>
    <w:rsid w:val="00974C4F"/>
    <w:rsid w:val="009759CA"/>
    <w:rsid w:val="00976FD2"/>
    <w:rsid w:val="00981475"/>
    <w:rsid w:val="009815FB"/>
    <w:rsid w:val="0098296F"/>
    <w:rsid w:val="0098435F"/>
    <w:rsid w:val="00984E53"/>
    <w:rsid w:val="009857A3"/>
    <w:rsid w:val="00987059"/>
    <w:rsid w:val="00987650"/>
    <w:rsid w:val="009907FA"/>
    <w:rsid w:val="009925E6"/>
    <w:rsid w:val="009A0453"/>
    <w:rsid w:val="009A186D"/>
    <w:rsid w:val="009A1CC8"/>
    <w:rsid w:val="009A2336"/>
    <w:rsid w:val="009A250F"/>
    <w:rsid w:val="009A31D6"/>
    <w:rsid w:val="009A375C"/>
    <w:rsid w:val="009A6836"/>
    <w:rsid w:val="009A6D07"/>
    <w:rsid w:val="009A6F14"/>
    <w:rsid w:val="009B12A7"/>
    <w:rsid w:val="009B24E5"/>
    <w:rsid w:val="009B2B53"/>
    <w:rsid w:val="009B4720"/>
    <w:rsid w:val="009B4CA4"/>
    <w:rsid w:val="009B57BF"/>
    <w:rsid w:val="009B6FB2"/>
    <w:rsid w:val="009B7047"/>
    <w:rsid w:val="009C0163"/>
    <w:rsid w:val="009C07B9"/>
    <w:rsid w:val="009C0C56"/>
    <w:rsid w:val="009C14C9"/>
    <w:rsid w:val="009C1906"/>
    <w:rsid w:val="009C4F20"/>
    <w:rsid w:val="009C6A25"/>
    <w:rsid w:val="009C7380"/>
    <w:rsid w:val="009C7718"/>
    <w:rsid w:val="009C78C3"/>
    <w:rsid w:val="009C7F08"/>
    <w:rsid w:val="009D2255"/>
    <w:rsid w:val="009D2322"/>
    <w:rsid w:val="009D4421"/>
    <w:rsid w:val="009D4579"/>
    <w:rsid w:val="009D50D0"/>
    <w:rsid w:val="009D6170"/>
    <w:rsid w:val="009E2465"/>
    <w:rsid w:val="009E5082"/>
    <w:rsid w:val="009E5CA3"/>
    <w:rsid w:val="009E5F74"/>
    <w:rsid w:val="009E6069"/>
    <w:rsid w:val="009E7D44"/>
    <w:rsid w:val="009F0B8A"/>
    <w:rsid w:val="009F125D"/>
    <w:rsid w:val="009F207B"/>
    <w:rsid w:val="009F2D59"/>
    <w:rsid w:val="009F2FF8"/>
    <w:rsid w:val="009F65B4"/>
    <w:rsid w:val="009F66E8"/>
    <w:rsid w:val="009F7855"/>
    <w:rsid w:val="009F79DB"/>
    <w:rsid w:val="00A004A7"/>
    <w:rsid w:val="00A03A7A"/>
    <w:rsid w:val="00A066F9"/>
    <w:rsid w:val="00A078EC"/>
    <w:rsid w:val="00A118F6"/>
    <w:rsid w:val="00A1226A"/>
    <w:rsid w:val="00A12D27"/>
    <w:rsid w:val="00A13991"/>
    <w:rsid w:val="00A162EA"/>
    <w:rsid w:val="00A1634A"/>
    <w:rsid w:val="00A16965"/>
    <w:rsid w:val="00A16D3A"/>
    <w:rsid w:val="00A179D4"/>
    <w:rsid w:val="00A2090F"/>
    <w:rsid w:val="00A2115D"/>
    <w:rsid w:val="00A21268"/>
    <w:rsid w:val="00A21908"/>
    <w:rsid w:val="00A21CA9"/>
    <w:rsid w:val="00A223F1"/>
    <w:rsid w:val="00A23683"/>
    <w:rsid w:val="00A238EA"/>
    <w:rsid w:val="00A30E50"/>
    <w:rsid w:val="00A30E6B"/>
    <w:rsid w:val="00A31957"/>
    <w:rsid w:val="00A327EF"/>
    <w:rsid w:val="00A32A31"/>
    <w:rsid w:val="00A3387B"/>
    <w:rsid w:val="00A33F09"/>
    <w:rsid w:val="00A375DE"/>
    <w:rsid w:val="00A4067A"/>
    <w:rsid w:val="00A422F4"/>
    <w:rsid w:val="00A44350"/>
    <w:rsid w:val="00A444F7"/>
    <w:rsid w:val="00A4578A"/>
    <w:rsid w:val="00A46551"/>
    <w:rsid w:val="00A46E4B"/>
    <w:rsid w:val="00A47889"/>
    <w:rsid w:val="00A507A2"/>
    <w:rsid w:val="00A514E2"/>
    <w:rsid w:val="00A532CE"/>
    <w:rsid w:val="00A558FB"/>
    <w:rsid w:val="00A56AF9"/>
    <w:rsid w:val="00A606DC"/>
    <w:rsid w:val="00A617BE"/>
    <w:rsid w:val="00A627D5"/>
    <w:rsid w:val="00A634CD"/>
    <w:rsid w:val="00A6432C"/>
    <w:rsid w:val="00A659B9"/>
    <w:rsid w:val="00A67416"/>
    <w:rsid w:val="00A676A5"/>
    <w:rsid w:val="00A71786"/>
    <w:rsid w:val="00A7335F"/>
    <w:rsid w:val="00A75F32"/>
    <w:rsid w:val="00A778F5"/>
    <w:rsid w:val="00A77F9F"/>
    <w:rsid w:val="00A863B3"/>
    <w:rsid w:val="00A952EB"/>
    <w:rsid w:val="00A95914"/>
    <w:rsid w:val="00A96CCA"/>
    <w:rsid w:val="00A9763E"/>
    <w:rsid w:val="00AA152F"/>
    <w:rsid w:val="00AA2381"/>
    <w:rsid w:val="00AA2C56"/>
    <w:rsid w:val="00AA7412"/>
    <w:rsid w:val="00AB05C1"/>
    <w:rsid w:val="00AB1059"/>
    <w:rsid w:val="00AB462D"/>
    <w:rsid w:val="00AB5865"/>
    <w:rsid w:val="00AB5B0B"/>
    <w:rsid w:val="00AC015D"/>
    <w:rsid w:val="00AC02C3"/>
    <w:rsid w:val="00AC09ED"/>
    <w:rsid w:val="00AC300A"/>
    <w:rsid w:val="00AC31D1"/>
    <w:rsid w:val="00AC3C8D"/>
    <w:rsid w:val="00AC481C"/>
    <w:rsid w:val="00AC6755"/>
    <w:rsid w:val="00AC6E5C"/>
    <w:rsid w:val="00AD0136"/>
    <w:rsid w:val="00AD217A"/>
    <w:rsid w:val="00AD29EC"/>
    <w:rsid w:val="00AD3C18"/>
    <w:rsid w:val="00AD4053"/>
    <w:rsid w:val="00AD43E0"/>
    <w:rsid w:val="00AD58A5"/>
    <w:rsid w:val="00AD6B49"/>
    <w:rsid w:val="00AD6F25"/>
    <w:rsid w:val="00AD7B29"/>
    <w:rsid w:val="00AE24FE"/>
    <w:rsid w:val="00AE2E0B"/>
    <w:rsid w:val="00AE3BD0"/>
    <w:rsid w:val="00AE3D9D"/>
    <w:rsid w:val="00AE480B"/>
    <w:rsid w:val="00AE4B97"/>
    <w:rsid w:val="00AE5F55"/>
    <w:rsid w:val="00AE66FE"/>
    <w:rsid w:val="00AF3C38"/>
    <w:rsid w:val="00AF4B02"/>
    <w:rsid w:val="00B005A1"/>
    <w:rsid w:val="00B0103F"/>
    <w:rsid w:val="00B01A0A"/>
    <w:rsid w:val="00B04C13"/>
    <w:rsid w:val="00B052D4"/>
    <w:rsid w:val="00B05350"/>
    <w:rsid w:val="00B06670"/>
    <w:rsid w:val="00B070B7"/>
    <w:rsid w:val="00B0746B"/>
    <w:rsid w:val="00B10537"/>
    <w:rsid w:val="00B136B3"/>
    <w:rsid w:val="00B14E3B"/>
    <w:rsid w:val="00B171C6"/>
    <w:rsid w:val="00B1793D"/>
    <w:rsid w:val="00B208B3"/>
    <w:rsid w:val="00B20AE4"/>
    <w:rsid w:val="00B2122F"/>
    <w:rsid w:val="00B21461"/>
    <w:rsid w:val="00B21919"/>
    <w:rsid w:val="00B22C6C"/>
    <w:rsid w:val="00B22CEE"/>
    <w:rsid w:val="00B23AFD"/>
    <w:rsid w:val="00B24E42"/>
    <w:rsid w:val="00B24F0F"/>
    <w:rsid w:val="00B2598C"/>
    <w:rsid w:val="00B26474"/>
    <w:rsid w:val="00B34219"/>
    <w:rsid w:val="00B35ED2"/>
    <w:rsid w:val="00B363F3"/>
    <w:rsid w:val="00B36C0E"/>
    <w:rsid w:val="00B41245"/>
    <w:rsid w:val="00B41FE3"/>
    <w:rsid w:val="00B434BA"/>
    <w:rsid w:val="00B43814"/>
    <w:rsid w:val="00B44271"/>
    <w:rsid w:val="00B447A7"/>
    <w:rsid w:val="00B46BFA"/>
    <w:rsid w:val="00B47334"/>
    <w:rsid w:val="00B5018F"/>
    <w:rsid w:val="00B50E9D"/>
    <w:rsid w:val="00B5196E"/>
    <w:rsid w:val="00B528C6"/>
    <w:rsid w:val="00B5421B"/>
    <w:rsid w:val="00B5538C"/>
    <w:rsid w:val="00B55BE3"/>
    <w:rsid w:val="00B566EA"/>
    <w:rsid w:val="00B56D4E"/>
    <w:rsid w:val="00B60AD5"/>
    <w:rsid w:val="00B60EC7"/>
    <w:rsid w:val="00B61440"/>
    <w:rsid w:val="00B61800"/>
    <w:rsid w:val="00B621A6"/>
    <w:rsid w:val="00B6423E"/>
    <w:rsid w:val="00B64905"/>
    <w:rsid w:val="00B64F1A"/>
    <w:rsid w:val="00B66065"/>
    <w:rsid w:val="00B661F2"/>
    <w:rsid w:val="00B670A5"/>
    <w:rsid w:val="00B67C1B"/>
    <w:rsid w:val="00B70665"/>
    <w:rsid w:val="00B71099"/>
    <w:rsid w:val="00B71C16"/>
    <w:rsid w:val="00B71CBC"/>
    <w:rsid w:val="00B7282C"/>
    <w:rsid w:val="00B74C1D"/>
    <w:rsid w:val="00B74D66"/>
    <w:rsid w:val="00B75EFF"/>
    <w:rsid w:val="00B80070"/>
    <w:rsid w:val="00B807EF"/>
    <w:rsid w:val="00B8090B"/>
    <w:rsid w:val="00B8426A"/>
    <w:rsid w:val="00B85733"/>
    <w:rsid w:val="00B86A93"/>
    <w:rsid w:val="00B86ED2"/>
    <w:rsid w:val="00B87AB2"/>
    <w:rsid w:val="00B90EE3"/>
    <w:rsid w:val="00B9133C"/>
    <w:rsid w:val="00B92F60"/>
    <w:rsid w:val="00B9354D"/>
    <w:rsid w:val="00B93649"/>
    <w:rsid w:val="00B93D9F"/>
    <w:rsid w:val="00B94D7D"/>
    <w:rsid w:val="00B96A4F"/>
    <w:rsid w:val="00B96D7E"/>
    <w:rsid w:val="00BA04DB"/>
    <w:rsid w:val="00BA4249"/>
    <w:rsid w:val="00BA5FCA"/>
    <w:rsid w:val="00BA622A"/>
    <w:rsid w:val="00BA6FAF"/>
    <w:rsid w:val="00BA7FFA"/>
    <w:rsid w:val="00BB0669"/>
    <w:rsid w:val="00BB1384"/>
    <w:rsid w:val="00BB1E87"/>
    <w:rsid w:val="00BB2AF6"/>
    <w:rsid w:val="00BB3D0B"/>
    <w:rsid w:val="00BB6AEF"/>
    <w:rsid w:val="00BC3714"/>
    <w:rsid w:val="00BC3FC8"/>
    <w:rsid w:val="00BC47FB"/>
    <w:rsid w:val="00BC67ED"/>
    <w:rsid w:val="00BD0412"/>
    <w:rsid w:val="00BD1083"/>
    <w:rsid w:val="00BD2533"/>
    <w:rsid w:val="00BD281A"/>
    <w:rsid w:val="00BD3A8A"/>
    <w:rsid w:val="00BD5045"/>
    <w:rsid w:val="00BD554F"/>
    <w:rsid w:val="00BD57B9"/>
    <w:rsid w:val="00BD6C92"/>
    <w:rsid w:val="00BD6DA0"/>
    <w:rsid w:val="00BD7DC8"/>
    <w:rsid w:val="00BE1E65"/>
    <w:rsid w:val="00BE3BEA"/>
    <w:rsid w:val="00BE7A8D"/>
    <w:rsid w:val="00BF154E"/>
    <w:rsid w:val="00BF15EC"/>
    <w:rsid w:val="00BF1ACF"/>
    <w:rsid w:val="00BF30B2"/>
    <w:rsid w:val="00BF3691"/>
    <w:rsid w:val="00BF5F90"/>
    <w:rsid w:val="00C002B6"/>
    <w:rsid w:val="00C00E31"/>
    <w:rsid w:val="00C01DDF"/>
    <w:rsid w:val="00C04FE9"/>
    <w:rsid w:val="00C056CA"/>
    <w:rsid w:val="00C100BE"/>
    <w:rsid w:val="00C101B0"/>
    <w:rsid w:val="00C11C1B"/>
    <w:rsid w:val="00C12223"/>
    <w:rsid w:val="00C1272E"/>
    <w:rsid w:val="00C13C85"/>
    <w:rsid w:val="00C13D07"/>
    <w:rsid w:val="00C1675B"/>
    <w:rsid w:val="00C17F1F"/>
    <w:rsid w:val="00C2014F"/>
    <w:rsid w:val="00C20B02"/>
    <w:rsid w:val="00C218C0"/>
    <w:rsid w:val="00C22C25"/>
    <w:rsid w:val="00C2321B"/>
    <w:rsid w:val="00C238E2"/>
    <w:rsid w:val="00C2429E"/>
    <w:rsid w:val="00C24F3D"/>
    <w:rsid w:val="00C25958"/>
    <w:rsid w:val="00C26992"/>
    <w:rsid w:val="00C27DAA"/>
    <w:rsid w:val="00C324F8"/>
    <w:rsid w:val="00C34E9D"/>
    <w:rsid w:val="00C40EC0"/>
    <w:rsid w:val="00C412A3"/>
    <w:rsid w:val="00C41F00"/>
    <w:rsid w:val="00C428FD"/>
    <w:rsid w:val="00C43920"/>
    <w:rsid w:val="00C43990"/>
    <w:rsid w:val="00C455F5"/>
    <w:rsid w:val="00C457DD"/>
    <w:rsid w:val="00C46E9A"/>
    <w:rsid w:val="00C50C96"/>
    <w:rsid w:val="00C52997"/>
    <w:rsid w:val="00C53112"/>
    <w:rsid w:val="00C53120"/>
    <w:rsid w:val="00C5419D"/>
    <w:rsid w:val="00C57600"/>
    <w:rsid w:val="00C60A4F"/>
    <w:rsid w:val="00C61B06"/>
    <w:rsid w:val="00C62558"/>
    <w:rsid w:val="00C63DC3"/>
    <w:rsid w:val="00C65B6E"/>
    <w:rsid w:val="00C6644E"/>
    <w:rsid w:val="00C71F71"/>
    <w:rsid w:val="00C75654"/>
    <w:rsid w:val="00C769DC"/>
    <w:rsid w:val="00C77BC5"/>
    <w:rsid w:val="00C824C5"/>
    <w:rsid w:val="00C848DD"/>
    <w:rsid w:val="00C8540E"/>
    <w:rsid w:val="00C85E48"/>
    <w:rsid w:val="00C91054"/>
    <w:rsid w:val="00C940DC"/>
    <w:rsid w:val="00C965DA"/>
    <w:rsid w:val="00C97C35"/>
    <w:rsid w:val="00CA11F9"/>
    <w:rsid w:val="00CA16B0"/>
    <w:rsid w:val="00CA1A57"/>
    <w:rsid w:val="00CA45EE"/>
    <w:rsid w:val="00CA4E66"/>
    <w:rsid w:val="00CA6BE2"/>
    <w:rsid w:val="00CB33BA"/>
    <w:rsid w:val="00CB3F4E"/>
    <w:rsid w:val="00CB4364"/>
    <w:rsid w:val="00CB5003"/>
    <w:rsid w:val="00CB52B4"/>
    <w:rsid w:val="00CB7A78"/>
    <w:rsid w:val="00CC6F38"/>
    <w:rsid w:val="00CC7DEF"/>
    <w:rsid w:val="00CD1003"/>
    <w:rsid w:val="00CD1BE5"/>
    <w:rsid w:val="00CD2310"/>
    <w:rsid w:val="00CD4127"/>
    <w:rsid w:val="00CD4A4B"/>
    <w:rsid w:val="00CD7671"/>
    <w:rsid w:val="00CE1AD4"/>
    <w:rsid w:val="00CE29D4"/>
    <w:rsid w:val="00CE49F4"/>
    <w:rsid w:val="00CE6330"/>
    <w:rsid w:val="00CE654C"/>
    <w:rsid w:val="00CE68C8"/>
    <w:rsid w:val="00CE735D"/>
    <w:rsid w:val="00CF0903"/>
    <w:rsid w:val="00CF09C8"/>
    <w:rsid w:val="00CF0A38"/>
    <w:rsid w:val="00CF0A43"/>
    <w:rsid w:val="00CF16CA"/>
    <w:rsid w:val="00CF1A42"/>
    <w:rsid w:val="00CF24A8"/>
    <w:rsid w:val="00CF466F"/>
    <w:rsid w:val="00CF4A39"/>
    <w:rsid w:val="00CF52FA"/>
    <w:rsid w:val="00CF7418"/>
    <w:rsid w:val="00D00922"/>
    <w:rsid w:val="00D0292D"/>
    <w:rsid w:val="00D04B8E"/>
    <w:rsid w:val="00D052CB"/>
    <w:rsid w:val="00D05ED5"/>
    <w:rsid w:val="00D06B96"/>
    <w:rsid w:val="00D076D8"/>
    <w:rsid w:val="00D10486"/>
    <w:rsid w:val="00D11531"/>
    <w:rsid w:val="00D12CA7"/>
    <w:rsid w:val="00D1345F"/>
    <w:rsid w:val="00D23477"/>
    <w:rsid w:val="00D24DCC"/>
    <w:rsid w:val="00D24F93"/>
    <w:rsid w:val="00D25819"/>
    <w:rsid w:val="00D26711"/>
    <w:rsid w:val="00D269E1"/>
    <w:rsid w:val="00D27B5A"/>
    <w:rsid w:val="00D27F90"/>
    <w:rsid w:val="00D307CF"/>
    <w:rsid w:val="00D31051"/>
    <w:rsid w:val="00D31088"/>
    <w:rsid w:val="00D36D04"/>
    <w:rsid w:val="00D37FD1"/>
    <w:rsid w:val="00D40C50"/>
    <w:rsid w:val="00D41F83"/>
    <w:rsid w:val="00D42F84"/>
    <w:rsid w:val="00D456E4"/>
    <w:rsid w:val="00D4587E"/>
    <w:rsid w:val="00D4734D"/>
    <w:rsid w:val="00D4741E"/>
    <w:rsid w:val="00D47B51"/>
    <w:rsid w:val="00D5085F"/>
    <w:rsid w:val="00D512B5"/>
    <w:rsid w:val="00D522AA"/>
    <w:rsid w:val="00D53ABC"/>
    <w:rsid w:val="00D54AE6"/>
    <w:rsid w:val="00D552F9"/>
    <w:rsid w:val="00D556AE"/>
    <w:rsid w:val="00D55BC1"/>
    <w:rsid w:val="00D57DD7"/>
    <w:rsid w:val="00D57E99"/>
    <w:rsid w:val="00D60C53"/>
    <w:rsid w:val="00D61EF7"/>
    <w:rsid w:val="00D626F8"/>
    <w:rsid w:val="00D64E4D"/>
    <w:rsid w:val="00D65679"/>
    <w:rsid w:val="00D671C8"/>
    <w:rsid w:val="00D67409"/>
    <w:rsid w:val="00D6777D"/>
    <w:rsid w:val="00D7167F"/>
    <w:rsid w:val="00D72747"/>
    <w:rsid w:val="00D73AFD"/>
    <w:rsid w:val="00D744F5"/>
    <w:rsid w:val="00D74FAB"/>
    <w:rsid w:val="00D8127E"/>
    <w:rsid w:val="00D8196A"/>
    <w:rsid w:val="00D821DD"/>
    <w:rsid w:val="00D8287A"/>
    <w:rsid w:val="00D84AA4"/>
    <w:rsid w:val="00D84EFD"/>
    <w:rsid w:val="00D859D6"/>
    <w:rsid w:val="00D85AEB"/>
    <w:rsid w:val="00D8728B"/>
    <w:rsid w:val="00D92943"/>
    <w:rsid w:val="00D93F03"/>
    <w:rsid w:val="00D97239"/>
    <w:rsid w:val="00D97832"/>
    <w:rsid w:val="00D97F93"/>
    <w:rsid w:val="00DA1BE7"/>
    <w:rsid w:val="00DA3229"/>
    <w:rsid w:val="00DA3C56"/>
    <w:rsid w:val="00DA41E0"/>
    <w:rsid w:val="00DA47C6"/>
    <w:rsid w:val="00DA558A"/>
    <w:rsid w:val="00DA571F"/>
    <w:rsid w:val="00DA7438"/>
    <w:rsid w:val="00DB46AB"/>
    <w:rsid w:val="00DB5E5A"/>
    <w:rsid w:val="00DB759E"/>
    <w:rsid w:val="00DC08C4"/>
    <w:rsid w:val="00DC27A2"/>
    <w:rsid w:val="00DC3E26"/>
    <w:rsid w:val="00DC59E8"/>
    <w:rsid w:val="00DC7851"/>
    <w:rsid w:val="00DD09BC"/>
    <w:rsid w:val="00DD0A50"/>
    <w:rsid w:val="00DD16D9"/>
    <w:rsid w:val="00DD211C"/>
    <w:rsid w:val="00DD2605"/>
    <w:rsid w:val="00DD277D"/>
    <w:rsid w:val="00DD3350"/>
    <w:rsid w:val="00DD34E5"/>
    <w:rsid w:val="00DD4736"/>
    <w:rsid w:val="00DD53B3"/>
    <w:rsid w:val="00DE076F"/>
    <w:rsid w:val="00DE4B3E"/>
    <w:rsid w:val="00DE5794"/>
    <w:rsid w:val="00DE693D"/>
    <w:rsid w:val="00DF0E12"/>
    <w:rsid w:val="00DF1B04"/>
    <w:rsid w:val="00DF2CDB"/>
    <w:rsid w:val="00DF4F86"/>
    <w:rsid w:val="00DF6DF1"/>
    <w:rsid w:val="00DF764B"/>
    <w:rsid w:val="00E02644"/>
    <w:rsid w:val="00E02751"/>
    <w:rsid w:val="00E02C1A"/>
    <w:rsid w:val="00E05236"/>
    <w:rsid w:val="00E052C0"/>
    <w:rsid w:val="00E054CF"/>
    <w:rsid w:val="00E06911"/>
    <w:rsid w:val="00E134F3"/>
    <w:rsid w:val="00E13D35"/>
    <w:rsid w:val="00E203F3"/>
    <w:rsid w:val="00E20B9E"/>
    <w:rsid w:val="00E2128B"/>
    <w:rsid w:val="00E21817"/>
    <w:rsid w:val="00E22407"/>
    <w:rsid w:val="00E226B6"/>
    <w:rsid w:val="00E22835"/>
    <w:rsid w:val="00E257F0"/>
    <w:rsid w:val="00E260D5"/>
    <w:rsid w:val="00E26AE9"/>
    <w:rsid w:val="00E301E0"/>
    <w:rsid w:val="00E3025C"/>
    <w:rsid w:val="00E30CFA"/>
    <w:rsid w:val="00E3242C"/>
    <w:rsid w:val="00E360B1"/>
    <w:rsid w:val="00E41138"/>
    <w:rsid w:val="00E42AF5"/>
    <w:rsid w:val="00E43945"/>
    <w:rsid w:val="00E43D2F"/>
    <w:rsid w:val="00E44347"/>
    <w:rsid w:val="00E447F0"/>
    <w:rsid w:val="00E449DE"/>
    <w:rsid w:val="00E458A1"/>
    <w:rsid w:val="00E46A7C"/>
    <w:rsid w:val="00E47712"/>
    <w:rsid w:val="00E52F28"/>
    <w:rsid w:val="00E54E4B"/>
    <w:rsid w:val="00E56AAD"/>
    <w:rsid w:val="00E5736B"/>
    <w:rsid w:val="00E5776C"/>
    <w:rsid w:val="00E60503"/>
    <w:rsid w:val="00E6174E"/>
    <w:rsid w:val="00E62F03"/>
    <w:rsid w:val="00E64BE7"/>
    <w:rsid w:val="00E65483"/>
    <w:rsid w:val="00E668D7"/>
    <w:rsid w:val="00E66A6A"/>
    <w:rsid w:val="00E70C6E"/>
    <w:rsid w:val="00E7238A"/>
    <w:rsid w:val="00E72667"/>
    <w:rsid w:val="00E73219"/>
    <w:rsid w:val="00E73283"/>
    <w:rsid w:val="00E732E3"/>
    <w:rsid w:val="00E73E29"/>
    <w:rsid w:val="00E73F39"/>
    <w:rsid w:val="00E74842"/>
    <w:rsid w:val="00E74888"/>
    <w:rsid w:val="00E753E2"/>
    <w:rsid w:val="00E75E36"/>
    <w:rsid w:val="00E84708"/>
    <w:rsid w:val="00E86A27"/>
    <w:rsid w:val="00E87CFB"/>
    <w:rsid w:val="00E9670A"/>
    <w:rsid w:val="00E969F2"/>
    <w:rsid w:val="00EA03AC"/>
    <w:rsid w:val="00EA0490"/>
    <w:rsid w:val="00EA0DBC"/>
    <w:rsid w:val="00EA0F4E"/>
    <w:rsid w:val="00EA15E0"/>
    <w:rsid w:val="00EA3B9E"/>
    <w:rsid w:val="00EA3C2C"/>
    <w:rsid w:val="00EA5062"/>
    <w:rsid w:val="00EA52A1"/>
    <w:rsid w:val="00EA5934"/>
    <w:rsid w:val="00EA5B02"/>
    <w:rsid w:val="00EA64D4"/>
    <w:rsid w:val="00EB1D10"/>
    <w:rsid w:val="00EB26CC"/>
    <w:rsid w:val="00EB29E1"/>
    <w:rsid w:val="00EB3581"/>
    <w:rsid w:val="00EB4D74"/>
    <w:rsid w:val="00EB578D"/>
    <w:rsid w:val="00EB65C3"/>
    <w:rsid w:val="00EB7C86"/>
    <w:rsid w:val="00EC0219"/>
    <w:rsid w:val="00EC0C01"/>
    <w:rsid w:val="00EC0DF6"/>
    <w:rsid w:val="00EC1341"/>
    <w:rsid w:val="00EC3620"/>
    <w:rsid w:val="00EC3682"/>
    <w:rsid w:val="00EC3F82"/>
    <w:rsid w:val="00EC4905"/>
    <w:rsid w:val="00EC5611"/>
    <w:rsid w:val="00EC586C"/>
    <w:rsid w:val="00EC5F56"/>
    <w:rsid w:val="00EC64CF"/>
    <w:rsid w:val="00EC6591"/>
    <w:rsid w:val="00EC7685"/>
    <w:rsid w:val="00EC7B57"/>
    <w:rsid w:val="00ED10CC"/>
    <w:rsid w:val="00ED308F"/>
    <w:rsid w:val="00ED3802"/>
    <w:rsid w:val="00ED4DC6"/>
    <w:rsid w:val="00ED60D7"/>
    <w:rsid w:val="00ED788F"/>
    <w:rsid w:val="00EE1218"/>
    <w:rsid w:val="00EE24C5"/>
    <w:rsid w:val="00EE2F36"/>
    <w:rsid w:val="00EE3012"/>
    <w:rsid w:val="00EE330E"/>
    <w:rsid w:val="00EE6613"/>
    <w:rsid w:val="00EE7377"/>
    <w:rsid w:val="00EF0182"/>
    <w:rsid w:val="00EF096B"/>
    <w:rsid w:val="00EF0990"/>
    <w:rsid w:val="00EF0D6A"/>
    <w:rsid w:val="00EF4759"/>
    <w:rsid w:val="00EF7171"/>
    <w:rsid w:val="00EF76F0"/>
    <w:rsid w:val="00EF7CB3"/>
    <w:rsid w:val="00F01017"/>
    <w:rsid w:val="00F012B4"/>
    <w:rsid w:val="00F038AC"/>
    <w:rsid w:val="00F04327"/>
    <w:rsid w:val="00F043B2"/>
    <w:rsid w:val="00F04BEA"/>
    <w:rsid w:val="00F0730E"/>
    <w:rsid w:val="00F10ADD"/>
    <w:rsid w:val="00F1199E"/>
    <w:rsid w:val="00F144C4"/>
    <w:rsid w:val="00F15248"/>
    <w:rsid w:val="00F16BA2"/>
    <w:rsid w:val="00F177CA"/>
    <w:rsid w:val="00F2029B"/>
    <w:rsid w:val="00F20CAC"/>
    <w:rsid w:val="00F21D5D"/>
    <w:rsid w:val="00F2383E"/>
    <w:rsid w:val="00F23F07"/>
    <w:rsid w:val="00F24041"/>
    <w:rsid w:val="00F25D03"/>
    <w:rsid w:val="00F26886"/>
    <w:rsid w:val="00F309EC"/>
    <w:rsid w:val="00F33DF1"/>
    <w:rsid w:val="00F357D0"/>
    <w:rsid w:val="00F426DC"/>
    <w:rsid w:val="00F43A93"/>
    <w:rsid w:val="00F442CD"/>
    <w:rsid w:val="00F44637"/>
    <w:rsid w:val="00F4561A"/>
    <w:rsid w:val="00F45E00"/>
    <w:rsid w:val="00F47F75"/>
    <w:rsid w:val="00F52FAB"/>
    <w:rsid w:val="00F53C70"/>
    <w:rsid w:val="00F54A9D"/>
    <w:rsid w:val="00F54C9A"/>
    <w:rsid w:val="00F561B8"/>
    <w:rsid w:val="00F56C27"/>
    <w:rsid w:val="00F56C89"/>
    <w:rsid w:val="00F62D1F"/>
    <w:rsid w:val="00F62FDE"/>
    <w:rsid w:val="00F648B4"/>
    <w:rsid w:val="00F66555"/>
    <w:rsid w:val="00F70F84"/>
    <w:rsid w:val="00F72791"/>
    <w:rsid w:val="00F76051"/>
    <w:rsid w:val="00F761D3"/>
    <w:rsid w:val="00F77E0D"/>
    <w:rsid w:val="00F808DB"/>
    <w:rsid w:val="00F81F16"/>
    <w:rsid w:val="00F82DBF"/>
    <w:rsid w:val="00F8349F"/>
    <w:rsid w:val="00F84E32"/>
    <w:rsid w:val="00F856E1"/>
    <w:rsid w:val="00F8645C"/>
    <w:rsid w:val="00F9149A"/>
    <w:rsid w:val="00F926B0"/>
    <w:rsid w:val="00F92872"/>
    <w:rsid w:val="00FA0F99"/>
    <w:rsid w:val="00FA1786"/>
    <w:rsid w:val="00FA23DF"/>
    <w:rsid w:val="00FA41CA"/>
    <w:rsid w:val="00FA6833"/>
    <w:rsid w:val="00FA76A8"/>
    <w:rsid w:val="00FA7708"/>
    <w:rsid w:val="00FB39EA"/>
    <w:rsid w:val="00FB4BA9"/>
    <w:rsid w:val="00FB666B"/>
    <w:rsid w:val="00FC03BA"/>
    <w:rsid w:val="00FC0D2E"/>
    <w:rsid w:val="00FC132B"/>
    <w:rsid w:val="00FC137C"/>
    <w:rsid w:val="00FC1DC6"/>
    <w:rsid w:val="00FC1EBF"/>
    <w:rsid w:val="00FC41A0"/>
    <w:rsid w:val="00FC4BA9"/>
    <w:rsid w:val="00FC6F56"/>
    <w:rsid w:val="00FC7F50"/>
    <w:rsid w:val="00FD28DB"/>
    <w:rsid w:val="00FD3E01"/>
    <w:rsid w:val="00FD408F"/>
    <w:rsid w:val="00FD481F"/>
    <w:rsid w:val="00FD494E"/>
    <w:rsid w:val="00FD4963"/>
    <w:rsid w:val="00FD4D3C"/>
    <w:rsid w:val="00FD6B6B"/>
    <w:rsid w:val="00FD6CBE"/>
    <w:rsid w:val="00FD7FC0"/>
    <w:rsid w:val="00FE20D8"/>
    <w:rsid w:val="00FE2BA8"/>
    <w:rsid w:val="00FE3419"/>
    <w:rsid w:val="00FE3899"/>
    <w:rsid w:val="00FE3AA1"/>
    <w:rsid w:val="00FE3E51"/>
    <w:rsid w:val="00FE4DC8"/>
    <w:rsid w:val="00FE5138"/>
    <w:rsid w:val="00FF0D0D"/>
    <w:rsid w:val="00FF4CB1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0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5E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14E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4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207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06740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0674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0"/>
    <w:uiPriority w:val="99"/>
    <w:semiHidden/>
    <w:rsid w:val="00D84EFD"/>
    <w:rPr>
      <w:color w:val="808080"/>
    </w:rPr>
  </w:style>
  <w:style w:type="character" w:customStyle="1" w:styleId="searchresult">
    <w:name w:val="search_result"/>
    <w:basedOn w:val="a0"/>
    <w:rsid w:val="008F2515"/>
  </w:style>
  <w:style w:type="character" w:customStyle="1" w:styleId="10">
    <w:name w:val="Заголовок 1 Знак"/>
    <w:basedOn w:val="a0"/>
    <w:link w:val="1"/>
    <w:uiPriority w:val="9"/>
    <w:rsid w:val="00E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65239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AD013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D013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D0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013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D01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F2029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202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F2029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5E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14E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4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207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06740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0674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0"/>
    <w:uiPriority w:val="99"/>
    <w:semiHidden/>
    <w:rsid w:val="00D84EFD"/>
    <w:rPr>
      <w:color w:val="808080"/>
    </w:rPr>
  </w:style>
  <w:style w:type="character" w:customStyle="1" w:styleId="searchresult">
    <w:name w:val="search_result"/>
    <w:basedOn w:val="a0"/>
    <w:rsid w:val="008F2515"/>
  </w:style>
  <w:style w:type="character" w:customStyle="1" w:styleId="10">
    <w:name w:val="Заголовок 1 Знак"/>
    <w:basedOn w:val="a0"/>
    <w:link w:val="1"/>
    <w:uiPriority w:val="9"/>
    <w:rsid w:val="00E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65239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AD013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D013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D0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013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D01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F2029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202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F202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hyperlink" Target="https://login.consultant.ru/link/?req=doc&amp;base=SPB&amp;n=322429&amp;dst=100400" TargetMode="External"/><Relationship Id="rId26" Type="http://schemas.openxmlformats.org/officeDocument/2006/relationships/hyperlink" Target="https://login.consultant.ru/link/?req=doc&amp;base=SPB&amp;n=322429&amp;dst=100309" TargetMode="External"/><Relationship Id="rId39" Type="http://schemas.microsoft.com/office/2011/relationships/commentsExtended" Target="commentsExtended.xml"/><Relationship Id="rId21" Type="http://schemas.openxmlformats.org/officeDocument/2006/relationships/hyperlink" Target="https://login.consultant.ru/link/?req=doc&amp;base=SPB&amp;n=322429&amp;dst=100111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SPB&amp;n=322429&amp;dst=100085" TargetMode="External"/><Relationship Id="rId17" Type="http://schemas.openxmlformats.org/officeDocument/2006/relationships/hyperlink" Target="https://login.consultant.ru/link/?req=doc&amp;base=SPB&amp;n=322429&amp;dst=100111" TargetMode="External"/><Relationship Id="rId25" Type="http://schemas.openxmlformats.org/officeDocument/2006/relationships/hyperlink" Target="https://login.consultant.ru/link/?req=doc&amp;base=SPB&amp;n=322429&amp;dst=100262" TargetMode="External"/><Relationship Id="rId33" Type="http://schemas.openxmlformats.org/officeDocument/2006/relationships/hyperlink" Target="https://login.consultant.ru/link/?req=doc&amp;base=SPB&amp;n=322429&amp;dst=100032" TargetMode="External"/><Relationship Id="rId38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22429&amp;dst=100519" TargetMode="External"/><Relationship Id="rId20" Type="http://schemas.openxmlformats.org/officeDocument/2006/relationships/hyperlink" Target="https://login.consultant.ru/link/?req=doc&amp;base=SPB&amp;n=322429&amp;dst=100400" TargetMode="External"/><Relationship Id="rId29" Type="http://schemas.openxmlformats.org/officeDocument/2006/relationships/hyperlink" Target="https://login.consultant.ru/link/?req=doc&amp;base=SPB&amp;n=322429&amp;dst=10058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22429&amp;dst=100032" TargetMode="External"/><Relationship Id="rId24" Type="http://schemas.openxmlformats.org/officeDocument/2006/relationships/hyperlink" Target="https://login.consultant.ru/link/?req=doc&amp;base=SPB&amp;n=322429&amp;dst=100139" TargetMode="External"/><Relationship Id="rId32" Type="http://schemas.openxmlformats.org/officeDocument/2006/relationships/hyperlink" Target="https://login.consultant.ru/link/?req=doc&amp;base=SPB&amp;n=322429&amp;dst=100400" TargetMode="External"/><Relationship Id="rId37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22429&amp;dst=100446" TargetMode="External"/><Relationship Id="rId23" Type="http://schemas.openxmlformats.org/officeDocument/2006/relationships/hyperlink" Target="https://login.consultant.ru/link/?req=doc&amp;base=SPB&amp;n=322429&amp;dst=100214" TargetMode="External"/><Relationship Id="rId28" Type="http://schemas.openxmlformats.org/officeDocument/2006/relationships/hyperlink" Target="https://login.consultant.ru/link/?req=doc&amp;base=SPB&amp;n=322429&amp;dst=100400" TargetMode="External"/><Relationship Id="rId10" Type="http://schemas.openxmlformats.org/officeDocument/2006/relationships/hyperlink" Target="https://login.consultant.ru/link/?req=doc&amp;base=SPB&amp;n=322429&amp;dst=100077" TargetMode="External"/><Relationship Id="rId19" Type="http://schemas.openxmlformats.org/officeDocument/2006/relationships/hyperlink" Target="https://login.consultant.ru/link/?req=doc&amp;base=SPB&amp;n=322429&amp;dst=100111" TargetMode="External"/><Relationship Id="rId31" Type="http://schemas.openxmlformats.org/officeDocument/2006/relationships/hyperlink" Target="https://login.consultant.ru/link/?req=doc&amp;base=SPB&amp;n=322429&amp;dst=1001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322429&amp;dst=100014" TargetMode="External"/><Relationship Id="rId14" Type="http://schemas.openxmlformats.org/officeDocument/2006/relationships/image" Target="media/image2.wmf"/><Relationship Id="rId22" Type="http://schemas.openxmlformats.org/officeDocument/2006/relationships/hyperlink" Target="https://login.consultant.ru/link/?req=doc&amp;base=SPB&amp;n=322429&amp;dst=100167" TargetMode="External"/><Relationship Id="rId27" Type="http://schemas.openxmlformats.org/officeDocument/2006/relationships/hyperlink" Target="https://login.consultant.ru/link/?req=doc&amp;base=SPB&amp;n=322429&amp;dst=100357" TargetMode="External"/><Relationship Id="rId30" Type="http://schemas.openxmlformats.org/officeDocument/2006/relationships/hyperlink" Target="https://login.consultant.ru/link/?req=doc&amp;base=LAW&amp;n=485325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046C5-F9CA-4EAF-B978-F66D11AF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Исаковская Ирина Васильевна</cp:lastModifiedBy>
  <cp:revision>3</cp:revision>
  <cp:lastPrinted>2026-10-22T08:51:00Z</cp:lastPrinted>
  <dcterms:created xsi:type="dcterms:W3CDTF">2026-10-23T11:58:00Z</dcterms:created>
  <dcterms:modified xsi:type="dcterms:W3CDTF">2026-10-23T11:58:00Z</dcterms:modified>
</cp:coreProperties>
</file>