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A51" w:rsidRPr="001C3295" w:rsidRDefault="00853A51" w:rsidP="00853A51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hAnsi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hAnsi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hAnsi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853A51" w:rsidRPr="001C3295" w:rsidRDefault="00853A51" w:rsidP="00853A51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eastAsia="ru-RU"/>
        </w:rPr>
      </w:pPr>
    </w:p>
    <w:p w:rsidR="00853A51" w:rsidRDefault="00853A51" w:rsidP="00853A51">
      <w:pPr>
        <w:spacing w:before="240" w:after="120" w:line="240" w:lineRule="auto"/>
        <w:jc w:val="center"/>
        <w:rPr>
          <w:rFonts w:ascii="Times New Roman" w:hAnsi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hAnsi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853A51" w:rsidRPr="00CB42CB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 </w:t>
      </w:r>
      <w:r w:rsidR="00FC32EA">
        <w:rPr>
          <w:rFonts w:ascii="Times New Roman" w:hAnsi="Times New Roman"/>
          <w:sz w:val="24"/>
          <w:szCs w:val="24"/>
        </w:rPr>
        <w:t xml:space="preserve">декабря </w:t>
      </w:r>
      <w:r w:rsidR="00735920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 xml:space="preserve"> года                       </w:t>
      </w:r>
      <w:r w:rsidRPr="00CB42CB"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                                </w:t>
      </w:r>
      <w:r w:rsidRPr="00CB42CB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CB42CB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____</w:t>
      </w:r>
      <w:proofErr w:type="gramStart"/>
      <w:r>
        <w:rPr>
          <w:rFonts w:ascii="Times New Roman" w:hAnsi="Times New Roman"/>
          <w:sz w:val="24"/>
          <w:szCs w:val="24"/>
        </w:rPr>
        <w:t>_-</w:t>
      </w:r>
      <w:proofErr w:type="gramEnd"/>
      <w:r>
        <w:rPr>
          <w:rFonts w:ascii="Times New Roman" w:hAnsi="Times New Roman"/>
          <w:sz w:val="24"/>
          <w:szCs w:val="24"/>
        </w:rPr>
        <w:t>п</w:t>
      </w:r>
    </w:p>
    <w:p w:rsidR="00853A51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53A51" w:rsidRPr="003362C6" w:rsidRDefault="00735920" w:rsidP="007359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5920">
        <w:rPr>
          <w:rFonts w:ascii="Times New Roman" w:hAnsi="Times New Roman"/>
          <w:b/>
          <w:sz w:val="24"/>
          <w:szCs w:val="24"/>
        </w:rPr>
        <w:t>О внесении изменений в приказ комитета по тарифам и ценовой поли</w:t>
      </w:r>
      <w:r>
        <w:rPr>
          <w:rFonts w:ascii="Times New Roman" w:hAnsi="Times New Roman"/>
          <w:b/>
          <w:sz w:val="24"/>
          <w:szCs w:val="24"/>
        </w:rPr>
        <w:t>тике Ленинградской области от 16 декабря 2025 года № 368</w:t>
      </w:r>
      <w:r w:rsidRPr="00735920">
        <w:rPr>
          <w:rFonts w:ascii="Times New Roman" w:hAnsi="Times New Roman"/>
          <w:b/>
          <w:sz w:val="24"/>
          <w:szCs w:val="24"/>
        </w:rPr>
        <w:t>-п  «</w:t>
      </w:r>
      <w:r w:rsidRPr="003362C6">
        <w:rPr>
          <w:rFonts w:ascii="Times New Roman" w:hAnsi="Times New Roman"/>
          <w:b/>
          <w:sz w:val="24"/>
          <w:szCs w:val="24"/>
        </w:rPr>
        <w:t xml:space="preserve">Об установлении тарифов </w:t>
      </w:r>
      <w:r>
        <w:rPr>
          <w:rFonts w:ascii="Times New Roman" w:hAnsi="Times New Roman"/>
          <w:b/>
          <w:sz w:val="24"/>
          <w:szCs w:val="24"/>
        </w:rPr>
        <w:t xml:space="preserve">на тепловую энергию и горячую воду,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поставляемые</w:t>
      </w:r>
      <w:r w:rsidRPr="00970A28">
        <w:rPr>
          <w:rFonts w:ascii="Times New Roman" w:hAnsi="Times New Roman"/>
          <w:b/>
          <w:sz w:val="24"/>
          <w:szCs w:val="24"/>
        </w:rPr>
        <w:t xml:space="preserve"> обществом с </w:t>
      </w:r>
      <w:r>
        <w:rPr>
          <w:rFonts w:ascii="Times New Roman" w:hAnsi="Times New Roman"/>
          <w:b/>
          <w:sz w:val="24"/>
          <w:szCs w:val="24"/>
        </w:rPr>
        <w:t>ограниченной ответственностью «ВЕСТА</w:t>
      </w:r>
      <w:r w:rsidRPr="00970A28">
        <w:rPr>
          <w:rFonts w:ascii="Times New Roman" w:hAnsi="Times New Roman"/>
          <w:b/>
          <w:sz w:val="24"/>
          <w:szCs w:val="24"/>
        </w:rPr>
        <w:t xml:space="preserve">» потребителям </w:t>
      </w:r>
      <w:r>
        <w:rPr>
          <w:rFonts w:ascii="Times New Roman" w:hAnsi="Times New Roman"/>
          <w:b/>
          <w:sz w:val="24"/>
          <w:szCs w:val="24"/>
        </w:rPr>
        <w:t xml:space="preserve">на территории </w:t>
      </w:r>
      <w:r w:rsidRPr="00970A28">
        <w:rPr>
          <w:rFonts w:ascii="Times New Roman" w:hAnsi="Times New Roman"/>
          <w:b/>
          <w:sz w:val="24"/>
          <w:szCs w:val="24"/>
        </w:rPr>
        <w:t xml:space="preserve">Ломоносовского муниципального района Ленинградской области, </w:t>
      </w:r>
      <w:r w:rsidRPr="00A51B0C">
        <w:rPr>
          <w:rFonts w:ascii="Times New Roman" w:hAnsi="Times New Roman"/>
          <w:b/>
          <w:sz w:val="24"/>
          <w:szCs w:val="24"/>
        </w:rPr>
        <w:t>на долгосрочный период регулирования 2026-2028 годов</w:t>
      </w:r>
      <w:r w:rsidRPr="00735920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853A51" w:rsidRPr="000464D0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53A51" w:rsidRPr="003B4412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B4412">
        <w:rPr>
          <w:rFonts w:ascii="Times New Roman" w:hAnsi="Times New Roman"/>
          <w:sz w:val="24"/>
          <w:szCs w:val="24"/>
        </w:rPr>
        <w:t xml:space="preserve">В соответствии с Федеральным законом от 27 июля 2010 года № 190-ФЗ </w:t>
      </w:r>
      <w:r w:rsidRPr="003B4412">
        <w:rPr>
          <w:rFonts w:ascii="Times New Roman" w:hAnsi="Times New Roman"/>
          <w:sz w:val="24"/>
          <w:szCs w:val="24"/>
        </w:rPr>
        <w:br/>
        <w:t xml:space="preserve">«О теплоснабжении», Федеральным законом от 7 декабря 2011 года № 416-ФЗ </w:t>
      </w:r>
      <w:r w:rsidRPr="003B4412">
        <w:rPr>
          <w:rFonts w:ascii="Times New Roman" w:hAnsi="Times New Roman"/>
          <w:sz w:val="24"/>
          <w:szCs w:val="24"/>
        </w:rPr>
        <w:br/>
        <w:t xml:space="preserve">«О водоснабжении и водоотведении», постановлением Правительства Российской Федерации от 22 октября 2012 года № 1075 «О ценообразовании в сфере теплоснабжения»,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</w:t>
      </w:r>
      <w:r w:rsidR="001A12F2" w:rsidRPr="001A12F2">
        <w:rPr>
          <w:rFonts w:ascii="Times New Roman" w:hAnsi="Times New Roman"/>
          <w:sz w:val="24"/>
          <w:szCs w:val="24"/>
        </w:rPr>
        <w:t>постановлением</w:t>
      </w:r>
      <w:proofErr w:type="gramEnd"/>
      <w:r w:rsidR="001A12F2" w:rsidRPr="001A12F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A12F2" w:rsidRPr="001A12F2">
        <w:rPr>
          <w:rFonts w:ascii="Times New Roman" w:hAnsi="Times New Roman"/>
          <w:sz w:val="24"/>
          <w:szCs w:val="24"/>
        </w:rPr>
        <w:t>Правительства Российской Федерации от 20 ноября 2025</w:t>
      </w:r>
      <w:r w:rsidR="00945004">
        <w:rPr>
          <w:rFonts w:ascii="Times New Roman" w:hAnsi="Times New Roman"/>
          <w:sz w:val="24"/>
          <w:szCs w:val="24"/>
        </w:rPr>
        <w:t xml:space="preserve"> года</w:t>
      </w:r>
      <w:r w:rsidR="001A12F2" w:rsidRPr="001A12F2">
        <w:rPr>
          <w:rFonts w:ascii="Times New Roman" w:hAnsi="Times New Roman"/>
          <w:sz w:val="24"/>
          <w:szCs w:val="24"/>
        </w:rPr>
        <w:t xml:space="preserve"> № 1834 «О внесении изменений в некоторые акты Правительства Российской Федерации», </w:t>
      </w:r>
      <w:r w:rsidRPr="003B4412">
        <w:rPr>
          <w:rFonts w:ascii="Times New Roman" w:hAnsi="Times New Roman"/>
          <w:sz w:val="24"/>
          <w:szCs w:val="24"/>
        </w:rPr>
        <w:t xml:space="preserve">приказом ФСТ России от 13 июня 2013 года № 760-э </w:t>
      </w:r>
      <w:r w:rsidR="00DE413D">
        <w:rPr>
          <w:rFonts w:ascii="Times New Roman" w:hAnsi="Times New Roman"/>
          <w:sz w:val="24"/>
          <w:szCs w:val="24"/>
        </w:rPr>
        <w:br/>
      </w:r>
      <w:r w:rsidRPr="003B4412">
        <w:rPr>
          <w:rFonts w:ascii="Times New Roman" w:hAnsi="Times New Roman"/>
          <w:sz w:val="24"/>
          <w:szCs w:val="24"/>
        </w:rPr>
        <w:t>«Об утверждении Методических указаний по расчету регулируемых цен (тарифов) в сфере теплоснабжения», приказом ФСТ России от 7 июня 2013 года № 163 «Об утверждении Регламента открытия дел об установлении регулируемых цен (тарифов) и отмене</w:t>
      </w:r>
      <w:proofErr w:type="gramEnd"/>
      <w:r w:rsidRPr="003B441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B4412">
        <w:rPr>
          <w:rFonts w:ascii="Times New Roman" w:hAnsi="Times New Roman"/>
          <w:sz w:val="24"/>
          <w:szCs w:val="24"/>
        </w:rPr>
        <w:t xml:space="preserve">регулирования тарифов в сфере теплоснабжения», приказом ФСТ России от 27 декабря 2013 года № 1746-э </w:t>
      </w:r>
      <w:r w:rsidR="00DE413D">
        <w:rPr>
          <w:rFonts w:ascii="Times New Roman" w:hAnsi="Times New Roman"/>
          <w:sz w:val="24"/>
          <w:szCs w:val="24"/>
        </w:rPr>
        <w:br/>
      </w:r>
      <w:r w:rsidRPr="003B4412">
        <w:rPr>
          <w:rFonts w:ascii="Times New Roman" w:hAnsi="Times New Roman"/>
          <w:sz w:val="24"/>
          <w:szCs w:val="24"/>
        </w:rPr>
        <w:t>«Об утверждении Методических указаний по расчету регулируемых тарифов в сфере водоснабжения и водоотведения»,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и на основании протокола заседания правления комитета по тарифам и ценовой политике</w:t>
      </w:r>
      <w:proofErr w:type="gramEnd"/>
      <w:r w:rsidRPr="003B4412">
        <w:rPr>
          <w:rFonts w:ascii="Times New Roman" w:hAnsi="Times New Roman"/>
          <w:sz w:val="24"/>
          <w:szCs w:val="24"/>
        </w:rPr>
        <w:t xml:space="preserve"> Ленинградской области от __ </w:t>
      </w:r>
      <w:r w:rsidR="00FC32EA">
        <w:rPr>
          <w:rFonts w:ascii="Times New Roman" w:hAnsi="Times New Roman"/>
          <w:sz w:val="24"/>
          <w:szCs w:val="24"/>
        </w:rPr>
        <w:t xml:space="preserve">декабря </w:t>
      </w:r>
      <w:r w:rsidRPr="003B4412">
        <w:rPr>
          <w:rFonts w:ascii="Times New Roman" w:hAnsi="Times New Roman"/>
          <w:sz w:val="24"/>
          <w:szCs w:val="24"/>
        </w:rPr>
        <w:t>202</w:t>
      </w:r>
      <w:r w:rsidR="00735920">
        <w:rPr>
          <w:rFonts w:ascii="Times New Roman" w:hAnsi="Times New Roman"/>
          <w:sz w:val="24"/>
          <w:szCs w:val="24"/>
        </w:rPr>
        <w:t>6</w:t>
      </w:r>
      <w:r w:rsidRPr="003B4412">
        <w:rPr>
          <w:rFonts w:ascii="Times New Roman" w:hAnsi="Times New Roman"/>
          <w:sz w:val="24"/>
          <w:szCs w:val="24"/>
        </w:rPr>
        <w:t xml:space="preserve"> года № ___</w:t>
      </w:r>
    </w:p>
    <w:p w:rsidR="00853A51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3A51" w:rsidRPr="001F5C97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F5C97">
        <w:rPr>
          <w:rFonts w:ascii="Times New Roman" w:hAnsi="Times New Roman"/>
          <w:sz w:val="24"/>
          <w:szCs w:val="24"/>
        </w:rPr>
        <w:t>приказываю:</w:t>
      </w:r>
    </w:p>
    <w:p w:rsidR="00853A51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35920" w:rsidRDefault="00735920" w:rsidP="007359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735920">
        <w:rPr>
          <w:rFonts w:ascii="Times New Roman" w:hAnsi="Times New Roman"/>
          <w:sz w:val="24"/>
          <w:szCs w:val="24"/>
        </w:rPr>
        <w:t xml:space="preserve">1. </w:t>
      </w:r>
      <w:r w:rsidRPr="00735920">
        <w:rPr>
          <w:rFonts w:ascii="Times New Roman" w:eastAsiaTheme="minorHAnsi" w:hAnsi="Times New Roman"/>
          <w:sz w:val="24"/>
          <w:szCs w:val="24"/>
        </w:rPr>
        <w:t xml:space="preserve">Внести в приказ комитета по тарифам и ценовой политике Ленинградской области                от </w:t>
      </w:r>
      <w:r>
        <w:rPr>
          <w:rFonts w:ascii="Times New Roman" w:eastAsiaTheme="minorHAnsi" w:hAnsi="Times New Roman"/>
          <w:sz w:val="24"/>
          <w:szCs w:val="24"/>
        </w:rPr>
        <w:t xml:space="preserve">16 декабря 2025 года № 368-п </w:t>
      </w:r>
      <w:r w:rsidRPr="00735920">
        <w:rPr>
          <w:rFonts w:ascii="Times New Roman" w:eastAsiaTheme="minorHAnsi" w:hAnsi="Times New Roman"/>
          <w:sz w:val="24"/>
          <w:szCs w:val="24"/>
        </w:rPr>
        <w:t>«</w:t>
      </w:r>
      <w:r w:rsidRPr="00735920">
        <w:rPr>
          <w:rFonts w:ascii="Times New Roman" w:eastAsiaTheme="minorHAnsi" w:hAnsi="Times New Roman"/>
          <w:sz w:val="24"/>
          <w:szCs w:val="24"/>
        </w:rPr>
        <w:t>Об установлении тарифов на тепловую энергию и горячую воду,  поставляемые обществом с ограниченной ответственностью «ВЕСТА» потребителям на территории Ломоносовского муниципального района Ленинградской области, на долгосрочный период регулирования 2026-2028 годов</w:t>
      </w:r>
      <w:r w:rsidRPr="00735920">
        <w:rPr>
          <w:rFonts w:ascii="Times New Roman" w:eastAsiaTheme="minorHAnsi" w:hAnsi="Times New Roman"/>
          <w:sz w:val="24"/>
          <w:szCs w:val="24"/>
        </w:rPr>
        <w:t xml:space="preserve">» </w:t>
      </w:r>
      <w:r w:rsidRPr="00735920">
        <w:rPr>
          <w:rFonts w:ascii="Times New Roman" w:hAnsi="Times New Roman"/>
          <w:sz w:val="24"/>
          <w:szCs w:val="24"/>
        </w:rPr>
        <w:t>следующие изменения:</w:t>
      </w:r>
    </w:p>
    <w:p w:rsidR="00735920" w:rsidRPr="00735920" w:rsidRDefault="00735920" w:rsidP="007359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 xml:space="preserve">1.1. </w:t>
      </w:r>
      <w:r w:rsidRPr="00735920">
        <w:rPr>
          <w:rFonts w:ascii="Times New Roman" w:eastAsiaTheme="minorHAnsi" w:hAnsi="Times New Roman" w:cstheme="minorBidi"/>
          <w:sz w:val="24"/>
          <w:szCs w:val="24"/>
        </w:rPr>
        <w:t>Приложение 1 к приказу изложить в редакции согласно приложению 1 к настоящему</w:t>
      </w:r>
    </w:p>
    <w:p w:rsidR="00735920" w:rsidRDefault="00735920" w:rsidP="00735920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b/>
          <w:sz w:val="24"/>
          <w:szCs w:val="24"/>
        </w:rPr>
      </w:pPr>
      <w:r w:rsidRPr="00735920">
        <w:rPr>
          <w:rFonts w:ascii="Times New Roman" w:eastAsiaTheme="minorHAnsi" w:hAnsi="Times New Roman" w:cstheme="minorBidi"/>
          <w:sz w:val="24"/>
          <w:szCs w:val="24"/>
        </w:rPr>
        <w:t>приказу.</w:t>
      </w:r>
    </w:p>
    <w:p w:rsidR="00735920" w:rsidRPr="00735920" w:rsidRDefault="00735920" w:rsidP="00735920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735920">
        <w:rPr>
          <w:rFonts w:ascii="Times New Roman" w:hAnsi="Times New Roman"/>
          <w:sz w:val="24"/>
          <w:szCs w:val="24"/>
        </w:rPr>
        <w:t>1.2.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35920">
        <w:rPr>
          <w:rFonts w:ascii="Times New Roman" w:eastAsiaTheme="minorHAnsi" w:hAnsi="Times New Roman" w:cstheme="minorBidi"/>
          <w:sz w:val="24"/>
          <w:szCs w:val="24"/>
        </w:rPr>
        <w:t>Приложение 2 к приказу изложить в редакции согласно приложению 2 к настоящему</w:t>
      </w:r>
    </w:p>
    <w:p w:rsidR="00735920" w:rsidRDefault="00735920" w:rsidP="00735920">
      <w:pPr>
        <w:tabs>
          <w:tab w:val="left" w:pos="993"/>
        </w:tabs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735920">
        <w:rPr>
          <w:rFonts w:ascii="Times New Roman" w:eastAsiaTheme="minorHAnsi" w:hAnsi="Times New Roman" w:cstheme="minorBidi"/>
          <w:sz w:val="24"/>
          <w:szCs w:val="24"/>
        </w:rPr>
        <w:t>приказу.</w:t>
      </w:r>
    </w:p>
    <w:p w:rsidR="00735920" w:rsidRPr="00735920" w:rsidRDefault="00735920" w:rsidP="00735920">
      <w:pPr>
        <w:tabs>
          <w:tab w:val="left" w:pos="993"/>
        </w:tabs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 xml:space="preserve">            2. </w:t>
      </w:r>
      <w:r w:rsidRPr="00735920">
        <w:rPr>
          <w:rFonts w:ascii="Times New Roman" w:hAnsi="Times New Roman"/>
          <w:sz w:val="24"/>
          <w:szCs w:val="24"/>
        </w:rPr>
        <w:t>Настоящий приказ вступает в силу в установленном порядке.</w:t>
      </w:r>
    </w:p>
    <w:p w:rsidR="00853A51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5920" w:rsidRDefault="00735920" w:rsidP="00853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3A51" w:rsidRPr="00BA1841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A1841">
        <w:rPr>
          <w:rFonts w:ascii="Times New Roman" w:eastAsia="Calibri" w:hAnsi="Times New Roman"/>
          <w:sz w:val="24"/>
          <w:szCs w:val="24"/>
        </w:rPr>
        <w:t>Заместитель председателя комитета по тарифам</w:t>
      </w:r>
    </w:p>
    <w:p w:rsidR="00853A51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A1841">
        <w:rPr>
          <w:rFonts w:ascii="Times New Roman" w:eastAsia="Calibri" w:hAnsi="Times New Roman"/>
          <w:sz w:val="24"/>
          <w:szCs w:val="24"/>
        </w:rPr>
        <w:t xml:space="preserve">и ценовой политике Ленинградской области                  </w:t>
      </w:r>
      <w:r>
        <w:rPr>
          <w:rFonts w:ascii="Times New Roman" w:eastAsia="Calibri" w:hAnsi="Times New Roman"/>
          <w:sz w:val="24"/>
          <w:szCs w:val="24"/>
        </w:rPr>
        <w:t xml:space="preserve">                               </w:t>
      </w:r>
      <w:r w:rsidRPr="00BA1841">
        <w:rPr>
          <w:rFonts w:ascii="Times New Roman" w:eastAsia="Calibri" w:hAnsi="Times New Roman"/>
          <w:sz w:val="24"/>
          <w:szCs w:val="24"/>
        </w:rPr>
        <w:t xml:space="preserve">            </w:t>
      </w:r>
      <w:r w:rsidR="001A12F2">
        <w:rPr>
          <w:rFonts w:ascii="Times New Roman" w:eastAsia="Calibri" w:hAnsi="Times New Roman"/>
          <w:sz w:val="24"/>
          <w:szCs w:val="24"/>
        </w:rPr>
        <w:t>Р.А. Абейдуллин</w:t>
      </w:r>
    </w:p>
    <w:p w:rsidR="00853A51" w:rsidRPr="003B4412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tbl>
      <w:tblPr>
        <w:tblpPr w:leftFromText="180" w:rightFromText="180" w:vertAnchor="text" w:horzAnchor="page" w:tblpX="4283" w:tblpY="135"/>
        <w:tblW w:w="0" w:type="auto"/>
        <w:tblLook w:val="04A0" w:firstRow="1" w:lastRow="0" w:firstColumn="1" w:lastColumn="0" w:noHBand="0" w:noVBand="1"/>
      </w:tblPr>
      <w:tblGrid>
        <w:gridCol w:w="7522"/>
      </w:tblGrid>
      <w:tr w:rsidR="00853A51" w:rsidRPr="00E32B83" w:rsidTr="00AF7503">
        <w:trPr>
          <w:trHeight w:val="426"/>
        </w:trPr>
        <w:tc>
          <w:tcPr>
            <w:tcW w:w="7522" w:type="dxa"/>
            <w:shd w:val="clear" w:color="auto" w:fill="auto"/>
          </w:tcPr>
          <w:p w:rsidR="00853A51" w:rsidRPr="003B4412" w:rsidRDefault="00853A51" w:rsidP="00AF7503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853A51" w:rsidRPr="003B4412" w:rsidRDefault="00853A51" w:rsidP="00AF7503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B4412">
              <w:rPr>
                <w:rFonts w:ascii="Times New Roman" w:hAnsi="Times New Roman"/>
                <w:sz w:val="20"/>
                <w:szCs w:val="24"/>
              </w:rPr>
              <w:t xml:space="preserve">                   Государственный регистрационный номер:</w:t>
            </w:r>
          </w:p>
        </w:tc>
      </w:tr>
      <w:tr w:rsidR="00853A51" w:rsidRPr="00E32B83" w:rsidTr="00AF7503">
        <w:trPr>
          <w:trHeight w:val="622"/>
        </w:trPr>
        <w:tc>
          <w:tcPr>
            <w:tcW w:w="7522" w:type="dxa"/>
            <w:shd w:val="clear" w:color="auto" w:fill="auto"/>
            <w:hideMark/>
          </w:tcPr>
          <w:p w:rsidR="00853A51" w:rsidRPr="003B4412" w:rsidRDefault="00853A51" w:rsidP="00AF7503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B4412">
              <w:rPr>
                <w:rFonts w:ascii="Times New Roman" w:hAnsi="Times New Roman"/>
                <w:sz w:val="20"/>
                <w:szCs w:val="24"/>
              </w:rPr>
              <w:t xml:space="preserve">                   Дата государственной регистрации:</w:t>
            </w:r>
          </w:p>
        </w:tc>
      </w:tr>
    </w:tbl>
    <w:p w:rsidR="00853A51" w:rsidRPr="00E32B83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Pr="00E32B83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FC32EA" w:rsidRDefault="00FC32EA" w:rsidP="001A12F2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35920" w:rsidRDefault="00735920" w:rsidP="001A12F2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53A51" w:rsidRPr="00047047" w:rsidRDefault="00853A51" w:rsidP="00853A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П</w:t>
      </w:r>
      <w:r w:rsidRPr="00047047">
        <w:rPr>
          <w:rFonts w:ascii="Times New Roman" w:hAnsi="Times New Roman"/>
          <w:sz w:val="24"/>
          <w:szCs w:val="24"/>
          <w:lang w:eastAsia="ru-RU"/>
        </w:rPr>
        <w:t>риложение 1</w:t>
      </w:r>
    </w:p>
    <w:p w:rsidR="001A12F2" w:rsidRDefault="00853A51" w:rsidP="00735920">
      <w:pPr>
        <w:suppressAutoHyphens/>
        <w:spacing w:after="0" w:line="240" w:lineRule="auto"/>
        <w:ind w:left="557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F5C97">
        <w:rPr>
          <w:rFonts w:ascii="Times New Roman" w:hAnsi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hAnsi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hAnsi="Times New Roman"/>
          <w:sz w:val="24"/>
          <w:szCs w:val="24"/>
          <w:lang w:eastAsia="ru-RU"/>
        </w:rPr>
        <w:t>Ленинградской области</w:t>
      </w:r>
    </w:p>
    <w:p w:rsidR="00853A51" w:rsidRPr="001F5C97" w:rsidRDefault="00853A51" w:rsidP="00853A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F5C97">
        <w:rPr>
          <w:rFonts w:ascii="Times New Roman" w:hAnsi="Times New Roman"/>
          <w:sz w:val="24"/>
          <w:szCs w:val="24"/>
          <w:lang w:eastAsia="ru-RU"/>
        </w:rPr>
        <w:t xml:space="preserve">от </w:t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  <w:t xml:space="preserve">__ </w:t>
      </w:r>
      <w:r w:rsidR="00FC32EA">
        <w:rPr>
          <w:rFonts w:ascii="Times New Roman" w:hAnsi="Times New Roman"/>
          <w:sz w:val="24"/>
          <w:szCs w:val="24"/>
          <w:lang w:eastAsia="ru-RU"/>
        </w:rPr>
        <w:t xml:space="preserve">декабря </w:t>
      </w:r>
      <w:r w:rsidR="00735920">
        <w:rPr>
          <w:rFonts w:ascii="Times New Roman" w:hAnsi="Times New Roman"/>
          <w:sz w:val="24"/>
          <w:szCs w:val="24"/>
          <w:lang w:eastAsia="ru-RU"/>
        </w:rPr>
        <w:t>2026</w:t>
      </w:r>
      <w:r w:rsidRPr="001F5C97">
        <w:rPr>
          <w:rFonts w:ascii="Times New Roman" w:hAnsi="Times New Roman"/>
          <w:sz w:val="24"/>
          <w:szCs w:val="24"/>
          <w:lang w:eastAsia="ru-RU"/>
        </w:rPr>
        <w:t xml:space="preserve"> года № __</w:t>
      </w:r>
      <w:proofErr w:type="gramStart"/>
      <w:r w:rsidRPr="001F5C97">
        <w:rPr>
          <w:rFonts w:ascii="Times New Roman" w:hAnsi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hAnsi="Times New Roman"/>
          <w:sz w:val="24"/>
          <w:szCs w:val="24"/>
          <w:lang w:eastAsia="ru-RU"/>
        </w:rPr>
        <w:t>п</w:t>
      </w:r>
    </w:p>
    <w:p w:rsidR="00853A51" w:rsidRPr="001F5C97" w:rsidRDefault="00853A51" w:rsidP="00853A5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A12F2" w:rsidRDefault="00853A51" w:rsidP="001A12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B3F49">
        <w:rPr>
          <w:rFonts w:ascii="Times New Roman" w:hAnsi="Times New Roman"/>
          <w:b/>
          <w:sz w:val="24"/>
          <w:szCs w:val="24"/>
        </w:rPr>
        <w:t xml:space="preserve">Тарифы на тепловую </w:t>
      </w:r>
      <w:r w:rsidRPr="00857E9B">
        <w:rPr>
          <w:rFonts w:ascii="Times New Roman" w:hAnsi="Times New Roman"/>
          <w:b/>
          <w:sz w:val="24"/>
          <w:szCs w:val="24"/>
        </w:rPr>
        <w:t xml:space="preserve">энергию, </w:t>
      </w:r>
    </w:p>
    <w:p w:rsidR="001A12F2" w:rsidRPr="00DB3567" w:rsidRDefault="00853A51" w:rsidP="00DB35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857E9B">
        <w:rPr>
          <w:rFonts w:ascii="Times New Roman" w:hAnsi="Times New Roman"/>
          <w:b/>
          <w:sz w:val="24"/>
          <w:szCs w:val="24"/>
        </w:rPr>
        <w:t>поставляемую</w:t>
      </w:r>
      <w:proofErr w:type="gramEnd"/>
      <w:r w:rsidRPr="00857E9B">
        <w:rPr>
          <w:rFonts w:ascii="Times New Roman" w:hAnsi="Times New Roman"/>
          <w:b/>
          <w:sz w:val="24"/>
          <w:szCs w:val="24"/>
        </w:rPr>
        <w:t xml:space="preserve"> </w:t>
      </w:r>
      <w:r w:rsidRPr="00970A28">
        <w:rPr>
          <w:rFonts w:ascii="Times New Roman" w:hAnsi="Times New Roman"/>
          <w:b/>
          <w:sz w:val="24"/>
          <w:szCs w:val="24"/>
        </w:rPr>
        <w:t xml:space="preserve">обществом с ограниченной ответственностью </w:t>
      </w:r>
      <w:r w:rsidRPr="00C56FEF">
        <w:rPr>
          <w:rFonts w:ascii="Times New Roman" w:hAnsi="Times New Roman"/>
          <w:b/>
          <w:sz w:val="24"/>
          <w:szCs w:val="24"/>
        </w:rPr>
        <w:t>«</w:t>
      </w:r>
      <w:r w:rsidR="00FC32EA">
        <w:rPr>
          <w:rFonts w:ascii="Times New Roman" w:hAnsi="Times New Roman"/>
          <w:b/>
          <w:sz w:val="24"/>
          <w:szCs w:val="24"/>
        </w:rPr>
        <w:t>ВЕСТА»</w:t>
      </w:r>
      <w:r w:rsidRPr="00C56FEF">
        <w:rPr>
          <w:rFonts w:ascii="Times New Roman" w:hAnsi="Times New Roman"/>
          <w:b/>
          <w:sz w:val="24"/>
          <w:szCs w:val="24"/>
        </w:rPr>
        <w:t xml:space="preserve"> </w:t>
      </w:r>
      <w:r w:rsidRPr="00970A28">
        <w:rPr>
          <w:rFonts w:ascii="Times New Roman" w:hAnsi="Times New Roman"/>
          <w:b/>
          <w:sz w:val="24"/>
          <w:szCs w:val="24"/>
        </w:rPr>
        <w:t xml:space="preserve"> потребителям </w:t>
      </w:r>
      <w:r>
        <w:rPr>
          <w:rFonts w:ascii="Times New Roman" w:hAnsi="Times New Roman"/>
          <w:b/>
          <w:sz w:val="24"/>
          <w:szCs w:val="24"/>
        </w:rPr>
        <w:t xml:space="preserve">на территории </w:t>
      </w:r>
      <w:r w:rsidRPr="00970A28">
        <w:rPr>
          <w:rFonts w:ascii="Times New Roman" w:hAnsi="Times New Roman"/>
          <w:b/>
          <w:sz w:val="24"/>
          <w:szCs w:val="24"/>
        </w:rPr>
        <w:t xml:space="preserve">Ломоносовского муниципального района Ленинградской области, </w:t>
      </w:r>
      <w:r w:rsidR="001A12F2" w:rsidRPr="00A51B0C">
        <w:rPr>
          <w:rFonts w:ascii="Times New Roman" w:hAnsi="Times New Roman"/>
          <w:b/>
          <w:sz w:val="24"/>
          <w:szCs w:val="24"/>
        </w:rPr>
        <w:t>на долгосрочный период регулирования 2026-2028 годов</w:t>
      </w:r>
    </w:p>
    <w:p w:rsidR="001A12F2" w:rsidRDefault="001A12F2" w:rsidP="001A12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-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1752"/>
        <w:gridCol w:w="2772"/>
        <w:gridCol w:w="1019"/>
        <w:gridCol w:w="732"/>
        <w:gridCol w:w="732"/>
        <w:gridCol w:w="732"/>
        <w:gridCol w:w="777"/>
        <w:gridCol w:w="1419"/>
      </w:tblGrid>
      <w:tr w:rsidR="001A12F2" w:rsidRPr="00CD424E" w:rsidTr="000F0B51">
        <w:trPr>
          <w:trHeight w:val="540"/>
        </w:trPr>
        <w:tc>
          <w:tcPr>
            <w:tcW w:w="233" w:type="pct"/>
            <w:vMerge w:val="restart"/>
            <w:shd w:val="clear" w:color="auto" w:fill="auto"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841" w:type="pct"/>
            <w:vMerge w:val="restart"/>
            <w:shd w:val="clear" w:color="auto" w:fill="auto"/>
            <w:noWrap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330" w:type="pct"/>
            <w:vMerge w:val="restart"/>
            <w:shd w:val="clear" w:color="auto" w:fill="auto"/>
            <w:noWrap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489" w:type="pct"/>
            <w:vMerge w:val="restart"/>
            <w:shd w:val="clear" w:color="auto" w:fill="auto"/>
            <w:noWrap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1426" w:type="pct"/>
            <w:gridSpan w:val="4"/>
            <w:shd w:val="clear" w:color="auto" w:fill="auto"/>
            <w:noWrap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681" w:type="pct"/>
            <w:vMerge w:val="restart"/>
            <w:shd w:val="clear" w:color="auto" w:fill="auto"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ind w:left="-126" w:right="-14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1A12F2" w:rsidRPr="00CD424E" w:rsidTr="000F0B51">
        <w:trPr>
          <w:trHeight w:val="540"/>
        </w:trPr>
        <w:tc>
          <w:tcPr>
            <w:tcW w:w="233" w:type="pct"/>
            <w:vMerge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pct"/>
            <w:vMerge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30" w:type="pct"/>
            <w:vMerge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vMerge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1" w:type="pct"/>
            <w:shd w:val="clear" w:color="auto" w:fill="auto"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CD424E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51" w:type="pct"/>
            <w:shd w:val="clear" w:color="auto" w:fill="auto"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CD424E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51" w:type="pct"/>
            <w:shd w:val="clear" w:color="auto" w:fill="auto"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CD424E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73" w:type="pct"/>
            <w:shd w:val="clear" w:color="auto" w:fill="auto"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CD424E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681" w:type="pct"/>
            <w:vMerge/>
            <w:vAlign w:val="center"/>
            <w:hideMark/>
          </w:tcPr>
          <w:p w:rsidR="001A12F2" w:rsidRPr="00CD424E" w:rsidRDefault="001A12F2" w:rsidP="005D3E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1A12F2" w:rsidRPr="00CD424E" w:rsidTr="000F0B51">
        <w:trPr>
          <w:trHeight w:val="540"/>
        </w:trPr>
        <w:tc>
          <w:tcPr>
            <w:tcW w:w="233" w:type="pct"/>
            <w:vMerge w:val="restart"/>
            <w:vAlign w:val="center"/>
          </w:tcPr>
          <w:p w:rsidR="001A12F2" w:rsidRPr="00CD424E" w:rsidRDefault="001A12F2" w:rsidP="005D3E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67" w:type="pct"/>
            <w:gridSpan w:val="8"/>
            <w:vAlign w:val="center"/>
          </w:tcPr>
          <w:p w:rsidR="001A12F2" w:rsidRPr="00CD424E" w:rsidRDefault="001A12F2" w:rsidP="0039509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E3C1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Для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потребителей на территории</w:t>
            </w:r>
            <w:r>
              <w:t xml:space="preserve"> </w:t>
            </w:r>
            <w:r w:rsidRPr="00FC32EA">
              <w:rPr>
                <w:rFonts w:ascii="Times New Roman" w:hAnsi="Times New Roman"/>
                <w:sz w:val="20"/>
                <w:szCs w:val="20"/>
                <w:lang w:eastAsia="ru-RU"/>
              </w:rPr>
              <w:t>Аннинско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</w:t>
            </w:r>
            <w:r w:rsidRPr="00FC32E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городско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</w:t>
            </w:r>
            <w:r w:rsidRPr="00FC32E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поселени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я, </w:t>
            </w:r>
            <w:proofErr w:type="spellStart"/>
            <w:r w:rsidRPr="00FC32EA">
              <w:rPr>
                <w:rFonts w:ascii="Times New Roman" w:hAnsi="Times New Roman"/>
                <w:sz w:val="20"/>
                <w:szCs w:val="20"/>
                <w:lang w:eastAsia="ru-RU"/>
              </w:rPr>
              <w:t>Горбунковско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</w:t>
            </w:r>
            <w:proofErr w:type="spellEnd"/>
            <w:r w:rsidRPr="00FC32E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сельско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</w:t>
            </w:r>
            <w:r w:rsidRPr="00FC32E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поселени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я</w:t>
            </w:r>
            <w:r w:rsidR="001119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</w:t>
            </w:r>
            <w:r w:rsidR="000F0B51">
              <w:rPr>
                <w:rFonts w:ascii="Times New Roman" w:hAnsi="Times New Roman"/>
                <w:sz w:val="20"/>
                <w:szCs w:val="20"/>
                <w:lang w:eastAsia="ru-RU"/>
              </w:rPr>
              <w:t>котельная д. Горбунки)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t xml:space="preserve"> </w:t>
            </w:r>
            <w:proofErr w:type="spellStart"/>
            <w:r w:rsidRPr="00FC32EA">
              <w:rPr>
                <w:rFonts w:ascii="Times New Roman" w:hAnsi="Times New Roman"/>
                <w:sz w:val="20"/>
                <w:szCs w:val="20"/>
                <w:lang w:eastAsia="ru-RU"/>
              </w:rPr>
              <w:t>Кипенско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</w:t>
            </w:r>
            <w:proofErr w:type="spellEnd"/>
            <w:r w:rsidRPr="00FC32E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сельско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</w:t>
            </w:r>
            <w:r w:rsidRPr="00FC32E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поселени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я </w:t>
            </w:r>
            <w:r w:rsidRPr="00A80835">
              <w:rPr>
                <w:rFonts w:ascii="Times New Roman" w:hAnsi="Times New Roman"/>
                <w:sz w:val="20"/>
                <w:szCs w:val="20"/>
              </w:rPr>
              <w:t xml:space="preserve">(за исключением котельной д. </w:t>
            </w:r>
            <w:proofErr w:type="spellStart"/>
            <w:r w:rsidRPr="00A80835">
              <w:rPr>
                <w:rFonts w:ascii="Times New Roman" w:hAnsi="Times New Roman"/>
                <w:sz w:val="20"/>
                <w:szCs w:val="20"/>
              </w:rPr>
              <w:t>Келози</w:t>
            </w:r>
            <w:proofErr w:type="spellEnd"/>
            <w:r w:rsidRPr="00A80835">
              <w:rPr>
                <w:rFonts w:ascii="Times New Roman" w:hAnsi="Times New Roman"/>
                <w:sz w:val="20"/>
                <w:szCs w:val="20"/>
              </w:rPr>
              <w:t>),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C32EA">
              <w:rPr>
                <w:rFonts w:ascii="Times New Roman" w:hAnsi="Times New Roman"/>
                <w:sz w:val="20"/>
                <w:szCs w:val="20"/>
              </w:rPr>
              <w:t>Лопухинско</w:t>
            </w:r>
            <w:r>
              <w:rPr>
                <w:rFonts w:ascii="Times New Roman" w:hAnsi="Times New Roman"/>
                <w:sz w:val="20"/>
                <w:szCs w:val="20"/>
              </w:rPr>
              <w:t>го</w:t>
            </w:r>
            <w:proofErr w:type="spellEnd"/>
            <w:r w:rsidRPr="00FC32EA">
              <w:rPr>
                <w:rFonts w:ascii="Times New Roman" w:hAnsi="Times New Roman"/>
                <w:sz w:val="20"/>
                <w:szCs w:val="20"/>
              </w:rPr>
              <w:t xml:space="preserve"> сельско</w:t>
            </w:r>
            <w:r>
              <w:rPr>
                <w:rFonts w:ascii="Times New Roman" w:hAnsi="Times New Roman"/>
                <w:sz w:val="20"/>
                <w:szCs w:val="20"/>
              </w:rPr>
              <w:t>го</w:t>
            </w:r>
            <w:r w:rsidRPr="00FC32EA">
              <w:rPr>
                <w:rFonts w:ascii="Times New Roman" w:hAnsi="Times New Roman"/>
                <w:sz w:val="20"/>
                <w:szCs w:val="20"/>
              </w:rPr>
              <w:t xml:space="preserve"> поселени</w:t>
            </w:r>
            <w:r>
              <w:rPr>
                <w:rFonts w:ascii="Times New Roman" w:hAnsi="Times New Roman"/>
                <w:sz w:val="20"/>
                <w:szCs w:val="20"/>
              </w:rPr>
              <w:t>я</w:t>
            </w:r>
            <w:r w:rsidRPr="00FC32EA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C32EA">
              <w:rPr>
                <w:rFonts w:ascii="Times New Roman" w:hAnsi="Times New Roman"/>
                <w:sz w:val="20"/>
                <w:szCs w:val="20"/>
              </w:rPr>
              <w:t>Оржицко</w:t>
            </w:r>
            <w:r>
              <w:rPr>
                <w:rFonts w:ascii="Times New Roman" w:hAnsi="Times New Roman"/>
                <w:sz w:val="20"/>
                <w:szCs w:val="20"/>
              </w:rPr>
              <w:t>го</w:t>
            </w:r>
            <w:proofErr w:type="spellEnd"/>
            <w:r w:rsidRPr="00FC32EA">
              <w:rPr>
                <w:rFonts w:ascii="Times New Roman" w:hAnsi="Times New Roman"/>
                <w:sz w:val="20"/>
                <w:szCs w:val="20"/>
              </w:rPr>
              <w:t xml:space="preserve"> сельско</w:t>
            </w:r>
            <w:r>
              <w:rPr>
                <w:rFonts w:ascii="Times New Roman" w:hAnsi="Times New Roman"/>
                <w:sz w:val="20"/>
                <w:szCs w:val="20"/>
              </w:rPr>
              <w:t>го</w:t>
            </w:r>
            <w:r w:rsidRPr="00FC32EA">
              <w:rPr>
                <w:rFonts w:ascii="Times New Roman" w:hAnsi="Times New Roman"/>
                <w:sz w:val="20"/>
                <w:szCs w:val="20"/>
              </w:rPr>
              <w:t xml:space="preserve"> поселени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я, </w:t>
            </w:r>
            <w:proofErr w:type="spellStart"/>
            <w:r w:rsidRPr="00FC32EA">
              <w:rPr>
                <w:rFonts w:ascii="Times New Roman" w:hAnsi="Times New Roman"/>
                <w:sz w:val="20"/>
                <w:szCs w:val="20"/>
              </w:rPr>
              <w:t>Пениковско</w:t>
            </w:r>
            <w:r>
              <w:rPr>
                <w:rFonts w:ascii="Times New Roman" w:hAnsi="Times New Roman"/>
                <w:sz w:val="20"/>
                <w:szCs w:val="20"/>
              </w:rPr>
              <w:t>го</w:t>
            </w:r>
            <w:proofErr w:type="spellEnd"/>
            <w:r w:rsidRPr="00FC32EA">
              <w:rPr>
                <w:rFonts w:ascii="Times New Roman" w:hAnsi="Times New Roman"/>
                <w:sz w:val="20"/>
                <w:szCs w:val="20"/>
              </w:rPr>
              <w:t xml:space="preserve"> сельско</w:t>
            </w:r>
            <w:r>
              <w:rPr>
                <w:rFonts w:ascii="Times New Roman" w:hAnsi="Times New Roman"/>
                <w:sz w:val="20"/>
                <w:szCs w:val="20"/>
              </w:rPr>
              <w:t>го</w:t>
            </w:r>
            <w:r w:rsidRPr="00FC32EA">
              <w:rPr>
                <w:rFonts w:ascii="Times New Roman" w:hAnsi="Times New Roman"/>
                <w:sz w:val="20"/>
                <w:szCs w:val="20"/>
              </w:rPr>
              <w:t xml:space="preserve"> поселени</w:t>
            </w:r>
            <w:r>
              <w:rPr>
                <w:rFonts w:ascii="Times New Roman" w:hAnsi="Times New Roman"/>
                <w:sz w:val="20"/>
                <w:szCs w:val="20"/>
              </w:rPr>
              <w:t>я</w:t>
            </w:r>
            <w:r w:rsidR="0001046A">
              <w:rPr>
                <w:rFonts w:ascii="Times New Roman" w:hAnsi="Times New Roman"/>
                <w:sz w:val="20"/>
                <w:szCs w:val="20"/>
              </w:rPr>
              <w:t xml:space="preserve"> (котельная </w:t>
            </w:r>
            <w:r w:rsidR="000F0B51">
              <w:rPr>
                <w:rFonts w:ascii="Times New Roman" w:hAnsi="Times New Roman"/>
                <w:sz w:val="20"/>
                <w:szCs w:val="20"/>
              </w:rPr>
              <w:br/>
            </w:r>
            <w:r w:rsidR="0001046A">
              <w:rPr>
                <w:rFonts w:ascii="Times New Roman" w:hAnsi="Times New Roman"/>
                <w:sz w:val="20"/>
                <w:szCs w:val="20"/>
              </w:rPr>
              <w:t>д.</w:t>
            </w:r>
            <w:r w:rsidR="00972AF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972AF9">
              <w:rPr>
                <w:rFonts w:ascii="Times New Roman" w:hAnsi="Times New Roman"/>
                <w:sz w:val="20"/>
                <w:szCs w:val="20"/>
              </w:rPr>
              <w:t>Таменгонт</w:t>
            </w:r>
            <w:proofErr w:type="spellEnd"/>
            <w:r w:rsidR="00972AF9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684DD2">
              <w:rPr>
                <w:rFonts w:ascii="Times New Roman" w:hAnsi="Times New Roman"/>
                <w:sz w:val="20"/>
                <w:szCs w:val="20"/>
                <w:lang w:eastAsia="ru-RU"/>
              </w:rPr>
              <w:t>Ломоносовского муниципального района Ленинградской области</w:t>
            </w:r>
            <w:r w:rsidRPr="002B1EDA">
              <w:rPr>
                <w:rFonts w:ascii="Times New Roman" w:hAnsi="Times New Roman"/>
                <w:sz w:val="20"/>
                <w:szCs w:val="20"/>
                <w:lang w:eastAsia="ru-RU"/>
              </w:rPr>
              <w:t>, в случае отсутствия дифференциации тарифов по схеме подключения</w:t>
            </w:r>
          </w:p>
        </w:tc>
      </w:tr>
      <w:tr w:rsidR="001A12F2" w:rsidRPr="00CD424E" w:rsidTr="000F0B51">
        <w:trPr>
          <w:trHeight w:val="183"/>
        </w:trPr>
        <w:tc>
          <w:tcPr>
            <w:tcW w:w="233" w:type="pct"/>
            <w:vMerge/>
            <w:vAlign w:val="center"/>
          </w:tcPr>
          <w:p w:rsidR="001A12F2" w:rsidRPr="00CD424E" w:rsidRDefault="001A12F2" w:rsidP="005D3E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pct"/>
            <w:vMerge w:val="restart"/>
            <w:vAlign w:val="center"/>
          </w:tcPr>
          <w:p w:rsidR="001A12F2" w:rsidRPr="00CD424E" w:rsidRDefault="001A12F2" w:rsidP="005D3E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330" w:type="pct"/>
            <w:shd w:val="clear" w:color="auto" w:fill="auto"/>
            <w:vAlign w:val="center"/>
          </w:tcPr>
          <w:p w:rsidR="001A12F2" w:rsidRPr="00CD424E" w:rsidRDefault="001A12F2" w:rsidP="005D3E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  <w:lang w:bidi="en-US"/>
              </w:rPr>
            </w:pPr>
            <w:r w:rsidRPr="0001046A">
              <w:rPr>
                <w:rFonts w:ascii="Times New Roman" w:hAnsi="Times New Roman"/>
                <w:sz w:val="20"/>
                <w:szCs w:val="20"/>
                <w:lang w:bidi="en-US"/>
              </w:rPr>
              <w:t>с 01.01.202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6</w:t>
            </w:r>
            <w:r w:rsidRPr="0001046A">
              <w:rPr>
                <w:rFonts w:ascii="Times New Roman" w:hAnsi="Times New Roman"/>
                <w:sz w:val="20"/>
                <w:szCs w:val="20"/>
                <w:lang w:bidi="en-US"/>
              </w:rPr>
              <w:t xml:space="preserve"> по 3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0</w:t>
            </w:r>
            <w:r w:rsidRPr="0001046A">
              <w:rPr>
                <w:rFonts w:ascii="Times New Roman" w:hAnsi="Times New Roman"/>
                <w:sz w:val="20"/>
                <w:szCs w:val="20"/>
                <w:lang w:bidi="en-US"/>
              </w:rPr>
              <w:t>.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09</w:t>
            </w:r>
            <w:r w:rsidRPr="0001046A">
              <w:rPr>
                <w:rFonts w:ascii="Times New Roman" w:hAnsi="Times New Roman"/>
                <w:sz w:val="20"/>
                <w:szCs w:val="20"/>
                <w:lang w:bidi="en-US"/>
              </w:rPr>
              <w:t>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6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1A12F2" w:rsidRPr="00CD424E" w:rsidRDefault="0001046A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046A">
              <w:rPr>
                <w:rFonts w:ascii="Times New Roman" w:hAnsi="Times New Roman"/>
                <w:sz w:val="20"/>
                <w:szCs w:val="20"/>
                <w:lang w:eastAsia="ru-RU"/>
              </w:rPr>
              <w:t>3 792,43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1A12F2" w:rsidRPr="00CD424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1A12F2" w:rsidRPr="00CD424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1A12F2" w:rsidRPr="00CD424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1A12F2" w:rsidRPr="00CD424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:rsidR="001A12F2" w:rsidRPr="00CD424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0F0B51" w:rsidRPr="00CD424E" w:rsidTr="000F0B51">
        <w:trPr>
          <w:trHeight w:val="247"/>
        </w:trPr>
        <w:tc>
          <w:tcPr>
            <w:tcW w:w="233" w:type="pct"/>
            <w:vMerge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pct"/>
            <w:vMerge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30" w:type="pct"/>
            <w:shd w:val="clear" w:color="auto" w:fill="auto"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en-US"/>
              </w:rPr>
            </w:pPr>
            <w:r w:rsidRPr="0001046A">
              <w:rPr>
                <w:rFonts w:ascii="Times New Roman" w:hAnsi="Times New Roman"/>
                <w:sz w:val="20"/>
                <w:szCs w:val="20"/>
                <w:lang w:bidi="en-US"/>
              </w:rPr>
              <w:t>с 01.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10</w:t>
            </w:r>
            <w:r w:rsidRPr="0001046A">
              <w:rPr>
                <w:rFonts w:ascii="Times New Roman" w:hAnsi="Times New Roman"/>
                <w:sz w:val="20"/>
                <w:szCs w:val="20"/>
                <w:lang w:bidi="en-US"/>
              </w:rPr>
              <w:t>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6</w:t>
            </w:r>
            <w:r w:rsidRPr="0001046A">
              <w:rPr>
                <w:rFonts w:ascii="Times New Roman" w:hAnsi="Times New Roman"/>
                <w:sz w:val="20"/>
                <w:szCs w:val="20"/>
                <w:lang w:bidi="en-US"/>
              </w:rPr>
              <w:t xml:space="preserve"> по 3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1</w:t>
            </w:r>
            <w:r w:rsidRPr="0001046A">
              <w:rPr>
                <w:rFonts w:ascii="Times New Roman" w:hAnsi="Times New Roman"/>
                <w:sz w:val="20"/>
                <w:szCs w:val="20"/>
                <w:lang w:bidi="en-US"/>
              </w:rPr>
              <w:t>.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12</w:t>
            </w:r>
            <w:r w:rsidRPr="0001046A">
              <w:rPr>
                <w:rFonts w:ascii="Times New Roman" w:hAnsi="Times New Roman"/>
                <w:sz w:val="20"/>
                <w:szCs w:val="20"/>
                <w:lang w:bidi="en-US"/>
              </w:rPr>
              <w:t>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6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0F0B51" w:rsidRPr="00CD424E" w:rsidRDefault="000F0B51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046A">
              <w:rPr>
                <w:rFonts w:ascii="Times New Roman" w:hAnsi="Times New Roman"/>
                <w:sz w:val="20"/>
                <w:szCs w:val="20"/>
                <w:lang w:eastAsia="ru-RU"/>
              </w:rPr>
              <w:t>5 61</w:t>
            </w:r>
            <w:r w:rsidR="00043218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  <w:r w:rsidRPr="0001046A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 w:rsidR="00043218">
              <w:rPr>
                <w:rFonts w:ascii="Times New Roman" w:hAnsi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0F0B51" w:rsidRPr="00CD424E" w:rsidTr="000F0B51">
        <w:trPr>
          <w:trHeight w:val="311"/>
        </w:trPr>
        <w:tc>
          <w:tcPr>
            <w:tcW w:w="233" w:type="pct"/>
            <w:vMerge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pct"/>
            <w:vMerge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30" w:type="pct"/>
            <w:shd w:val="clear" w:color="auto" w:fill="auto"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bidi="en-US"/>
              </w:rPr>
            </w:pPr>
            <w:r w:rsidRPr="0001046A">
              <w:rPr>
                <w:rFonts w:ascii="Times New Roman" w:hAnsi="Times New Roman"/>
                <w:sz w:val="20"/>
                <w:szCs w:val="20"/>
                <w:lang w:bidi="en-US"/>
              </w:rPr>
              <w:t>с 01.0</w:t>
            </w: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>1.202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7</w:t>
            </w: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 xml:space="preserve"> по 3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0</w:t>
            </w: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>.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06</w:t>
            </w: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>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7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0F0B51" w:rsidRPr="00CD424E" w:rsidRDefault="00735920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0F0B51" w:rsidRPr="00CD424E" w:rsidTr="000F0B51">
        <w:trPr>
          <w:trHeight w:val="106"/>
        </w:trPr>
        <w:tc>
          <w:tcPr>
            <w:tcW w:w="233" w:type="pct"/>
            <w:vMerge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pct"/>
            <w:vMerge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30" w:type="pct"/>
            <w:shd w:val="clear" w:color="auto" w:fill="auto"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en-US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>с 01.07.202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7</w:t>
            </w: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 xml:space="preserve"> по 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31.12</w:t>
            </w: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>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7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0F0B51" w:rsidRPr="00CD424E" w:rsidRDefault="00735920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0F0B51" w:rsidRPr="00CD424E" w:rsidTr="000F0B51">
        <w:trPr>
          <w:trHeight w:val="308"/>
        </w:trPr>
        <w:tc>
          <w:tcPr>
            <w:tcW w:w="233" w:type="pct"/>
            <w:vMerge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pct"/>
            <w:vMerge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30" w:type="pct"/>
            <w:shd w:val="clear" w:color="auto" w:fill="auto"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en-US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 xml:space="preserve">с 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01.01</w:t>
            </w: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>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8</w:t>
            </w: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 xml:space="preserve"> по 30.06.202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8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0F0B51" w:rsidRPr="00CD424E" w:rsidRDefault="000F0B51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F0B51">
              <w:rPr>
                <w:rFonts w:ascii="Times New Roman" w:hAnsi="Times New Roman"/>
                <w:sz w:val="20"/>
                <w:szCs w:val="20"/>
                <w:lang w:eastAsia="ru-RU"/>
              </w:rPr>
              <w:t>4 808,</w:t>
            </w:r>
            <w:r w:rsidR="00043218">
              <w:rPr>
                <w:rFonts w:ascii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0F0B51" w:rsidRPr="00CD424E" w:rsidTr="000F0B51">
        <w:trPr>
          <w:trHeight w:val="271"/>
        </w:trPr>
        <w:tc>
          <w:tcPr>
            <w:tcW w:w="233" w:type="pct"/>
            <w:vMerge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1" w:type="pct"/>
            <w:vMerge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30" w:type="pct"/>
            <w:shd w:val="clear" w:color="auto" w:fill="auto"/>
            <w:vAlign w:val="center"/>
          </w:tcPr>
          <w:p w:rsidR="000F0B51" w:rsidRPr="00CD424E" w:rsidRDefault="000F0B51" w:rsidP="000F0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en-US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>с 01.07.202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 xml:space="preserve">8 </w:t>
            </w: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>по 31.12.202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8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0F0B51" w:rsidRPr="00CD424E" w:rsidRDefault="000F0B51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046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5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44</w:t>
            </w:r>
            <w:r w:rsidR="00043218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Pr="0001046A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 w:rsidR="00043218">
              <w:rPr>
                <w:rFonts w:ascii="Times New Roman" w:hAnsi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3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:rsidR="000F0B51" w:rsidRPr="00CD424E" w:rsidRDefault="000F0B51" w:rsidP="000F0B5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853A51" w:rsidRDefault="00853A51" w:rsidP="00853A51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853A51" w:rsidRDefault="00853A51" w:rsidP="00853A51">
      <w:pPr>
        <w:rPr>
          <w:rFonts w:ascii="Times New Roman" w:eastAsia="Calibri" w:hAnsi="Times New Roman"/>
        </w:rPr>
      </w:pPr>
      <w:bookmarkStart w:id="0" w:name="Par121"/>
      <w:bookmarkStart w:id="1" w:name="Par142"/>
      <w:bookmarkEnd w:id="0"/>
      <w:bookmarkEnd w:id="1"/>
    </w:p>
    <w:p w:rsidR="00EB1067" w:rsidRDefault="00EB1067" w:rsidP="00853A51">
      <w:pPr>
        <w:rPr>
          <w:rFonts w:ascii="Times New Roman" w:eastAsia="Calibri" w:hAnsi="Times New Roman"/>
        </w:rPr>
      </w:pPr>
    </w:p>
    <w:p w:rsidR="00EB1067" w:rsidRDefault="00EB1067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735920" w:rsidRDefault="00735920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Pr="00047047" w:rsidRDefault="00853A51" w:rsidP="00853A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47047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hAnsi="Times New Roman"/>
          <w:sz w:val="24"/>
          <w:szCs w:val="24"/>
          <w:lang w:eastAsia="ru-RU"/>
        </w:rPr>
        <w:t>2</w:t>
      </w:r>
    </w:p>
    <w:p w:rsidR="00853A51" w:rsidRPr="001F5C97" w:rsidRDefault="00853A51" w:rsidP="00853A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F5C97">
        <w:rPr>
          <w:rFonts w:ascii="Times New Roman" w:hAnsi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hAnsi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hAnsi="Times New Roman"/>
          <w:sz w:val="24"/>
          <w:szCs w:val="24"/>
          <w:lang w:eastAsia="ru-RU"/>
        </w:rPr>
        <w:t>Ленинградской области</w:t>
      </w:r>
    </w:p>
    <w:p w:rsidR="00853A51" w:rsidRPr="001F5C97" w:rsidRDefault="00853A51" w:rsidP="00853A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F5C97">
        <w:rPr>
          <w:rFonts w:ascii="Times New Roman" w:hAnsi="Times New Roman"/>
          <w:sz w:val="24"/>
          <w:szCs w:val="24"/>
          <w:lang w:eastAsia="ru-RU"/>
        </w:rPr>
        <w:t xml:space="preserve">от </w:t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  <w:t xml:space="preserve">__ </w:t>
      </w:r>
      <w:r w:rsidR="00FC32EA">
        <w:rPr>
          <w:rFonts w:ascii="Times New Roman" w:hAnsi="Times New Roman"/>
          <w:sz w:val="24"/>
          <w:szCs w:val="24"/>
          <w:lang w:eastAsia="ru-RU"/>
        </w:rPr>
        <w:t xml:space="preserve">декабря </w:t>
      </w:r>
      <w:r w:rsidR="00735920">
        <w:rPr>
          <w:rFonts w:ascii="Times New Roman" w:hAnsi="Times New Roman"/>
          <w:sz w:val="24"/>
          <w:szCs w:val="24"/>
          <w:lang w:eastAsia="ru-RU"/>
        </w:rPr>
        <w:t>2026</w:t>
      </w:r>
      <w:r w:rsidRPr="001F5C97">
        <w:rPr>
          <w:rFonts w:ascii="Times New Roman" w:hAnsi="Times New Roman"/>
          <w:sz w:val="24"/>
          <w:szCs w:val="24"/>
          <w:lang w:eastAsia="ru-RU"/>
        </w:rPr>
        <w:t xml:space="preserve"> года № __</w:t>
      </w:r>
      <w:proofErr w:type="gramStart"/>
      <w:r w:rsidRPr="001F5C97">
        <w:rPr>
          <w:rFonts w:ascii="Times New Roman" w:hAnsi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hAnsi="Times New Roman"/>
          <w:sz w:val="24"/>
          <w:szCs w:val="24"/>
          <w:lang w:eastAsia="ru-RU"/>
        </w:rPr>
        <w:t>п</w:t>
      </w:r>
    </w:p>
    <w:p w:rsidR="00853A51" w:rsidRDefault="00853A51" w:rsidP="00853A5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A12F2" w:rsidRPr="001F5C97" w:rsidRDefault="001A12F2" w:rsidP="00853A5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A12F2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B3F49">
        <w:rPr>
          <w:rFonts w:ascii="Times New Roman" w:hAnsi="Times New Roman"/>
          <w:b/>
          <w:sz w:val="24"/>
          <w:szCs w:val="24"/>
        </w:rPr>
        <w:t xml:space="preserve">Тарифы на </w:t>
      </w:r>
      <w:r>
        <w:rPr>
          <w:rFonts w:ascii="Times New Roman" w:hAnsi="Times New Roman"/>
          <w:b/>
          <w:sz w:val="24"/>
          <w:szCs w:val="24"/>
        </w:rPr>
        <w:t>горячую воду</w:t>
      </w:r>
      <w:r w:rsidRPr="00DB3F49">
        <w:rPr>
          <w:rFonts w:ascii="Times New Roman" w:hAnsi="Times New Roman"/>
          <w:b/>
          <w:sz w:val="24"/>
          <w:szCs w:val="24"/>
        </w:rPr>
        <w:t xml:space="preserve">, </w:t>
      </w:r>
    </w:p>
    <w:p w:rsidR="00853A51" w:rsidRDefault="00853A51" w:rsidP="001A12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857E9B">
        <w:rPr>
          <w:rFonts w:ascii="Times New Roman" w:hAnsi="Times New Roman"/>
          <w:b/>
          <w:sz w:val="24"/>
          <w:szCs w:val="24"/>
        </w:rPr>
        <w:t>поставляемую</w:t>
      </w:r>
      <w:proofErr w:type="gramEnd"/>
      <w:r w:rsidRPr="00857E9B">
        <w:rPr>
          <w:rFonts w:ascii="Times New Roman" w:hAnsi="Times New Roman"/>
          <w:b/>
          <w:sz w:val="24"/>
          <w:szCs w:val="24"/>
        </w:rPr>
        <w:t xml:space="preserve"> </w:t>
      </w:r>
      <w:r w:rsidRPr="00970A28">
        <w:rPr>
          <w:rFonts w:ascii="Times New Roman" w:hAnsi="Times New Roman"/>
          <w:b/>
          <w:sz w:val="24"/>
          <w:szCs w:val="24"/>
        </w:rPr>
        <w:t xml:space="preserve">обществом с ограниченной ответственностью </w:t>
      </w:r>
      <w:r w:rsidR="001A12F2" w:rsidRPr="001A12F2">
        <w:rPr>
          <w:rFonts w:ascii="Times New Roman" w:hAnsi="Times New Roman"/>
          <w:b/>
          <w:sz w:val="24"/>
          <w:szCs w:val="24"/>
        </w:rPr>
        <w:t>«ВЕСТА»</w:t>
      </w:r>
      <w:r w:rsidR="001A12F2" w:rsidRPr="00F03D6A">
        <w:rPr>
          <w:rFonts w:ascii="Times New Roman" w:hAnsi="Times New Roman"/>
          <w:b/>
          <w:sz w:val="24"/>
          <w:szCs w:val="24"/>
        </w:rPr>
        <w:t xml:space="preserve"> </w:t>
      </w:r>
      <w:r w:rsidRPr="00970A28">
        <w:rPr>
          <w:rFonts w:ascii="Times New Roman" w:hAnsi="Times New Roman"/>
          <w:b/>
          <w:sz w:val="24"/>
          <w:szCs w:val="24"/>
        </w:rPr>
        <w:t xml:space="preserve">потребителям </w:t>
      </w:r>
      <w:r>
        <w:rPr>
          <w:rFonts w:ascii="Times New Roman" w:hAnsi="Times New Roman"/>
          <w:b/>
          <w:sz w:val="24"/>
          <w:szCs w:val="24"/>
        </w:rPr>
        <w:t xml:space="preserve">на территории </w:t>
      </w:r>
      <w:r w:rsidRPr="00970A28">
        <w:rPr>
          <w:rFonts w:ascii="Times New Roman" w:hAnsi="Times New Roman"/>
          <w:b/>
          <w:sz w:val="24"/>
          <w:szCs w:val="24"/>
        </w:rPr>
        <w:t xml:space="preserve">Ломоносовского муниципального района Ленинградской области, </w:t>
      </w:r>
      <w:r w:rsidR="001A12F2" w:rsidRPr="00A51B0C">
        <w:rPr>
          <w:rFonts w:ascii="Times New Roman" w:hAnsi="Times New Roman"/>
          <w:b/>
          <w:sz w:val="24"/>
          <w:szCs w:val="24"/>
        </w:rPr>
        <w:t xml:space="preserve">на долгосрочный период регулирования </w:t>
      </w:r>
      <w:r w:rsidR="001A12F2">
        <w:rPr>
          <w:rFonts w:ascii="Times New Roman" w:hAnsi="Times New Roman"/>
          <w:b/>
          <w:sz w:val="24"/>
          <w:szCs w:val="24"/>
        </w:rPr>
        <w:t>2026-2028 годов</w:t>
      </w:r>
    </w:p>
    <w:p w:rsidR="001A12F2" w:rsidRDefault="001A12F2" w:rsidP="001A12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2694"/>
        <w:gridCol w:w="2648"/>
        <w:gridCol w:w="2088"/>
        <w:gridCol w:w="2176"/>
      </w:tblGrid>
      <w:tr w:rsidR="001A12F2" w:rsidRPr="007633AE" w:rsidTr="005D3E47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1A12F2" w:rsidRPr="007633A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 w:bidi="ru-RU"/>
              </w:rPr>
              <w:t xml:space="preserve">№ </w:t>
            </w:r>
            <w:proofErr w:type="gramStart"/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 w:bidi="ru-RU"/>
              </w:rPr>
              <w:t>п</w:t>
            </w:r>
            <w:proofErr w:type="gramEnd"/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 w:bidi="ru-RU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1A12F2" w:rsidRPr="007633A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2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1A12F2" w:rsidRPr="007633A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 w:bidi="ru-RU"/>
              </w:rPr>
              <w:t>Год с календарной разбивкой</w:t>
            </w:r>
          </w:p>
        </w:tc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1A12F2" w:rsidRPr="007633A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Компонент на теплоноситель/ холодную воду, руб./куб. м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1A12F2" w:rsidRPr="007633A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Компонент на тепловую энергию</w:t>
            </w:r>
          </w:p>
        </w:tc>
      </w:tr>
      <w:tr w:rsidR="001A12F2" w:rsidRPr="007633AE" w:rsidTr="005D3E47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1A12F2" w:rsidRPr="007633A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1A12F2" w:rsidRPr="007633A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1A12F2" w:rsidRPr="007633A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1A12F2" w:rsidRPr="007633A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1A12F2" w:rsidRPr="007633AE" w:rsidRDefault="001A12F2" w:rsidP="005D3E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руб./Гкал</w:t>
            </w:r>
          </w:p>
        </w:tc>
      </w:tr>
      <w:tr w:rsidR="001A12F2" w:rsidRPr="007633AE" w:rsidTr="005D3E47">
        <w:tc>
          <w:tcPr>
            <w:tcW w:w="102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1A12F2" w:rsidRPr="004714E5" w:rsidRDefault="00395099" w:rsidP="0039509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Для потребителей на территории Аннинского городского поселения, </w:t>
            </w:r>
            <w:proofErr w:type="spellStart"/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>Горбунковского</w:t>
            </w:r>
            <w:proofErr w:type="spellEnd"/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сельского поселения (котельная д. Горбунки), </w:t>
            </w:r>
            <w:proofErr w:type="spellStart"/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>Кипенского</w:t>
            </w:r>
            <w:proofErr w:type="spellEnd"/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сельского поселения (за исключением котельной д. </w:t>
            </w:r>
            <w:proofErr w:type="spellStart"/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>Келози</w:t>
            </w:r>
            <w:proofErr w:type="spellEnd"/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), </w:t>
            </w:r>
            <w:proofErr w:type="spellStart"/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>Лопухинского</w:t>
            </w:r>
            <w:proofErr w:type="spellEnd"/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сельского поселения, </w:t>
            </w:r>
            <w:proofErr w:type="spellStart"/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>Оржицкого</w:t>
            </w:r>
            <w:proofErr w:type="spellEnd"/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сельского поселения, </w:t>
            </w:r>
            <w:proofErr w:type="spellStart"/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>Пениковского</w:t>
            </w:r>
            <w:proofErr w:type="spellEnd"/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сельского поселения (котельная д. </w:t>
            </w:r>
            <w:proofErr w:type="spellStart"/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>Таменгонт</w:t>
            </w:r>
            <w:proofErr w:type="spellEnd"/>
            <w:r w:rsidRPr="00395099">
              <w:rPr>
                <w:rFonts w:ascii="Times New Roman" w:hAnsi="Times New Roman"/>
                <w:sz w:val="20"/>
                <w:szCs w:val="20"/>
                <w:lang w:eastAsia="ru-RU"/>
              </w:rPr>
              <w:t>) Ломоносовского муниципального района Ленинградской области, в случае отсутствия дифференциации тарифов по схеме подключения</w:t>
            </w:r>
          </w:p>
        </w:tc>
      </w:tr>
      <w:tr w:rsidR="00043218" w:rsidRPr="007633AE" w:rsidTr="005D3E47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7633AE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7633AE" w:rsidRDefault="00043218" w:rsidP="000432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F426C7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  <w:lang w:bidi="en-US"/>
              </w:rPr>
            </w:pPr>
            <w:r w:rsidRPr="00F426C7">
              <w:rPr>
                <w:rFonts w:ascii="Times New Roman" w:hAnsi="Times New Roman"/>
                <w:sz w:val="20"/>
                <w:lang w:val="en-US" w:bidi="en-US"/>
              </w:rPr>
              <w:t>с 01.01.202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6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 xml:space="preserve"> по 3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0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.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09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6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7633AE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89,68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CD424E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046A">
              <w:rPr>
                <w:rFonts w:ascii="Times New Roman" w:hAnsi="Times New Roman"/>
                <w:sz w:val="20"/>
                <w:szCs w:val="20"/>
                <w:lang w:eastAsia="ru-RU"/>
              </w:rPr>
              <w:t>3 792,43</w:t>
            </w:r>
          </w:p>
        </w:tc>
      </w:tr>
      <w:tr w:rsidR="00043218" w:rsidRPr="007633AE" w:rsidTr="005D3E47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7633AE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7633AE" w:rsidRDefault="00043218" w:rsidP="000432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F426C7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bidi="en-US"/>
              </w:rPr>
            </w:pPr>
            <w:r w:rsidRPr="00F426C7">
              <w:rPr>
                <w:rFonts w:ascii="Times New Roman" w:hAnsi="Times New Roman"/>
                <w:sz w:val="20"/>
                <w:lang w:val="en-US" w:bidi="en-US"/>
              </w:rPr>
              <w:t>с 01.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10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6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 xml:space="preserve"> по 3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1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.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12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6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07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CD424E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046A">
              <w:rPr>
                <w:rFonts w:ascii="Times New Roman" w:hAnsi="Times New Roman"/>
                <w:sz w:val="20"/>
                <w:szCs w:val="20"/>
                <w:lang w:eastAsia="ru-RU"/>
              </w:rPr>
              <w:t>5 61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  <w:r w:rsidRPr="0001046A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91</w:t>
            </w:r>
          </w:p>
        </w:tc>
      </w:tr>
      <w:tr w:rsidR="00043218" w:rsidRPr="007633AE" w:rsidTr="005D3E47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7633AE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7633AE" w:rsidRDefault="00043218" w:rsidP="000432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F426C7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val="en-US" w:bidi="en-US"/>
              </w:rPr>
            </w:pPr>
            <w:r w:rsidRPr="00F426C7">
              <w:rPr>
                <w:rFonts w:ascii="Times New Roman" w:hAnsi="Times New Roman"/>
                <w:sz w:val="20"/>
                <w:lang w:val="en-US" w:bidi="en-US"/>
              </w:rPr>
              <w:t>с 01.01.202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7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 xml:space="preserve"> по 3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0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.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06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7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Default="00735920" w:rsidP="000432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CD424E" w:rsidRDefault="00735920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</w:tr>
      <w:tr w:rsidR="00043218" w:rsidRPr="007633AE" w:rsidTr="005D3E47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7633AE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7633AE" w:rsidRDefault="00043218" w:rsidP="000432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F426C7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bidi="en-US"/>
              </w:rPr>
            </w:pPr>
            <w:r w:rsidRPr="00F426C7">
              <w:rPr>
                <w:rFonts w:ascii="Times New Roman" w:hAnsi="Times New Roman"/>
                <w:sz w:val="20"/>
                <w:lang w:val="en-US" w:bidi="en-US"/>
              </w:rPr>
              <w:t>с 01.07.202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7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 xml:space="preserve"> по 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31.12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7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Default="00735920" w:rsidP="000432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CD424E" w:rsidRDefault="00735920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</w:tr>
      <w:tr w:rsidR="00043218" w:rsidRPr="007633AE" w:rsidTr="005D3E47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7633AE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7633AE" w:rsidRDefault="00043218" w:rsidP="000432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F426C7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bidi="en-US"/>
              </w:rPr>
            </w:pPr>
            <w:r w:rsidRPr="00F426C7">
              <w:rPr>
                <w:rFonts w:ascii="Times New Roman" w:hAnsi="Times New Roman"/>
                <w:sz w:val="20"/>
                <w:lang w:val="en-US" w:bidi="en-US"/>
              </w:rPr>
              <w:t xml:space="preserve">с 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01.01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8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 xml:space="preserve"> по 30.06.202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8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7F9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101,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68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CD424E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F0B51">
              <w:rPr>
                <w:rFonts w:ascii="Times New Roman" w:hAnsi="Times New Roman"/>
                <w:sz w:val="20"/>
                <w:szCs w:val="20"/>
                <w:lang w:eastAsia="ru-RU"/>
              </w:rPr>
              <w:t>4 808,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05</w:t>
            </w:r>
          </w:p>
        </w:tc>
      </w:tr>
      <w:tr w:rsidR="00043218" w:rsidRPr="007633AE" w:rsidTr="005D3E47">
        <w:trPr>
          <w:trHeight w:val="266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7633AE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7633AE" w:rsidRDefault="00043218" w:rsidP="000432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F426C7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bidi="en-US"/>
              </w:rPr>
            </w:pPr>
            <w:r w:rsidRPr="00F426C7">
              <w:rPr>
                <w:rFonts w:ascii="Times New Roman" w:hAnsi="Times New Roman"/>
                <w:sz w:val="20"/>
                <w:lang w:val="en-US" w:bidi="en-US"/>
              </w:rPr>
              <w:t>с 01.07.202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 xml:space="preserve">8 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по 31.12.202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8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F57F9A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Pr="00F57F9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2</w:t>
            </w:r>
            <w:r w:rsidRPr="00F57F9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49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043218" w:rsidRPr="00CD424E" w:rsidRDefault="00043218" w:rsidP="000432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1046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5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441</w:t>
            </w:r>
            <w:r w:rsidRPr="0001046A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62</w:t>
            </w:r>
          </w:p>
        </w:tc>
      </w:tr>
    </w:tbl>
    <w:p w:rsidR="001A12F2" w:rsidRDefault="001A12F2" w:rsidP="001A12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53A51" w:rsidRDefault="00853A51" w:rsidP="00853A51">
      <w:pPr>
        <w:rPr>
          <w:rFonts w:ascii="Times New Roman" w:eastAsia="Calibri" w:hAnsi="Times New Roman"/>
        </w:rPr>
      </w:pPr>
    </w:p>
    <w:p w:rsidR="00EB1067" w:rsidRDefault="00EB1067" w:rsidP="00853A51">
      <w:pPr>
        <w:rPr>
          <w:rFonts w:ascii="Times New Roman" w:eastAsia="Calibri" w:hAnsi="Times New Roman"/>
        </w:rPr>
      </w:pPr>
    </w:p>
    <w:p w:rsidR="00EB1067" w:rsidRDefault="00EB1067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1A12F2" w:rsidRDefault="001A12F2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1A12F2" w:rsidRDefault="001A12F2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1A12F2" w:rsidRDefault="001A12F2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1A12F2" w:rsidRDefault="001A12F2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1A12F2" w:rsidRDefault="001A12F2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1A12F2" w:rsidRDefault="001A12F2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1A12F2" w:rsidRDefault="001A12F2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1A12F2" w:rsidRDefault="001A12F2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1A12F2" w:rsidRDefault="001A12F2" w:rsidP="00853A51">
      <w:pPr>
        <w:rPr>
          <w:rFonts w:ascii="Times New Roman" w:hAnsi="Times New Roman"/>
          <w:sz w:val="24"/>
          <w:szCs w:val="24"/>
          <w:lang w:eastAsia="ru-RU"/>
        </w:rPr>
      </w:pPr>
      <w:bookmarkStart w:id="2" w:name="_GoBack"/>
      <w:bookmarkEnd w:id="2"/>
    </w:p>
    <w:sectPr w:rsidR="001A12F2" w:rsidSect="00794F39">
      <w:pgSz w:w="11906" w:h="16838"/>
      <w:pgMar w:top="567" w:right="567" w:bottom="568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hybridMultilevel"/>
    <w:tmpl w:val="42C27BC6"/>
    <w:lvl w:ilvl="0" w:tplc="69CAF8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C0B"/>
    <w:rsid w:val="0001046A"/>
    <w:rsid w:val="00030F43"/>
    <w:rsid w:val="00043218"/>
    <w:rsid w:val="00085C0B"/>
    <w:rsid w:val="000F0B51"/>
    <w:rsid w:val="001119D2"/>
    <w:rsid w:val="001A12F2"/>
    <w:rsid w:val="00227501"/>
    <w:rsid w:val="00395099"/>
    <w:rsid w:val="00473950"/>
    <w:rsid w:val="007270F9"/>
    <w:rsid w:val="00735920"/>
    <w:rsid w:val="00794F39"/>
    <w:rsid w:val="00853A51"/>
    <w:rsid w:val="008D76AC"/>
    <w:rsid w:val="00945004"/>
    <w:rsid w:val="00972AF9"/>
    <w:rsid w:val="00DB3567"/>
    <w:rsid w:val="00DE413D"/>
    <w:rsid w:val="00EB1067"/>
    <w:rsid w:val="00F57F9A"/>
    <w:rsid w:val="00FC3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A51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853A51"/>
    <w:pPr>
      <w:ind w:left="720"/>
    </w:pPr>
  </w:style>
  <w:style w:type="paragraph" w:styleId="a3">
    <w:name w:val="Balloon Text"/>
    <w:basedOn w:val="a"/>
    <w:link w:val="a4"/>
    <w:uiPriority w:val="99"/>
    <w:semiHidden/>
    <w:unhideWhenUsed/>
    <w:rsid w:val="00DE41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413D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359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A51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853A51"/>
    <w:pPr>
      <w:ind w:left="720"/>
    </w:pPr>
  </w:style>
  <w:style w:type="paragraph" w:styleId="a3">
    <w:name w:val="Balloon Text"/>
    <w:basedOn w:val="a"/>
    <w:link w:val="a4"/>
    <w:uiPriority w:val="99"/>
    <w:semiHidden/>
    <w:unhideWhenUsed/>
    <w:rsid w:val="00DE41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413D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359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Калужин Владимир Анатольевич</dc:creator>
  <cp:lastModifiedBy>Никулина Алина Евгеньевна</cp:lastModifiedBy>
  <cp:revision>2</cp:revision>
  <cp:lastPrinted>2025-12-14T12:55:00Z</cp:lastPrinted>
  <dcterms:created xsi:type="dcterms:W3CDTF">2026-08-24T08:46:00Z</dcterms:created>
  <dcterms:modified xsi:type="dcterms:W3CDTF">2026-08-24T08:46:00Z</dcterms:modified>
</cp:coreProperties>
</file>