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B6048B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6F3A62" w:rsidP="00EB03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92244">
        <w:rPr>
          <w:rFonts w:ascii="Times New Roman" w:hAnsi="Times New Roman" w:cs="Times New Roman"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</w:t>
      </w:r>
      <w:r w:rsidR="00EE4C42">
        <w:rPr>
          <w:rFonts w:ascii="Times New Roman" w:hAnsi="Times New Roman" w:cs="Times New Roman"/>
          <w:sz w:val="24"/>
          <w:szCs w:val="24"/>
        </w:rPr>
        <w:t>18</w:t>
      </w:r>
      <w:r w:rsidR="00EC2377">
        <w:rPr>
          <w:rFonts w:ascii="Times New Roman" w:hAnsi="Times New Roman" w:cs="Times New Roman"/>
          <w:sz w:val="24"/>
          <w:szCs w:val="24"/>
        </w:rPr>
        <w:t xml:space="preserve"> дека</w:t>
      </w:r>
      <w:r w:rsidR="00AE32A2" w:rsidRPr="00292244">
        <w:rPr>
          <w:rFonts w:ascii="Times New Roman" w:hAnsi="Times New Roman" w:cs="Times New Roman"/>
          <w:sz w:val="24"/>
          <w:szCs w:val="24"/>
        </w:rPr>
        <w:t>бря</w:t>
      </w:r>
      <w:r w:rsidRPr="00292244">
        <w:rPr>
          <w:rFonts w:ascii="Times New Roman" w:hAnsi="Times New Roman" w:cs="Times New Roman"/>
          <w:sz w:val="24"/>
          <w:szCs w:val="24"/>
        </w:rPr>
        <w:t xml:space="preserve"> 20</w:t>
      </w:r>
      <w:r w:rsidR="00B31184">
        <w:rPr>
          <w:rFonts w:ascii="Times New Roman" w:hAnsi="Times New Roman" w:cs="Times New Roman"/>
          <w:sz w:val="24"/>
          <w:szCs w:val="24"/>
        </w:rPr>
        <w:t>23</w:t>
      </w:r>
      <w:r w:rsidRPr="00292244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EE4C42">
        <w:rPr>
          <w:rFonts w:ascii="Times New Roman" w:hAnsi="Times New Roman" w:cs="Times New Roman"/>
          <w:sz w:val="24"/>
          <w:szCs w:val="24"/>
        </w:rPr>
        <w:t>383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EE4C42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энергию, поставляемую обществом с ограниченной ответственностью «</w:t>
      </w:r>
      <w:proofErr w:type="spellStart"/>
      <w:r w:rsidR="00EE4C42">
        <w:rPr>
          <w:rFonts w:ascii="Times New Roman" w:hAnsi="Times New Roman" w:cs="Times New Roman"/>
          <w:sz w:val="24"/>
          <w:szCs w:val="24"/>
        </w:rPr>
        <w:t>Промэнерго</w:t>
      </w:r>
      <w:proofErr w:type="spellEnd"/>
      <w:r w:rsidR="00EE4C42">
        <w:rPr>
          <w:rFonts w:ascii="Times New Roman" w:hAnsi="Times New Roman" w:cs="Times New Roman"/>
          <w:sz w:val="24"/>
          <w:szCs w:val="24"/>
        </w:rPr>
        <w:t>» потребителям на территории Ленинградской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EB0348" w:rsidRDefault="00EE4C4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A4EE3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3A4EE3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</w:t>
      </w:r>
      <w:r w:rsidR="001352D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«О теплоснабжении»</w:t>
      </w:r>
      <w:r w:rsidRPr="003A4EE3">
        <w:rPr>
          <w:rFonts w:ascii="Times New Roman" w:hAnsi="Times New Roman" w:cs="Times New Roman"/>
          <w:sz w:val="24"/>
          <w:szCs w:val="24"/>
        </w:rPr>
        <w:t xml:space="preserve">, </w:t>
      </w:r>
      <w:hyperlink r:id="rId8">
        <w:r w:rsidRPr="003A4EE3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3A4EE3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</w:t>
      </w:r>
      <w:r w:rsidR="001352DE">
        <w:rPr>
          <w:rFonts w:ascii="Times New Roman" w:hAnsi="Times New Roman" w:cs="Times New Roman"/>
          <w:sz w:val="24"/>
          <w:szCs w:val="24"/>
        </w:rPr>
        <w:br/>
      </w:r>
      <w:r w:rsidRPr="003A4EE3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22 октября 2012 года № 1075 «</w:t>
      </w:r>
      <w:r w:rsidRPr="003A4EE3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3A4EE3">
        <w:rPr>
          <w:rFonts w:ascii="Times New Roman" w:hAnsi="Times New Roman" w:cs="Times New Roman"/>
          <w:sz w:val="24"/>
          <w:szCs w:val="24"/>
        </w:rPr>
        <w:t xml:space="preserve">, </w:t>
      </w:r>
      <w:r w:rsidR="001E33AE" w:rsidRPr="001E33AE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20 ноября 2025</w:t>
      </w:r>
      <w:r w:rsidR="001352DE">
        <w:rPr>
          <w:rFonts w:ascii="Times New Roman" w:hAnsi="Times New Roman" w:cs="Times New Roman"/>
          <w:sz w:val="24"/>
          <w:szCs w:val="24"/>
        </w:rPr>
        <w:t xml:space="preserve"> года</w:t>
      </w:r>
      <w:r w:rsidR="001E33AE" w:rsidRPr="001E33AE">
        <w:rPr>
          <w:rFonts w:ascii="Times New Roman" w:hAnsi="Times New Roman" w:cs="Times New Roman"/>
          <w:sz w:val="24"/>
          <w:szCs w:val="24"/>
        </w:rPr>
        <w:t xml:space="preserve"> № 1834 </w:t>
      </w:r>
      <w:r w:rsidR="001352DE">
        <w:rPr>
          <w:rFonts w:ascii="Times New Roman" w:hAnsi="Times New Roman" w:cs="Times New Roman"/>
          <w:sz w:val="24"/>
          <w:szCs w:val="24"/>
        </w:rPr>
        <w:br/>
      </w:r>
      <w:r w:rsidR="001E33AE" w:rsidRPr="001E33AE">
        <w:rPr>
          <w:rFonts w:ascii="Times New Roman" w:hAnsi="Times New Roman" w:cs="Times New Roman"/>
          <w:sz w:val="24"/>
          <w:szCs w:val="24"/>
        </w:rPr>
        <w:t xml:space="preserve">«О внесении изменений в некоторые акты Правительства Российской Федерации»,  </w:t>
      </w:r>
      <w:hyperlink r:id="rId9">
        <w:r w:rsidRPr="003A4EE3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3A4EE3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 России от 13 июня 2013 года № 760-э «</w:t>
      </w:r>
      <w:r w:rsidRPr="003A4EE3">
        <w:rPr>
          <w:rFonts w:ascii="Times New Roman" w:hAnsi="Times New Roman" w:cs="Times New Roman"/>
          <w:sz w:val="24"/>
          <w:szCs w:val="24"/>
        </w:rPr>
        <w:t>Об утверждении Методических указаний</w:t>
      </w:r>
      <w:proofErr w:type="gramEnd"/>
      <w:r w:rsidRPr="003A4EE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A4EE3">
        <w:rPr>
          <w:rFonts w:ascii="Times New Roman" w:hAnsi="Times New Roman" w:cs="Times New Roman"/>
          <w:sz w:val="24"/>
          <w:szCs w:val="24"/>
        </w:rPr>
        <w:t>по 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3A4EE3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3A4EE3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3A4E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ФСТ России </w:t>
      </w:r>
      <w:r w:rsidR="001352D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от 7 июня 2013 года № 163 «</w:t>
      </w:r>
      <w:r w:rsidRPr="003A4EE3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r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теплоснабжения»</w:t>
      </w:r>
      <w:r w:rsidRPr="003A4EE3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>
        <w:r w:rsidRPr="003A4EE3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3A4EE3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 от 28 августа 2013 года №</w:t>
      </w:r>
      <w:r w:rsidRPr="003A4EE3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</w:t>
      </w:r>
      <w:proofErr w:type="gramEnd"/>
      <w:r w:rsidRPr="003A4EE3">
        <w:rPr>
          <w:rFonts w:ascii="Times New Roman" w:hAnsi="Times New Roman" w:cs="Times New Roman"/>
          <w:sz w:val="24"/>
          <w:szCs w:val="24"/>
        </w:rPr>
        <w:t xml:space="preserve"> правления комитета по тарифам и ценовой политике Ленинградской области 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от __ </w:t>
      </w:r>
      <w:r w:rsidR="00AE32A2" w:rsidRPr="00EB0348">
        <w:rPr>
          <w:rFonts w:ascii="Times New Roman" w:hAnsi="Times New Roman" w:cs="Times New Roman"/>
          <w:sz w:val="24"/>
          <w:szCs w:val="24"/>
        </w:rPr>
        <w:t>декабря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20</w:t>
      </w:r>
      <w:r w:rsidR="00B6048B">
        <w:rPr>
          <w:rFonts w:ascii="Times New Roman" w:hAnsi="Times New Roman" w:cs="Times New Roman"/>
          <w:sz w:val="24"/>
          <w:szCs w:val="24"/>
        </w:rPr>
        <w:t>26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292244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2A6D" w:rsidRPr="00C42795" w:rsidRDefault="00C42795" w:rsidP="00C4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2244">
        <w:rPr>
          <w:rFonts w:ascii="Times New Roman" w:hAnsi="Times New Roman" w:cs="Times New Roman"/>
          <w:sz w:val="24"/>
          <w:szCs w:val="24"/>
        </w:rPr>
        <w:t>Внести в приказ комитета по тарифам и ценовой политике Ленинград</w:t>
      </w:r>
      <w:r w:rsidR="003D7838">
        <w:rPr>
          <w:rFonts w:ascii="Times New Roman" w:hAnsi="Times New Roman" w:cs="Times New Roman"/>
          <w:sz w:val="24"/>
          <w:szCs w:val="24"/>
        </w:rPr>
        <w:t>с</w:t>
      </w:r>
      <w:r w:rsidR="00CB1E97">
        <w:rPr>
          <w:rFonts w:ascii="Times New Roman" w:hAnsi="Times New Roman" w:cs="Times New Roman"/>
          <w:sz w:val="24"/>
          <w:szCs w:val="24"/>
        </w:rPr>
        <w:t xml:space="preserve">кой области                </w:t>
      </w:r>
      <w:r w:rsidR="00EE4C42">
        <w:rPr>
          <w:rFonts w:ascii="Times New Roman" w:hAnsi="Times New Roman" w:cs="Times New Roman"/>
          <w:sz w:val="24"/>
          <w:szCs w:val="24"/>
        </w:rPr>
        <w:t>от 18 декабря 2023 года № 383</w:t>
      </w:r>
      <w:r w:rsidRPr="00292244">
        <w:rPr>
          <w:rFonts w:ascii="Times New Roman" w:hAnsi="Times New Roman" w:cs="Times New Roman"/>
          <w:sz w:val="24"/>
          <w:szCs w:val="24"/>
        </w:rPr>
        <w:t>-п «</w:t>
      </w:r>
      <w:r w:rsidR="00EE4C42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энергию, поставляемую обществом с ограниченной ответственностью «</w:t>
      </w:r>
      <w:proofErr w:type="spellStart"/>
      <w:r w:rsidR="00EE4C42">
        <w:rPr>
          <w:rFonts w:ascii="Times New Roman" w:hAnsi="Times New Roman" w:cs="Times New Roman"/>
          <w:sz w:val="24"/>
          <w:szCs w:val="24"/>
        </w:rPr>
        <w:t>Промэнерго</w:t>
      </w:r>
      <w:proofErr w:type="spellEnd"/>
      <w:r w:rsidR="00EE4C42">
        <w:rPr>
          <w:rFonts w:ascii="Times New Roman" w:hAnsi="Times New Roman" w:cs="Times New Roman"/>
          <w:sz w:val="24"/>
          <w:szCs w:val="24"/>
        </w:rPr>
        <w:t>» потребителям на территории Ленинградской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следующие изменени</w:t>
      </w:r>
      <w:r w:rsidR="00F43C95">
        <w:rPr>
          <w:rFonts w:ascii="Times New Roman" w:eastAsia="Times New Roman" w:hAnsi="Times New Roman" w:cs="Times New Roman"/>
          <w:sz w:val="24"/>
          <w:szCs w:val="24"/>
        </w:rPr>
        <w:t>я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E7CC1" w:rsidRPr="007E7CC1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D9317A">
        <w:rPr>
          <w:rFonts w:ascii="Times New Roman" w:hAnsi="Times New Roman"/>
          <w:sz w:val="24"/>
          <w:szCs w:val="24"/>
        </w:rPr>
        <w:t xml:space="preserve">риложение </w:t>
      </w:r>
      <w:r w:rsidRPr="00167092">
        <w:rPr>
          <w:rFonts w:ascii="Times New Roman" w:hAnsi="Times New Roman"/>
          <w:sz w:val="24"/>
          <w:szCs w:val="24"/>
        </w:rPr>
        <w:t>1</w:t>
      </w:r>
      <w:r w:rsidRPr="00D9317A">
        <w:rPr>
          <w:rFonts w:ascii="Times New Roman" w:hAnsi="Times New Roman"/>
          <w:sz w:val="24"/>
          <w:szCs w:val="24"/>
        </w:rPr>
        <w:t xml:space="preserve"> к приказу </w:t>
      </w:r>
      <w:r w:rsidRPr="009F77BF">
        <w:rPr>
          <w:rFonts w:ascii="Times New Roman" w:hAnsi="Times New Roman"/>
          <w:sz w:val="24"/>
          <w:szCs w:val="24"/>
        </w:rPr>
        <w:t xml:space="preserve">изложить </w:t>
      </w:r>
      <w:r w:rsidRPr="00D9317A">
        <w:rPr>
          <w:rFonts w:ascii="Times New Roman" w:hAnsi="Times New Roman"/>
          <w:sz w:val="24"/>
          <w:szCs w:val="24"/>
        </w:rPr>
        <w:t>в редакции согласно приложению</w:t>
      </w:r>
      <w:r>
        <w:rPr>
          <w:rFonts w:ascii="Times New Roman" w:hAnsi="Times New Roman"/>
          <w:sz w:val="24"/>
          <w:szCs w:val="24"/>
        </w:rPr>
        <w:t xml:space="preserve"> 1 </w:t>
      </w:r>
      <w:r w:rsidR="007E7CC1">
        <w:rPr>
          <w:rFonts w:ascii="Times New Roman" w:hAnsi="Times New Roman"/>
          <w:sz w:val="24"/>
          <w:szCs w:val="24"/>
        </w:rPr>
        <w:t>к настоящему</w:t>
      </w:r>
    </w:p>
    <w:p w:rsidR="00732A6D" w:rsidRPr="00605471" w:rsidRDefault="00732A6D" w:rsidP="00605471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6F3A62" w:rsidRPr="0080019B" w:rsidRDefault="006F3A62" w:rsidP="00CA42AE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19B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CA42AE" w:rsidRDefault="006F3A62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="001E33AE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925407" w:rsidRPr="00925407" w:rsidRDefault="00925407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C71E4" w:rsidRDefault="00DC71E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3E0C3F" w:rsidRDefault="006F3A62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D73220" w:rsidRDefault="00D73220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CB1E97" w:rsidRDefault="00CB1E97" w:rsidP="00A34FC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A34FCC" w:rsidRDefault="00A34FCC" w:rsidP="00A34FC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CB1E97" w:rsidRDefault="00CB1E97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065AEC" w:rsidRDefault="00065AEC" w:rsidP="00065A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88217F" w:rsidRDefault="0088217F" w:rsidP="00065A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D83BA6" w:rsidRDefault="00D83BA6" w:rsidP="00065A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EC2377" w:rsidRDefault="00EC2377" w:rsidP="00B6048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B6048B" w:rsidRPr="00D73220" w:rsidRDefault="00B6048B" w:rsidP="00B6048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B6048B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C42" w:rsidRPr="00EE4C42" w:rsidRDefault="008761F5" w:rsidP="00EE4C4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Т</w:t>
      </w:r>
      <w:r w:rsidRPr="00EE4C42">
        <w:rPr>
          <w:rFonts w:ascii="Times New Roman" w:eastAsia="Times New Roman" w:hAnsi="Times New Roman" w:cs="Times New Roman"/>
          <w:b/>
          <w:lang w:eastAsia="ru-RU"/>
        </w:rPr>
        <w:t>арифы</w:t>
      </w:r>
    </w:p>
    <w:p w:rsidR="00EE4C42" w:rsidRPr="00EE4C42" w:rsidRDefault="008761F5" w:rsidP="008761F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E4C42">
        <w:rPr>
          <w:rFonts w:ascii="Times New Roman" w:eastAsia="Times New Roman" w:hAnsi="Times New Roman" w:cs="Times New Roman"/>
          <w:b/>
          <w:lang w:eastAsia="ru-RU"/>
        </w:rPr>
        <w:t>на тепловую энергию, поставляемую обществом с ограниченной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ответственностью «</w:t>
      </w:r>
      <w:proofErr w:type="spellStart"/>
      <w:r>
        <w:rPr>
          <w:rFonts w:ascii="Times New Roman" w:eastAsia="Times New Roman" w:hAnsi="Times New Roman" w:cs="Times New Roman"/>
          <w:b/>
          <w:lang w:eastAsia="ru-RU"/>
        </w:rPr>
        <w:t>Промэнерго</w:t>
      </w:r>
      <w:proofErr w:type="spellEnd"/>
      <w:r>
        <w:rPr>
          <w:rFonts w:ascii="Times New Roman" w:eastAsia="Times New Roman" w:hAnsi="Times New Roman" w:cs="Times New Roman"/>
          <w:b/>
          <w:lang w:eastAsia="ru-RU"/>
        </w:rPr>
        <w:t>»</w:t>
      </w:r>
      <w:r w:rsidRPr="00EE4C42">
        <w:rPr>
          <w:rFonts w:ascii="Times New Roman" w:eastAsia="Times New Roman" w:hAnsi="Times New Roman" w:cs="Times New Roman"/>
          <w:b/>
          <w:lang w:eastAsia="ru-RU"/>
        </w:rPr>
        <w:t xml:space="preserve"> потребителям (кроме населения)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на территории Л</w:t>
      </w:r>
      <w:r w:rsidRPr="00EE4C42">
        <w:rPr>
          <w:rFonts w:ascii="Times New Roman" w:eastAsia="Times New Roman" w:hAnsi="Times New Roman" w:cs="Times New Roman"/>
          <w:b/>
          <w:lang w:eastAsia="ru-RU"/>
        </w:rPr>
        <w:t>енинградской области, на долгосрочный период</w:t>
      </w:r>
    </w:p>
    <w:p w:rsidR="00EE4C42" w:rsidRPr="00EE4C42" w:rsidRDefault="008761F5" w:rsidP="00EE4C4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E4C42">
        <w:rPr>
          <w:rFonts w:ascii="Times New Roman" w:eastAsia="Times New Roman" w:hAnsi="Times New Roman" w:cs="Times New Roman"/>
          <w:b/>
          <w:lang w:eastAsia="ru-RU"/>
        </w:rPr>
        <w:t>регулирования 2024-2028 годов</w:t>
      </w:r>
    </w:p>
    <w:p w:rsidR="00EE4C42" w:rsidRPr="00EE4C42" w:rsidRDefault="00EE4C42" w:rsidP="00EE4C4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474"/>
        <w:gridCol w:w="1644"/>
        <w:gridCol w:w="1077"/>
        <w:gridCol w:w="794"/>
        <w:gridCol w:w="794"/>
        <w:gridCol w:w="850"/>
        <w:gridCol w:w="794"/>
        <w:gridCol w:w="1134"/>
      </w:tblGrid>
      <w:tr w:rsidR="00EE4C42" w:rsidRPr="00EE4C42" w:rsidTr="00E74282">
        <w:tc>
          <w:tcPr>
            <w:tcW w:w="510" w:type="dxa"/>
            <w:vMerge w:val="restart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1474" w:type="dxa"/>
            <w:vMerge w:val="restart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Вид тарифа</w:t>
            </w:r>
          </w:p>
        </w:tc>
        <w:tc>
          <w:tcPr>
            <w:tcW w:w="1644" w:type="dxa"/>
            <w:vMerge w:val="restart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Год с календарной разбивкой</w:t>
            </w:r>
          </w:p>
        </w:tc>
        <w:tc>
          <w:tcPr>
            <w:tcW w:w="1077" w:type="dxa"/>
            <w:vMerge w:val="restart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Вода</w:t>
            </w:r>
          </w:p>
        </w:tc>
        <w:tc>
          <w:tcPr>
            <w:tcW w:w="3232" w:type="dxa"/>
            <w:gridSpan w:val="4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Отборный пар давлением</w:t>
            </w:r>
          </w:p>
        </w:tc>
        <w:tc>
          <w:tcPr>
            <w:tcW w:w="1134" w:type="dxa"/>
            <w:vMerge w:val="restart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Острый и редуцированный пар</w:t>
            </w:r>
          </w:p>
        </w:tc>
      </w:tr>
      <w:tr w:rsidR="00EE4C42" w:rsidRPr="00EE4C42" w:rsidTr="00E74282">
        <w:tc>
          <w:tcPr>
            <w:tcW w:w="510" w:type="dxa"/>
            <w:vMerge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4" w:type="dxa"/>
            <w:vMerge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44" w:type="dxa"/>
            <w:vMerge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77" w:type="dxa"/>
            <w:vMerge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94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от 1,2 до 2,5 кг/см</w:t>
            </w:r>
            <w:proofErr w:type="gramStart"/>
            <w:r w:rsidRPr="00EE4C4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794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от 2,5 до 7,0 кг/см</w:t>
            </w:r>
            <w:proofErr w:type="gramStart"/>
            <w:r w:rsidRPr="00EE4C4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от 7,0 до 13,0 кг/см</w:t>
            </w:r>
            <w:proofErr w:type="gramStart"/>
            <w:r w:rsidRPr="00EE4C4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794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свыше 13,0 кг/см</w:t>
            </w:r>
            <w:proofErr w:type="gramStart"/>
            <w:r w:rsidRPr="00EE4C4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134" w:type="dxa"/>
            <w:vMerge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E4C42" w:rsidRPr="00EE4C42" w:rsidTr="00E74282">
        <w:tc>
          <w:tcPr>
            <w:tcW w:w="510" w:type="dxa"/>
            <w:vMerge w:val="restart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61" w:type="dxa"/>
            <w:gridSpan w:val="8"/>
          </w:tcPr>
          <w:p w:rsidR="00EE4C42" w:rsidRPr="00EE4C42" w:rsidRDefault="00EE4C42" w:rsidP="001352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Для потребите</w:t>
            </w:r>
            <w:r w:rsidR="00D70074">
              <w:rPr>
                <w:rFonts w:ascii="Times New Roman" w:eastAsia="Times New Roman" w:hAnsi="Times New Roman" w:cs="Times New Roman"/>
                <w:lang w:eastAsia="ru-RU"/>
              </w:rPr>
              <w:t xml:space="preserve">лей муниципального образования </w:t>
            </w:r>
            <w:proofErr w:type="spellStart"/>
            <w:r w:rsidR="00D70074">
              <w:rPr>
                <w:rFonts w:ascii="Times New Roman" w:eastAsia="Times New Roman" w:hAnsi="Times New Roman" w:cs="Times New Roman"/>
                <w:lang w:eastAsia="ru-RU"/>
              </w:rPr>
              <w:t>Лебяженское</w:t>
            </w:r>
            <w:proofErr w:type="spellEnd"/>
            <w:r w:rsidR="00D70074">
              <w:rPr>
                <w:rFonts w:ascii="Times New Roman" w:eastAsia="Times New Roman" w:hAnsi="Times New Roman" w:cs="Times New Roman"/>
                <w:lang w:eastAsia="ru-RU"/>
              </w:rPr>
              <w:t xml:space="preserve"> городское поселение</w:t>
            </w:r>
            <w:r w:rsidR="001352DE">
              <w:rPr>
                <w:rFonts w:ascii="Times New Roman" w:eastAsia="Times New Roman" w:hAnsi="Times New Roman" w:cs="Times New Roman"/>
                <w:lang w:eastAsia="ru-RU"/>
              </w:rPr>
              <w:t xml:space="preserve"> (за исключением котельной д. Гора Валдай)</w:t>
            </w: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 xml:space="preserve"> Ломоносовского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EE4C42" w:rsidRPr="00EE4C42" w:rsidTr="00E74282">
        <w:tc>
          <w:tcPr>
            <w:tcW w:w="510" w:type="dxa"/>
            <w:vMerge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4" w:type="dxa"/>
            <w:vMerge w:val="restart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Одноставочный</w:t>
            </w:r>
            <w:proofErr w:type="spellEnd"/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, руб./Гкал</w:t>
            </w:r>
          </w:p>
        </w:tc>
        <w:tc>
          <w:tcPr>
            <w:tcW w:w="1644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с 01.01.2024 по 30.06.2024</w:t>
            </w:r>
          </w:p>
        </w:tc>
        <w:tc>
          <w:tcPr>
            <w:tcW w:w="1077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1352D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696,04</w:t>
            </w:r>
          </w:p>
        </w:tc>
        <w:tc>
          <w:tcPr>
            <w:tcW w:w="794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94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94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34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EE4C42" w:rsidRPr="00EE4C42" w:rsidTr="00E74282">
        <w:tc>
          <w:tcPr>
            <w:tcW w:w="510" w:type="dxa"/>
            <w:vMerge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4" w:type="dxa"/>
            <w:vMerge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44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с 01.07.2024 по 31.12.2024</w:t>
            </w:r>
          </w:p>
        </w:tc>
        <w:tc>
          <w:tcPr>
            <w:tcW w:w="1077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1352D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050,80</w:t>
            </w:r>
          </w:p>
        </w:tc>
        <w:tc>
          <w:tcPr>
            <w:tcW w:w="794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94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94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34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EE4C42" w:rsidRPr="00EE4C42" w:rsidTr="00E74282">
        <w:tc>
          <w:tcPr>
            <w:tcW w:w="510" w:type="dxa"/>
            <w:vMerge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4" w:type="dxa"/>
            <w:vMerge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44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с 01.01.2025 по 30.06.2025</w:t>
            </w:r>
          </w:p>
        </w:tc>
        <w:tc>
          <w:tcPr>
            <w:tcW w:w="1077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1352D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050,80</w:t>
            </w:r>
          </w:p>
        </w:tc>
        <w:tc>
          <w:tcPr>
            <w:tcW w:w="794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94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94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34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EE4C42" w:rsidRPr="00EE4C42" w:rsidTr="00E74282">
        <w:tc>
          <w:tcPr>
            <w:tcW w:w="510" w:type="dxa"/>
            <w:vMerge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4" w:type="dxa"/>
            <w:vMerge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44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с 01.07.2025 по 31.12.2025</w:t>
            </w:r>
          </w:p>
        </w:tc>
        <w:tc>
          <w:tcPr>
            <w:tcW w:w="1077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1352D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952,64</w:t>
            </w:r>
          </w:p>
        </w:tc>
        <w:tc>
          <w:tcPr>
            <w:tcW w:w="794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94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94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34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EE4C42" w:rsidRPr="00EE4C42" w:rsidTr="00E74282">
        <w:tc>
          <w:tcPr>
            <w:tcW w:w="510" w:type="dxa"/>
            <w:vMerge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4" w:type="dxa"/>
            <w:vMerge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44" w:type="dxa"/>
          </w:tcPr>
          <w:p w:rsidR="00EE4C42" w:rsidRPr="00EE4C42" w:rsidRDefault="000117F9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 01.01.2026 по 30.09</w:t>
            </w:r>
            <w:r w:rsidR="00EE4C42" w:rsidRPr="00EE4C42">
              <w:rPr>
                <w:rFonts w:ascii="Times New Roman" w:eastAsia="Times New Roman" w:hAnsi="Times New Roman" w:cs="Times New Roman"/>
                <w:lang w:eastAsia="ru-RU"/>
              </w:rPr>
              <w:t>.2026</w:t>
            </w:r>
          </w:p>
        </w:tc>
        <w:tc>
          <w:tcPr>
            <w:tcW w:w="1077" w:type="dxa"/>
          </w:tcPr>
          <w:p w:rsidR="00EE4C42" w:rsidRPr="00EE4C42" w:rsidRDefault="001352DE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52DE">
              <w:rPr>
                <w:rFonts w:ascii="Times New Roman" w:eastAsia="Times New Roman" w:hAnsi="Times New Roman" w:cs="Times New Roman"/>
                <w:lang w:eastAsia="ru-RU"/>
              </w:rPr>
              <w:t>3 727,03</w:t>
            </w:r>
          </w:p>
        </w:tc>
        <w:tc>
          <w:tcPr>
            <w:tcW w:w="794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94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94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34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EE4C42" w:rsidRPr="00EE4C42" w:rsidTr="00E74282">
        <w:tc>
          <w:tcPr>
            <w:tcW w:w="510" w:type="dxa"/>
            <w:vMerge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4" w:type="dxa"/>
            <w:vMerge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44" w:type="dxa"/>
          </w:tcPr>
          <w:p w:rsidR="00EE4C42" w:rsidRPr="00EE4C42" w:rsidRDefault="000117F9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 01.10</w:t>
            </w:r>
            <w:r w:rsidR="00EE4C42" w:rsidRPr="00EE4C42">
              <w:rPr>
                <w:rFonts w:ascii="Times New Roman" w:eastAsia="Times New Roman" w:hAnsi="Times New Roman" w:cs="Times New Roman"/>
                <w:lang w:eastAsia="ru-RU"/>
              </w:rPr>
              <w:t>.2026 по 31.12.2026</w:t>
            </w:r>
          </w:p>
        </w:tc>
        <w:tc>
          <w:tcPr>
            <w:tcW w:w="1077" w:type="dxa"/>
          </w:tcPr>
          <w:p w:rsidR="00EE4C42" w:rsidRPr="00EE4C42" w:rsidRDefault="001352DE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52DE">
              <w:rPr>
                <w:rFonts w:ascii="Times New Roman" w:eastAsia="Times New Roman" w:hAnsi="Times New Roman" w:cs="Times New Roman"/>
                <w:lang w:eastAsia="ru-RU"/>
              </w:rPr>
              <w:t>3 727,03</w:t>
            </w:r>
          </w:p>
        </w:tc>
        <w:tc>
          <w:tcPr>
            <w:tcW w:w="794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94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94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34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EE4C42" w:rsidRPr="00EE4C42" w:rsidTr="00E74282">
        <w:tc>
          <w:tcPr>
            <w:tcW w:w="510" w:type="dxa"/>
            <w:vMerge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4" w:type="dxa"/>
            <w:vMerge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44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с 01.01.2027 по 30.06.2027</w:t>
            </w:r>
          </w:p>
        </w:tc>
        <w:tc>
          <w:tcPr>
            <w:tcW w:w="1077" w:type="dxa"/>
          </w:tcPr>
          <w:p w:rsidR="00EE4C42" w:rsidRPr="00EE4C42" w:rsidRDefault="00B6048B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**</w:t>
            </w:r>
          </w:p>
        </w:tc>
        <w:tc>
          <w:tcPr>
            <w:tcW w:w="794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94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94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34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EE4C42" w:rsidRPr="00EE4C42" w:rsidTr="00E74282">
        <w:tc>
          <w:tcPr>
            <w:tcW w:w="510" w:type="dxa"/>
            <w:vMerge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4" w:type="dxa"/>
            <w:vMerge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44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с 01.07.2027 по 31.12.2027</w:t>
            </w:r>
          </w:p>
        </w:tc>
        <w:tc>
          <w:tcPr>
            <w:tcW w:w="1077" w:type="dxa"/>
          </w:tcPr>
          <w:p w:rsidR="00EE4C42" w:rsidRPr="00EE4C42" w:rsidRDefault="00B6048B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**</w:t>
            </w:r>
            <w:bookmarkStart w:id="2" w:name="_GoBack"/>
            <w:bookmarkEnd w:id="2"/>
          </w:p>
        </w:tc>
        <w:tc>
          <w:tcPr>
            <w:tcW w:w="794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94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94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34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EE4C42" w:rsidRPr="00EE4C42" w:rsidTr="00E74282">
        <w:tc>
          <w:tcPr>
            <w:tcW w:w="510" w:type="dxa"/>
            <w:vMerge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4" w:type="dxa"/>
            <w:vMerge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44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с 01.01.2028 по 30.06.2028</w:t>
            </w:r>
          </w:p>
        </w:tc>
        <w:tc>
          <w:tcPr>
            <w:tcW w:w="1077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1352D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381,79</w:t>
            </w:r>
          </w:p>
        </w:tc>
        <w:tc>
          <w:tcPr>
            <w:tcW w:w="794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94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94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34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EE4C42" w:rsidRPr="00EE4C42" w:rsidTr="00E74282">
        <w:tc>
          <w:tcPr>
            <w:tcW w:w="510" w:type="dxa"/>
            <w:vMerge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4" w:type="dxa"/>
            <w:vMerge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44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с 01.07.2028 по 31.12.2028</w:t>
            </w:r>
          </w:p>
        </w:tc>
        <w:tc>
          <w:tcPr>
            <w:tcW w:w="1077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1352D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374,09</w:t>
            </w:r>
          </w:p>
        </w:tc>
        <w:tc>
          <w:tcPr>
            <w:tcW w:w="794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94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94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34" w:type="dxa"/>
          </w:tcPr>
          <w:p w:rsidR="00EE4C42" w:rsidRPr="00EE4C42" w:rsidRDefault="00EE4C42" w:rsidP="00EE4C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4C4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52DE" w:rsidRPr="00C42795" w:rsidRDefault="001352DE" w:rsidP="00C42795">
      <w:pPr>
        <w:jc w:val="both"/>
        <w:rPr>
          <w:rFonts w:ascii="Times New Roman" w:hAnsi="Times New Roman" w:cs="Times New Roman"/>
        </w:rPr>
      </w:pPr>
    </w:p>
    <w:p w:rsidR="0064738F" w:rsidRDefault="0064738F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4738F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117F9"/>
    <w:rsid w:val="00047B9B"/>
    <w:rsid w:val="00065AEC"/>
    <w:rsid w:val="0009274E"/>
    <w:rsid w:val="000B7188"/>
    <w:rsid w:val="001352DE"/>
    <w:rsid w:val="00146DBF"/>
    <w:rsid w:val="001D212D"/>
    <w:rsid w:val="001E33AE"/>
    <w:rsid w:val="00292244"/>
    <w:rsid w:val="002B5F36"/>
    <w:rsid w:val="003478BC"/>
    <w:rsid w:val="003A6DD4"/>
    <w:rsid w:val="003D7838"/>
    <w:rsid w:val="003E0C3F"/>
    <w:rsid w:val="00605471"/>
    <w:rsid w:val="006356D3"/>
    <w:rsid w:val="0064738F"/>
    <w:rsid w:val="006823E8"/>
    <w:rsid w:val="006D4C97"/>
    <w:rsid w:val="006F3A62"/>
    <w:rsid w:val="00732A6D"/>
    <w:rsid w:val="007655C6"/>
    <w:rsid w:val="007E7CC1"/>
    <w:rsid w:val="007F08B6"/>
    <w:rsid w:val="00835AAB"/>
    <w:rsid w:val="008761F5"/>
    <w:rsid w:val="0088217F"/>
    <w:rsid w:val="008A6D4A"/>
    <w:rsid w:val="00920DA4"/>
    <w:rsid w:val="00925407"/>
    <w:rsid w:val="00985963"/>
    <w:rsid w:val="00A34FCC"/>
    <w:rsid w:val="00AC1F1D"/>
    <w:rsid w:val="00AE32A2"/>
    <w:rsid w:val="00B31184"/>
    <w:rsid w:val="00B55CE1"/>
    <w:rsid w:val="00B6048B"/>
    <w:rsid w:val="00B87220"/>
    <w:rsid w:val="00C03DB3"/>
    <w:rsid w:val="00C42795"/>
    <w:rsid w:val="00CA42AE"/>
    <w:rsid w:val="00CB1E97"/>
    <w:rsid w:val="00D549DF"/>
    <w:rsid w:val="00D70074"/>
    <w:rsid w:val="00D73220"/>
    <w:rsid w:val="00D83BA6"/>
    <w:rsid w:val="00DC71E4"/>
    <w:rsid w:val="00E94E3C"/>
    <w:rsid w:val="00EB0348"/>
    <w:rsid w:val="00EC2377"/>
    <w:rsid w:val="00EE4C42"/>
    <w:rsid w:val="00F4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876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SPB&amp;n=311418&amp;dst=100030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50867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5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547DB1-D7BA-49E5-93FF-808E1B435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2024-12-23T11:25:00Z</cp:lastPrinted>
  <dcterms:created xsi:type="dcterms:W3CDTF">2026-08-24T08:33:00Z</dcterms:created>
  <dcterms:modified xsi:type="dcterms:W3CDTF">2026-08-24T08:33:00Z</dcterms:modified>
</cp:coreProperties>
</file>