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52AB473F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934D7">
        <w:rPr>
          <w:rFonts w:ascii="Times New Roman" w:hAnsi="Times New Roman" w:cs="Times New Roman"/>
          <w:sz w:val="24"/>
          <w:szCs w:val="24"/>
        </w:rPr>
        <w:t>дека</w:t>
      </w:r>
      <w:r w:rsidR="00CA5849">
        <w:rPr>
          <w:rFonts w:ascii="Times New Roman" w:hAnsi="Times New Roman" w:cs="Times New Roman"/>
          <w:sz w:val="24"/>
          <w:szCs w:val="24"/>
        </w:rPr>
        <w:t>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83E27" w14:textId="018380E1" w:rsidR="00622743" w:rsidRPr="000A5BAB" w:rsidRDefault="003358D8" w:rsidP="00622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622743">
        <w:rPr>
          <w:rFonts w:ascii="Times New Roman" w:hAnsi="Times New Roman"/>
          <w:b/>
          <w:sz w:val="24"/>
          <w:lang w:bidi="ru-RU"/>
        </w:rPr>
        <w:t xml:space="preserve">ГТМ - </w:t>
      </w:r>
      <w:proofErr w:type="spellStart"/>
      <w:r w:rsidR="00622743">
        <w:rPr>
          <w:rFonts w:ascii="Times New Roman" w:hAnsi="Times New Roman"/>
          <w:b/>
          <w:sz w:val="24"/>
          <w:lang w:bidi="ru-RU"/>
        </w:rPr>
        <w:t>теплосервис</w:t>
      </w:r>
      <w:proofErr w:type="spellEnd"/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муниципального </w:t>
      </w:r>
      <w:r w:rsidR="00622743">
        <w:rPr>
          <w:rFonts w:ascii="Times New Roman" w:hAnsi="Times New Roman"/>
          <w:b/>
          <w:sz w:val="24"/>
          <w:szCs w:val="24"/>
        </w:rPr>
        <w:t xml:space="preserve">потребителям муниципального </w:t>
      </w:r>
      <w:r w:rsidR="00622743" w:rsidRPr="00A5571B"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 w:rsidR="00622743">
        <w:rPr>
          <w:rFonts w:ascii="Times New Roman" w:hAnsi="Times New Roman"/>
          <w:b/>
          <w:sz w:val="24"/>
          <w:szCs w:val="24"/>
        </w:rPr>
        <w:t>Токсовское</w:t>
      </w:r>
      <w:proofErr w:type="spellEnd"/>
      <w:r w:rsidR="00622743" w:rsidRPr="00A5571B">
        <w:rPr>
          <w:rFonts w:ascii="Times New Roman" w:hAnsi="Times New Roman"/>
          <w:b/>
          <w:sz w:val="24"/>
          <w:szCs w:val="24"/>
        </w:rPr>
        <w:t xml:space="preserve"> </w:t>
      </w:r>
      <w:r w:rsidR="00622743">
        <w:rPr>
          <w:rFonts w:ascii="Times New Roman" w:hAnsi="Times New Roman"/>
          <w:b/>
          <w:sz w:val="24"/>
          <w:szCs w:val="24"/>
        </w:rPr>
        <w:t>городское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поселение» </w:t>
      </w:r>
      <w:r w:rsidR="00622743">
        <w:rPr>
          <w:rFonts w:ascii="Times New Roman" w:hAnsi="Times New Roman"/>
          <w:b/>
          <w:sz w:val="24"/>
          <w:szCs w:val="24"/>
        </w:rPr>
        <w:t>Всеволожского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муниципально</w:t>
      </w:r>
      <w:r w:rsidR="00C934D7">
        <w:rPr>
          <w:rFonts w:ascii="Times New Roman" w:hAnsi="Times New Roman"/>
          <w:b/>
          <w:sz w:val="24"/>
          <w:szCs w:val="24"/>
        </w:rPr>
        <w:t>го района Ленинградской области</w:t>
      </w:r>
      <w:r w:rsidR="00C934D7" w:rsidRPr="00C934D7">
        <w:rPr>
          <w:rFonts w:ascii="Times New Roman" w:hAnsi="Times New Roman"/>
          <w:b/>
          <w:sz w:val="24"/>
          <w:szCs w:val="24"/>
        </w:rPr>
        <w:t>, на долгосрочный период регулирования 2027-2029 годов</w:t>
      </w:r>
    </w:p>
    <w:p w14:paraId="654E9822" w14:textId="03B3A890" w:rsidR="00D77779" w:rsidRPr="00CA5849" w:rsidRDefault="00D77779" w:rsidP="00622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77E75468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D574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485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D57485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934D7">
        <w:rPr>
          <w:rFonts w:ascii="Times New Roman" w:hAnsi="Times New Roman" w:cs="Times New Roman"/>
          <w:sz w:val="24"/>
          <w:szCs w:val="24"/>
        </w:rPr>
        <w:t>дека</w:t>
      </w:r>
      <w:r w:rsidR="00CA5849">
        <w:rPr>
          <w:rFonts w:ascii="Times New Roman" w:hAnsi="Times New Roman" w:cs="Times New Roman"/>
          <w:sz w:val="24"/>
          <w:szCs w:val="24"/>
        </w:rPr>
        <w:t>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776EB7E3" w:rsidR="00732A6D" w:rsidRPr="00605471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622743">
        <w:rPr>
          <w:rFonts w:ascii="Times New Roman" w:hAnsi="Times New Roman"/>
          <w:sz w:val="24"/>
          <w:szCs w:val="24"/>
        </w:rPr>
        <w:t>ГТМ-</w:t>
      </w:r>
      <w:proofErr w:type="spellStart"/>
      <w:r w:rsidR="00622743">
        <w:rPr>
          <w:rFonts w:ascii="Times New Roman" w:hAnsi="Times New Roman"/>
          <w:sz w:val="24"/>
          <w:szCs w:val="24"/>
        </w:rPr>
        <w:t>теплосервис</w:t>
      </w:r>
      <w:proofErr w:type="spellEnd"/>
      <w:r w:rsidR="000E479C">
        <w:rPr>
          <w:rFonts w:ascii="Times New Roman" w:hAnsi="Times New Roman" w:cs="Times New Roman"/>
          <w:sz w:val="24"/>
          <w:szCs w:val="24"/>
        </w:rPr>
        <w:t>»</w:t>
      </w:r>
      <w:r w:rsidR="003358D8" w:rsidRPr="00D77779">
        <w:rPr>
          <w:rFonts w:ascii="Times New Roman" w:hAnsi="Times New Roman" w:cs="Times New Roman"/>
          <w:sz w:val="24"/>
          <w:szCs w:val="24"/>
        </w:rPr>
        <w:t xml:space="preserve"> потребителям </w:t>
      </w:r>
      <w:r w:rsidR="00622743">
        <w:rPr>
          <w:rFonts w:ascii="Times New Roman" w:hAnsi="Times New Roman"/>
          <w:sz w:val="24"/>
          <w:szCs w:val="24"/>
        </w:rPr>
        <w:t>на территории м</w:t>
      </w:r>
      <w:r w:rsidR="00622743" w:rsidRPr="009C02CE">
        <w:rPr>
          <w:rFonts w:ascii="Times New Roman" w:hAnsi="Times New Roman"/>
          <w:sz w:val="24"/>
          <w:szCs w:val="24"/>
        </w:rPr>
        <w:t>униципально</w:t>
      </w:r>
      <w:r w:rsidR="00622743">
        <w:rPr>
          <w:rFonts w:ascii="Times New Roman" w:hAnsi="Times New Roman"/>
          <w:sz w:val="24"/>
          <w:szCs w:val="24"/>
        </w:rPr>
        <w:t>го</w:t>
      </w:r>
      <w:r w:rsidR="00622743" w:rsidRPr="009C02CE">
        <w:rPr>
          <w:rFonts w:ascii="Times New Roman" w:hAnsi="Times New Roman"/>
          <w:sz w:val="24"/>
          <w:szCs w:val="24"/>
        </w:rPr>
        <w:t xml:space="preserve"> образовани</w:t>
      </w:r>
      <w:r w:rsidR="00622743">
        <w:rPr>
          <w:rFonts w:ascii="Times New Roman" w:hAnsi="Times New Roman"/>
          <w:sz w:val="24"/>
          <w:szCs w:val="24"/>
        </w:rPr>
        <w:t>я</w:t>
      </w:r>
      <w:r w:rsidR="00622743" w:rsidRPr="009C02CE">
        <w:rPr>
          <w:rFonts w:ascii="Times New Roman" w:hAnsi="Times New Roman"/>
          <w:sz w:val="24"/>
          <w:szCs w:val="24"/>
        </w:rPr>
        <w:t xml:space="preserve"> </w:t>
      </w:r>
      <w:r w:rsidR="00622743" w:rsidRPr="00D110E5">
        <w:rPr>
          <w:rFonts w:ascii="Times New Roman" w:hAnsi="Times New Roman"/>
          <w:sz w:val="24"/>
          <w:szCs w:val="24"/>
        </w:rPr>
        <w:t>«</w:t>
      </w:r>
      <w:proofErr w:type="spellStart"/>
      <w:r w:rsidR="00622743" w:rsidRPr="00D110E5">
        <w:rPr>
          <w:rFonts w:ascii="Times New Roman" w:hAnsi="Times New Roman"/>
          <w:sz w:val="24"/>
          <w:szCs w:val="24"/>
        </w:rPr>
        <w:t>Токсовское</w:t>
      </w:r>
      <w:proofErr w:type="spellEnd"/>
      <w:r w:rsidR="00622743" w:rsidRPr="00D110E5">
        <w:rPr>
          <w:rFonts w:ascii="Times New Roman" w:hAnsi="Times New Roman"/>
          <w:sz w:val="24"/>
          <w:szCs w:val="24"/>
        </w:rPr>
        <w:t xml:space="preserve"> городское поселение» Всеволожского</w:t>
      </w:r>
      <w:r w:rsidR="00D77779" w:rsidRPr="00FA653C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>муниципально</w:t>
      </w:r>
      <w:r w:rsidR="00C934D7">
        <w:rPr>
          <w:rFonts w:ascii="Times New Roman" w:hAnsi="Times New Roman" w:cs="Times New Roman"/>
          <w:sz w:val="24"/>
          <w:szCs w:val="24"/>
        </w:rPr>
        <w:t>го района Ленинградской области</w:t>
      </w:r>
      <w:r w:rsidR="00C934D7" w:rsidRPr="00C934D7">
        <w:rPr>
          <w:rFonts w:ascii="Times New Roman" w:hAnsi="Times New Roman" w:cs="Times New Roman"/>
          <w:sz w:val="24"/>
          <w:szCs w:val="24"/>
        </w:rPr>
        <w:t>, на долгосрочный период регулирования 2027-2029 годов</w:t>
      </w:r>
      <w:r w:rsidR="00C934D7">
        <w:rPr>
          <w:rFonts w:ascii="Times New Roman" w:hAnsi="Times New Roman" w:cs="Times New Roman"/>
          <w:sz w:val="24"/>
          <w:szCs w:val="24"/>
        </w:rPr>
        <w:t xml:space="preserve">, </w:t>
      </w:r>
      <w:r w:rsidR="003358D8" w:rsidRPr="003358D8">
        <w:rPr>
          <w:rFonts w:ascii="Times New Roman" w:hAnsi="Times New Roman" w:cs="Times New Roman"/>
          <w:sz w:val="24"/>
          <w:szCs w:val="24"/>
        </w:rPr>
        <w:t>согласно приложению 1 к настоящему приказу.</w:t>
      </w:r>
    </w:p>
    <w:p w14:paraId="35106ED9" w14:textId="77777777" w:rsidR="006F3A62" w:rsidRPr="003358D8" w:rsidRDefault="006F3A62" w:rsidP="003358D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8D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25B6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41818E42" w14:textId="77777777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77777777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</w:p>
    <w:p w14:paraId="35E7AB31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1E3CF78" w14:textId="77777777" w:rsidR="003358D8" w:rsidRDefault="003358D8" w:rsidP="00C93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6D91783F" w14:textId="77777777" w:rsidR="00C934D7" w:rsidRDefault="00C934D7" w:rsidP="00C93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B9AF301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226940FD" w14:textId="77777777" w:rsidR="006F3A62" w:rsidRPr="00A002CE" w:rsidRDefault="006F3A62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AEEE94D" w14:textId="77777777"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7A78FC12" w14:textId="77777777"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0E6B3B39" w14:textId="77777777"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36FFF098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934D7">
        <w:rPr>
          <w:rFonts w:ascii="Times New Roman" w:hAnsi="Times New Roman" w:cs="Times New Roman"/>
          <w:sz w:val="24"/>
          <w:szCs w:val="24"/>
        </w:rPr>
        <w:t>дека</w:t>
      </w:r>
      <w:r w:rsidR="00CA5849">
        <w:rPr>
          <w:rFonts w:ascii="Times New Roman" w:hAnsi="Times New Roman" w:cs="Times New Roman"/>
          <w:sz w:val="24"/>
          <w:szCs w:val="24"/>
        </w:rPr>
        <w:t>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4543369B" w14:textId="463EE163" w:rsidR="00622743" w:rsidRPr="000A5BAB" w:rsidRDefault="0091164F" w:rsidP="00622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622743">
        <w:rPr>
          <w:rFonts w:ascii="Times New Roman" w:hAnsi="Times New Roman" w:cs="Times New Roman"/>
          <w:b/>
          <w:sz w:val="24"/>
          <w:szCs w:val="24"/>
        </w:rPr>
        <w:t>«</w:t>
      </w:r>
      <w:r w:rsidR="00622743">
        <w:rPr>
          <w:rFonts w:ascii="Times New Roman" w:hAnsi="Times New Roman"/>
          <w:b/>
          <w:sz w:val="24"/>
          <w:lang w:bidi="ru-RU"/>
        </w:rPr>
        <w:t xml:space="preserve">ГТМ - </w:t>
      </w:r>
      <w:proofErr w:type="spellStart"/>
      <w:r w:rsidR="00622743">
        <w:rPr>
          <w:rFonts w:ascii="Times New Roman" w:hAnsi="Times New Roman"/>
          <w:b/>
          <w:sz w:val="24"/>
          <w:lang w:bidi="ru-RU"/>
        </w:rPr>
        <w:t>теплосервис</w:t>
      </w:r>
      <w:proofErr w:type="spellEnd"/>
      <w:r w:rsidR="00622743">
        <w:rPr>
          <w:rFonts w:ascii="Times New Roman" w:hAnsi="Times New Roman" w:cs="Times New Roman"/>
          <w:b/>
          <w:sz w:val="24"/>
          <w:szCs w:val="24"/>
        </w:rPr>
        <w:t>»</w:t>
      </w:r>
      <w:r w:rsidR="00622743" w:rsidRPr="00CA5849">
        <w:rPr>
          <w:rFonts w:ascii="Times New Roman" w:hAnsi="Times New Roman"/>
          <w:b/>
          <w:sz w:val="24"/>
          <w:szCs w:val="24"/>
        </w:rPr>
        <w:t xml:space="preserve"> потребителям муниципального </w:t>
      </w:r>
      <w:r w:rsidR="00622743">
        <w:rPr>
          <w:rFonts w:ascii="Times New Roman" w:hAnsi="Times New Roman"/>
          <w:b/>
          <w:sz w:val="24"/>
          <w:szCs w:val="24"/>
        </w:rPr>
        <w:t xml:space="preserve">потребителям муниципального </w:t>
      </w:r>
      <w:r w:rsidR="00622743" w:rsidRPr="00A5571B"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 w:rsidR="00622743">
        <w:rPr>
          <w:rFonts w:ascii="Times New Roman" w:hAnsi="Times New Roman"/>
          <w:b/>
          <w:sz w:val="24"/>
          <w:szCs w:val="24"/>
        </w:rPr>
        <w:t>Токсовское</w:t>
      </w:r>
      <w:proofErr w:type="spellEnd"/>
      <w:r w:rsidR="00622743" w:rsidRPr="00A5571B">
        <w:rPr>
          <w:rFonts w:ascii="Times New Roman" w:hAnsi="Times New Roman"/>
          <w:b/>
          <w:sz w:val="24"/>
          <w:szCs w:val="24"/>
        </w:rPr>
        <w:t xml:space="preserve"> </w:t>
      </w:r>
      <w:r w:rsidR="00622743">
        <w:rPr>
          <w:rFonts w:ascii="Times New Roman" w:hAnsi="Times New Roman"/>
          <w:b/>
          <w:sz w:val="24"/>
          <w:szCs w:val="24"/>
        </w:rPr>
        <w:t>городское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поселение» </w:t>
      </w:r>
      <w:r w:rsidR="00622743">
        <w:rPr>
          <w:rFonts w:ascii="Times New Roman" w:hAnsi="Times New Roman"/>
          <w:b/>
          <w:sz w:val="24"/>
          <w:szCs w:val="24"/>
        </w:rPr>
        <w:t>Всеволожского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муниципально</w:t>
      </w:r>
      <w:r w:rsidR="00C934D7">
        <w:rPr>
          <w:rFonts w:ascii="Times New Roman" w:hAnsi="Times New Roman"/>
          <w:b/>
          <w:sz w:val="24"/>
          <w:szCs w:val="24"/>
        </w:rPr>
        <w:t>го района Ленинградской области</w:t>
      </w:r>
      <w:r w:rsidR="00C934D7" w:rsidRPr="00C934D7">
        <w:rPr>
          <w:rFonts w:ascii="Times New Roman" w:hAnsi="Times New Roman"/>
          <w:b/>
          <w:sz w:val="24"/>
          <w:szCs w:val="24"/>
        </w:rPr>
        <w:t>, на долгосрочный период регулирования 2027-2029 годов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889"/>
        <w:gridCol w:w="1981"/>
        <w:gridCol w:w="1136"/>
        <w:gridCol w:w="850"/>
        <w:gridCol w:w="852"/>
        <w:gridCol w:w="850"/>
        <w:gridCol w:w="856"/>
        <w:gridCol w:w="1239"/>
      </w:tblGrid>
      <w:tr w:rsidR="003358D8" w:rsidRPr="003358D8" w14:paraId="0E884250" w14:textId="77777777" w:rsidTr="00C934D7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93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977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80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C934D7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1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C934D7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701FF53A" w:rsidR="00C934D7" w:rsidRPr="003358D8" w:rsidRDefault="00C934D7" w:rsidP="00CA584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Низинское</w:t>
            </w:r>
            <w:proofErr w:type="spellEnd"/>
            <w:r>
              <w:rPr>
                <w:rFonts w:ascii="Times New Roman" w:hAnsi="Times New Roman"/>
              </w:rPr>
              <w:t xml:space="preserve"> сельское</w:t>
            </w:r>
            <w:r w:rsidRPr="003358D8">
              <w:rPr>
                <w:rFonts w:ascii="Times New Roman" w:hAnsi="Times New Roman"/>
              </w:rPr>
              <w:t xml:space="preserve"> поселение, Всеволожского муниципального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C934D7" w:rsidRPr="003358D8" w14:paraId="6FD9C700" w14:textId="77777777" w:rsidTr="00C934D7">
        <w:trPr>
          <w:trHeight w:val="215"/>
        </w:trPr>
        <w:tc>
          <w:tcPr>
            <w:tcW w:w="240" w:type="pct"/>
            <w:vMerge/>
            <w:vAlign w:val="center"/>
          </w:tcPr>
          <w:p w14:paraId="68729CDD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 w:val="restart"/>
            <w:vAlign w:val="center"/>
          </w:tcPr>
          <w:p w14:paraId="0FF8BDE7" w14:textId="22BAD313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977" w:type="pct"/>
            <w:vAlign w:val="center"/>
          </w:tcPr>
          <w:p w14:paraId="549A04CF" w14:textId="68749E1D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934D7">
              <w:rPr>
                <w:rFonts w:ascii="Times New Roman" w:eastAsia="Calibri" w:hAnsi="Times New Roman"/>
              </w:rPr>
              <w:t>с 01.01.2027 по 30.06.2027</w:t>
            </w:r>
          </w:p>
        </w:tc>
        <w:tc>
          <w:tcPr>
            <w:tcW w:w="560" w:type="pct"/>
            <w:noWrap/>
            <w:vAlign w:val="center"/>
          </w:tcPr>
          <w:p w14:paraId="33B75463" w14:textId="365369F3" w:rsidR="00C934D7" w:rsidRPr="003358D8" w:rsidRDefault="00C934D7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68F74480" w14:textId="7777777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C934D7" w:rsidRPr="003358D8" w14:paraId="1E18F7ED" w14:textId="77777777" w:rsidTr="00C934D7">
        <w:trPr>
          <w:trHeight w:val="210"/>
        </w:trPr>
        <w:tc>
          <w:tcPr>
            <w:tcW w:w="240" w:type="pct"/>
            <w:vMerge/>
            <w:vAlign w:val="center"/>
          </w:tcPr>
          <w:p w14:paraId="477C9F30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12F3C5D0" w14:textId="77777777" w:rsidR="00C934D7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2CF87A15" w14:textId="1C32176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934D7">
              <w:rPr>
                <w:rFonts w:ascii="Times New Roman" w:eastAsia="Calibri" w:hAnsi="Times New Roman"/>
              </w:rPr>
              <w:t>с 01.07.2027 по 31.12.2027</w:t>
            </w:r>
          </w:p>
        </w:tc>
        <w:tc>
          <w:tcPr>
            <w:tcW w:w="560" w:type="pct"/>
            <w:noWrap/>
            <w:vAlign w:val="center"/>
          </w:tcPr>
          <w:p w14:paraId="53702FF9" w14:textId="5C0398BF" w:rsidR="00C934D7" w:rsidRDefault="00C934D7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11ED5414" w14:textId="61451C24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58BF36F7" w14:textId="335581B2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AAC884F" w14:textId="725D63B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07F60BBB" w14:textId="03C7BD2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052CADEC" w14:textId="20B027E8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C934D7" w:rsidRPr="003358D8" w14:paraId="0608DD23" w14:textId="77777777" w:rsidTr="00C934D7">
        <w:trPr>
          <w:trHeight w:val="210"/>
        </w:trPr>
        <w:tc>
          <w:tcPr>
            <w:tcW w:w="240" w:type="pct"/>
            <w:vMerge/>
            <w:vAlign w:val="center"/>
          </w:tcPr>
          <w:p w14:paraId="3EEBF39F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7CEE0143" w14:textId="77777777" w:rsidR="00C934D7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51B353C3" w14:textId="301999C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934D7">
              <w:rPr>
                <w:rFonts w:ascii="Times New Roman" w:eastAsia="Calibri" w:hAnsi="Times New Roman"/>
              </w:rPr>
              <w:t>с 01.01.2028 по 30.06.2028</w:t>
            </w:r>
          </w:p>
        </w:tc>
        <w:tc>
          <w:tcPr>
            <w:tcW w:w="560" w:type="pct"/>
            <w:noWrap/>
            <w:vAlign w:val="center"/>
          </w:tcPr>
          <w:p w14:paraId="67A13362" w14:textId="10D0165C" w:rsidR="00C934D7" w:rsidRDefault="00C934D7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934D7">
              <w:rPr>
                <w:rFonts w:ascii="Times New Roman" w:hAnsi="Times New Roman"/>
                <w:color w:val="000000"/>
              </w:rPr>
              <w:t>3336,25</w:t>
            </w:r>
          </w:p>
        </w:tc>
        <w:tc>
          <w:tcPr>
            <w:tcW w:w="419" w:type="pct"/>
            <w:noWrap/>
            <w:vAlign w:val="center"/>
          </w:tcPr>
          <w:p w14:paraId="2E3D24BF" w14:textId="20F7C59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7AB78DAC" w14:textId="5C646203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6EC2FAF7" w14:textId="1210E85B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4922BCC2" w14:textId="2DAEA7AD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54B02F06" w14:textId="20636FA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C934D7" w:rsidRPr="003358D8" w14:paraId="473F3DF5" w14:textId="77777777" w:rsidTr="00C934D7">
        <w:trPr>
          <w:trHeight w:val="210"/>
        </w:trPr>
        <w:tc>
          <w:tcPr>
            <w:tcW w:w="240" w:type="pct"/>
            <w:vMerge/>
            <w:vAlign w:val="center"/>
          </w:tcPr>
          <w:p w14:paraId="1D184708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4769C40A" w14:textId="77777777" w:rsidR="00C934D7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3F928E12" w14:textId="682805F7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934D7">
              <w:rPr>
                <w:rFonts w:ascii="Times New Roman" w:eastAsia="Calibri" w:hAnsi="Times New Roman"/>
              </w:rPr>
              <w:t>с 01.07.2028 по 31.12.2028</w:t>
            </w:r>
          </w:p>
        </w:tc>
        <w:tc>
          <w:tcPr>
            <w:tcW w:w="560" w:type="pct"/>
            <w:noWrap/>
            <w:vAlign w:val="center"/>
          </w:tcPr>
          <w:p w14:paraId="74612B97" w14:textId="0BBD3DE9" w:rsidR="00C934D7" w:rsidRDefault="00C934D7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934D7">
              <w:rPr>
                <w:rFonts w:ascii="Times New Roman" w:hAnsi="Times New Roman"/>
                <w:color w:val="000000"/>
              </w:rPr>
              <w:t>3336,25</w:t>
            </w:r>
          </w:p>
        </w:tc>
        <w:tc>
          <w:tcPr>
            <w:tcW w:w="419" w:type="pct"/>
            <w:noWrap/>
            <w:vAlign w:val="center"/>
          </w:tcPr>
          <w:p w14:paraId="4ED24501" w14:textId="21BFA21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73AE08A8" w14:textId="4FBA9503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768F184D" w14:textId="43F37E90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6AA44B2A" w14:textId="6F4B386B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3BE47A93" w14:textId="33C06678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C934D7" w:rsidRPr="003358D8" w14:paraId="32C6A14D" w14:textId="77777777" w:rsidTr="00C934D7">
        <w:trPr>
          <w:trHeight w:val="210"/>
        </w:trPr>
        <w:tc>
          <w:tcPr>
            <w:tcW w:w="240" w:type="pct"/>
            <w:vMerge/>
            <w:vAlign w:val="center"/>
          </w:tcPr>
          <w:p w14:paraId="6038B0B3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79DFB4EA" w14:textId="77777777" w:rsidR="00C934D7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162C78CF" w14:textId="7CFDE048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934D7">
              <w:rPr>
                <w:rFonts w:ascii="Times New Roman" w:eastAsia="Calibri" w:hAnsi="Times New Roman"/>
              </w:rPr>
              <w:t>с 01.01.2029 по 30.06.2029</w:t>
            </w:r>
          </w:p>
        </w:tc>
        <w:tc>
          <w:tcPr>
            <w:tcW w:w="560" w:type="pct"/>
            <w:noWrap/>
            <w:vAlign w:val="center"/>
          </w:tcPr>
          <w:p w14:paraId="43236428" w14:textId="2BFA8168" w:rsidR="00C934D7" w:rsidRDefault="00C934D7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934D7">
              <w:rPr>
                <w:rFonts w:ascii="Times New Roman" w:hAnsi="Times New Roman"/>
                <w:color w:val="000000"/>
              </w:rPr>
              <w:t>3336,25</w:t>
            </w:r>
          </w:p>
        </w:tc>
        <w:tc>
          <w:tcPr>
            <w:tcW w:w="419" w:type="pct"/>
            <w:noWrap/>
            <w:vAlign w:val="center"/>
          </w:tcPr>
          <w:p w14:paraId="3FC62CE5" w14:textId="7727DE56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B52948" w14:textId="4F8973C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0FD6BB3" w14:textId="672BF19C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051982E1" w14:textId="1BE0D6B9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3EBEA4D7" w14:textId="1B9A4403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C934D7" w:rsidRPr="003358D8" w14:paraId="4A2ED2EB" w14:textId="77777777" w:rsidTr="00C934D7">
        <w:trPr>
          <w:trHeight w:val="210"/>
        </w:trPr>
        <w:tc>
          <w:tcPr>
            <w:tcW w:w="240" w:type="pct"/>
            <w:vMerge/>
            <w:vAlign w:val="center"/>
          </w:tcPr>
          <w:p w14:paraId="0926CE9C" w14:textId="77777777" w:rsidR="00C934D7" w:rsidRPr="003358D8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30D0DCA9" w14:textId="77777777" w:rsidR="00C934D7" w:rsidRDefault="00C934D7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57AE1CC1" w14:textId="041DFEA5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934D7">
              <w:rPr>
                <w:rFonts w:ascii="Times New Roman" w:eastAsia="Calibri" w:hAnsi="Times New Roman"/>
              </w:rPr>
              <w:t>с 01.07.2029 по 31.12.2029</w:t>
            </w:r>
            <w:bookmarkStart w:id="2" w:name="_GoBack"/>
            <w:bookmarkEnd w:id="2"/>
          </w:p>
        </w:tc>
        <w:tc>
          <w:tcPr>
            <w:tcW w:w="560" w:type="pct"/>
            <w:noWrap/>
            <w:vAlign w:val="center"/>
          </w:tcPr>
          <w:p w14:paraId="4D91FE64" w14:textId="288576FC" w:rsidR="00C934D7" w:rsidRDefault="00C934D7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934D7">
              <w:rPr>
                <w:rFonts w:ascii="Times New Roman" w:hAnsi="Times New Roman"/>
                <w:color w:val="000000"/>
              </w:rPr>
              <w:t>3336,25</w:t>
            </w:r>
          </w:p>
        </w:tc>
        <w:tc>
          <w:tcPr>
            <w:tcW w:w="419" w:type="pct"/>
            <w:noWrap/>
            <w:vAlign w:val="center"/>
          </w:tcPr>
          <w:p w14:paraId="74D919D7" w14:textId="082FE18A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47C1534D" w14:textId="2FEC1252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5EA59719" w14:textId="0E87AD8E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11A28A07" w14:textId="0619EB4B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2395F042" w14:textId="2B645365" w:rsidR="00C934D7" w:rsidRPr="003358D8" w:rsidRDefault="00C934D7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850E0"/>
    <w:rsid w:val="004865CD"/>
    <w:rsid w:val="004E143D"/>
    <w:rsid w:val="004E4A30"/>
    <w:rsid w:val="0051064E"/>
    <w:rsid w:val="005C1084"/>
    <w:rsid w:val="005F36E4"/>
    <w:rsid w:val="00605471"/>
    <w:rsid w:val="00622743"/>
    <w:rsid w:val="006356D3"/>
    <w:rsid w:val="0064738F"/>
    <w:rsid w:val="00677652"/>
    <w:rsid w:val="006823E8"/>
    <w:rsid w:val="006D4C97"/>
    <w:rsid w:val="006E7F54"/>
    <w:rsid w:val="006F3A62"/>
    <w:rsid w:val="006F7A23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34D7"/>
    <w:rsid w:val="00C97052"/>
    <w:rsid w:val="00CA42AE"/>
    <w:rsid w:val="00CA5849"/>
    <w:rsid w:val="00CB1E97"/>
    <w:rsid w:val="00CB4AAF"/>
    <w:rsid w:val="00CB7AC2"/>
    <w:rsid w:val="00CF3446"/>
    <w:rsid w:val="00D41D4B"/>
    <w:rsid w:val="00D549DF"/>
    <w:rsid w:val="00D73220"/>
    <w:rsid w:val="00D77779"/>
    <w:rsid w:val="00D83BA6"/>
    <w:rsid w:val="00DC71E4"/>
    <w:rsid w:val="00DD6EAA"/>
    <w:rsid w:val="00E94E3C"/>
    <w:rsid w:val="00EB0348"/>
    <w:rsid w:val="00EC2377"/>
    <w:rsid w:val="00EC5516"/>
    <w:rsid w:val="00F26A78"/>
    <w:rsid w:val="00F43C95"/>
    <w:rsid w:val="00F60FAA"/>
    <w:rsid w:val="00F7491B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3C3D9-0EEC-41D5-990D-7D5AF47F0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2026-10-19T06:53:00Z</cp:lastPrinted>
  <dcterms:created xsi:type="dcterms:W3CDTF">2026-10-30T10:30:00Z</dcterms:created>
  <dcterms:modified xsi:type="dcterms:W3CDTF">2026-10-30T10:30:00Z</dcterms:modified>
</cp:coreProperties>
</file>