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tabs>
          <w:tab w:val="right" w:pos="765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500" cy="714375"/>
                <wp:effectExtent l="0" t="0" r="0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715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00pt;height:56.2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tabs>
          <w:tab w:val="left" w:pos="4820" w:leader="none"/>
          <w:tab w:val="left" w:pos="5103" w:leader="none"/>
        </w:tabs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АДМИНИСТРАЦИЯ ЛЕНИНГРАДСКОЙ ОБЛАСТИ</w:t>
      </w:r>
      <w:r>
        <w:rPr>
          <w:spacing w:val="30"/>
          <w:sz w:val="28"/>
          <w:szCs w:val="28"/>
        </w:rPr>
      </w:r>
      <w:r>
        <w:rPr>
          <w:spacing w:val="30"/>
          <w:sz w:val="28"/>
          <w:szCs w:val="28"/>
        </w:rPr>
      </w:r>
    </w:p>
    <w:p>
      <w:pPr>
        <w:pStyle w:val="894"/>
        <w:ind w:left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 xml:space="preserve">ПО СОХРАНЕНИЮ КУЛЬТУРНОГО НАСЛЕДИЯ ЛЕНИНГРАДСКОЙ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  <w:pBdr>
          <w:bottom w:val="single" w:color="000000" w:sz="12" w:space="1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pacing w:val="80"/>
          <w:sz w:val="28"/>
          <w:szCs w:val="28"/>
        </w:rPr>
      </w:pPr>
      <w:r>
        <w:rPr>
          <w:b/>
          <w:spacing w:val="80"/>
          <w:sz w:val="28"/>
          <w:szCs w:val="28"/>
        </w:rPr>
      </w:r>
      <w:r>
        <w:rPr>
          <w:b/>
          <w:spacing w:val="80"/>
          <w:sz w:val="28"/>
          <w:szCs w:val="28"/>
        </w:rPr>
      </w:r>
      <w:r>
        <w:rPr>
          <w:b/>
          <w:spacing w:val="80"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«___»____________2026 года                                      </w:t>
      </w:r>
      <w:r>
        <w:rPr>
          <w:sz w:val="28"/>
          <w:szCs w:val="28"/>
        </w:rPr>
        <w:t xml:space="preserve">             №___________________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г. Санкт-Петербург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ind w:right="-128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предмета охраны объекта культурного наследия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128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федерального значения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«Памятник «Невский пятачок», входящего в состав объекта культурного наследия федерального значения </w:t>
      </w:r>
      <w:r>
        <w:rPr>
          <w:b/>
          <w:sz w:val="28"/>
          <w:szCs w:val="28"/>
        </w:rPr>
        <w:t xml:space="preserve">«Ансамбль «Зеленый пояс Славы Ленинграда», расположенного по адресу: Ленинградская область, Кировский район, км 51+400 автомобильной дороги Санкт-Петербург – Кировск</w:t>
      </w:r>
      <w:r>
        <w:rPr>
          <w:b/>
          <w:sz w:val="28"/>
          <w:szCs w:val="28"/>
        </w:rPr>
        <w:t xml:space="preserve">, и признании утратившим силу приложения № 22 к приказу </w:t>
        <w:br/>
        <w:t xml:space="preserve">комитета по культуре Ленинградской области от 04.03.2015 № 01-03/15-2</w:t>
      </w:r>
      <w:r>
        <w:rPr>
          <w:b/>
          <w:sz w:val="28"/>
          <w:szCs w:val="28"/>
        </w:rPr>
        <w:t xml:space="preserve"> </w:t>
        <w:br/>
      </w:r>
      <w:r>
        <w:rPr>
          <w:b/>
          <w:bCs/>
          <w:sz w:val="28"/>
          <w:szCs w:val="28"/>
        </w:rPr>
        <w:t xml:space="preserve">«Об установлении предметов охраны </w:t>
      </w:r>
      <w:r>
        <w:rPr>
          <w:b/>
          <w:bCs/>
          <w:sz w:val="28"/>
          <w:szCs w:val="28"/>
        </w:rPr>
        <w:t xml:space="preserve">объекта культурного наследия федерального значения </w:t>
      </w:r>
      <w:r>
        <w:rPr>
          <w:b/>
          <w:bCs/>
          <w:sz w:val="28"/>
          <w:szCs w:val="28"/>
        </w:rPr>
        <w:t xml:space="preserve">Ансамбль «Зеленый пояс Славы Ленинграда»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128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9.1, 9.2, 20, 33 Федерального закона</w:t>
      </w:r>
      <w:r>
        <w:rPr>
          <w:sz w:val="28"/>
          <w:szCs w:val="28"/>
        </w:rPr>
        <w:br/>
        <w:t xml:space="preserve">от 25 июня 2002 года № 73-ФЗ «Об объектах культурного наследия (памятниках истории и культуры) народов Российско</w:t>
      </w:r>
      <w:r>
        <w:rPr>
          <w:sz w:val="28"/>
          <w:szCs w:val="28"/>
        </w:rPr>
        <w:t xml:space="preserve">й Фе</w:t>
      </w:r>
      <w:r>
        <w:rPr>
          <w:sz w:val="28"/>
          <w:szCs w:val="28"/>
        </w:rPr>
        <w:t xml:space="preserve">дерации», статьей 4 закона Ленинградской области от 25 декабря 2015 года № 140-оз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</w:t>
      </w:r>
      <w:r>
        <w:rPr>
          <w:sz w:val="28"/>
          <w:szCs w:val="28"/>
        </w:rPr>
        <w:br/>
        <w:t xml:space="preserve">на территории Ленинградской области»,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п. 2.1.1 Положения </w:t>
      </w:r>
      <w:r>
        <w:rPr>
          <w:sz w:val="28"/>
          <w:szCs w:val="28"/>
        </w:rPr>
        <w:t xml:space="preserve">о комитете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по сохранению культурного наследия Ленинградской области, утвержденного постановлением Правительства Ленинградской области </w:t>
      </w:r>
      <w:r>
        <w:rPr>
          <w:sz w:val="28"/>
          <w:szCs w:val="28"/>
        </w:rPr>
        <w:t xml:space="preserve">от 24 декабря 2020 года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№ 850, </w:t>
      </w:r>
      <w:r>
        <w:rPr>
          <w:sz w:val="28"/>
          <w:szCs w:val="28"/>
        </w:rPr>
        <w:t xml:space="preserve">приказываю: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0"/>
        <w:numPr>
          <w:ilvl w:val="0"/>
          <w:numId w:val="20"/>
        </w:numPr>
        <w:ind w:left="0" w:right="-1" w:firstLine="709"/>
        <w:jc w:val="both"/>
        <w:tabs>
          <w:tab w:val="left" w:pos="1134" w:leader="none"/>
        </w:tabs>
        <w:suppressLineNumbers w:val="0"/>
      </w:pPr>
      <w:r>
        <w:rPr>
          <w:sz w:val="28"/>
          <w:szCs w:val="28"/>
        </w:rPr>
        <w:t xml:space="preserve">Установить предмет охраны объекта культурного наследия федерального значения «</w:t>
      </w:r>
      <w:r>
        <w:rPr>
          <w:sz w:val="28"/>
          <w:szCs w:val="28"/>
        </w:rPr>
        <w:t xml:space="preserve">Памятник «Невский пятачок</w:t>
      </w:r>
      <w:r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1955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1985 гг., </w:t>
      </w:r>
      <w:r>
        <w:rPr>
          <w:sz w:val="28"/>
          <w:szCs w:val="28"/>
        </w:rPr>
        <w:t xml:space="preserve">входящего в состав объекта культурного наследия федерального значения «Ансамбль «Зеленый пояс Славы Ленинграда», </w:t>
      </w:r>
      <w:r>
        <w:rPr>
          <w:sz w:val="28"/>
          <w:szCs w:val="28"/>
        </w:rPr>
        <w:t xml:space="preserve">расположенного по адресу: </w:t>
      </w:r>
      <w:r>
        <w:rPr>
          <w:sz w:val="28"/>
          <w:szCs w:val="28"/>
        </w:rPr>
        <w:t xml:space="preserve">Ленинградская область, Кировский район, км 51+400 автомобильной дороги </w:t>
      </w:r>
      <w:r>
        <w:rPr>
          <w:sz w:val="28"/>
          <w:szCs w:val="28"/>
        </w:rPr>
        <w:t xml:space="preserve">Санкт-Петербург – Кировск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огласно приложению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настоящему приказу. </w:t>
      </w:r>
      <w:r/>
    </w:p>
    <w:p>
      <w:pPr>
        <w:pStyle w:val="930"/>
        <w:numPr>
          <w:ilvl w:val="0"/>
          <w:numId w:val="20"/>
        </w:numPr>
        <w:ind w:left="0" w:right="-1" w:firstLine="709"/>
        <w:jc w:val="both"/>
        <w:tabs>
          <w:tab w:val="left" w:pos="1134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Отделу по осуществлению полномочий Российской Федерации в сфере объектов культурного наследия комитета по сохранению культурного наследия Ленинградской области обеспечить </w:t>
      </w:r>
      <w:r>
        <w:rPr>
          <w:sz w:val="28"/>
          <w:szCs w:val="28"/>
        </w:rPr>
        <w:t xml:space="preserve">внесение соответствующих сведений в Единый государственны</w:t>
      </w:r>
      <w:r>
        <w:rPr>
          <w:sz w:val="28"/>
          <w:szCs w:val="28"/>
        </w:rPr>
        <w:t xml:space="preserve">й реестр объектов культурного наследия (памятников истории </w:t>
        <w:br/>
        <w:t xml:space="preserve">и культуры) народов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0"/>
        <w:numPr>
          <w:ilvl w:val="0"/>
          <w:numId w:val="20"/>
        </w:numPr>
        <w:ind w:left="0" w:right="-1" w:firstLine="709"/>
        <w:jc w:val="both"/>
        <w:tabs>
          <w:tab w:val="left" w:pos="1134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Сектору делопроизводства и информационного обеспечения комитета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</w:t>
      </w:r>
      <w:r>
        <w:rPr>
          <w:sz w:val="28"/>
          <w:szCs w:val="28"/>
        </w:rPr>
        <w:t xml:space="preserve">ов» в информационно-телекоммуникационной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0"/>
        <w:numPr>
          <w:ilvl w:val="0"/>
          <w:numId w:val="20"/>
        </w:numPr>
        <w:ind w:left="0" w:right="-1" w:firstLine="709"/>
        <w:jc w:val="both"/>
        <w:tabs>
          <w:tab w:val="left" w:pos="1134" w:leader="none"/>
        </w:tabs>
        <w:suppressLineNumbers w:val="0"/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ризнать утратившим силу </w:t>
      </w:r>
      <w:r>
        <w:rPr>
          <w:sz w:val="28"/>
          <w:szCs w:val="28"/>
        </w:rPr>
        <w:t xml:space="preserve">приложение № 22 </w:t>
      </w:r>
      <w:r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приказ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комитета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культуре</w:t>
      </w:r>
      <w:r>
        <w:rPr>
          <w:sz w:val="28"/>
          <w:szCs w:val="28"/>
        </w:rPr>
        <w:t xml:space="preserve"> Ленинградской области от </w:t>
      </w:r>
      <w:r>
        <w:rPr>
          <w:sz w:val="28"/>
          <w:szCs w:val="28"/>
        </w:rPr>
        <w:t xml:space="preserve">04 марта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15 года</w:t>
      </w:r>
      <w:r>
        <w:rPr>
          <w:sz w:val="28"/>
          <w:szCs w:val="28"/>
        </w:rPr>
        <w:t xml:space="preserve"> № 01-03/</w:t>
      </w:r>
      <w:r>
        <w:rPr>
          <w:sz w:val="28"/>
          <w:szCs w:val="28"/>
        </w:rPr>
        <w:t xml:space="preserve">15-2 </w:t>
        <w:br/>
      </w:r>
      <w:r>
        <w:rPr>
          <w:sz w:val="28"/>
          <w:szCs w:val="28"/>
        </w:rPr>
        <w:t xml:space="preserve">«Об установлении предметов охраны </w:t>
      </w:r>
      <w:r>
        <w:rPr>
          <w:sz w:val="28"/>
          <w:szCs w:val="28"/>
        </w:rPr>
        <w:t xml:space="preserve">объекта культурного наследия федерального значения </w:t>
      </w:r>
      <w:r>
        <w:rPr>
          <w:sz w:val="28"/>
          <w:szCs w:val="28"/>
        </w:rPr>
        <w:t xml:space="preserve">Ансамбль «Зеленый пояс Славы Ленинграда»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930"/>
        <w:numPr>
          <w:ilvl w:val="0"/>
          <w:numId w:val="20"/>
        </w:numPr>
        <w:ind w:left="0" w:right="-1" w:firstLine="709"/>
        <w:jc w:val="both"/>
        <w:tabs>
          <w:tab w:val="left" w:pos="1134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Контроль за исполнением настоящего приказа оставляю за собой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0"/>
        <w:numPr>
          <w:ilvl w:val="0"/>
          <w:numId w:val="20"/>
        </w:numPr>
        <w:ind w:left="0" w:right="-1" w:firstLine="709"/>
        <w:jc w:val="both"/>
        <w:tabs>
          <w:tab w:val="left" w:pos="1134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Настоящий приказ вступает в силу со дня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both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center" w:pos="51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both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center" w:pos="51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сохранению культурн</w:t>
      </w:r>
      <w:r>
        <w:rPr>
          <w:sz w:val="28"/>
          <w:szCs w:val="28"/>
        </w:rPr>
        <w:t xml:space="preserve">ого наследия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both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center" w:pos="51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Г.Е. Лазарева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566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Bookman Old Style">
    <w:panose1 w:val="02060603050605020204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MS Mincho">
    <w:panose1 w:val="02070609020205090404"/>
  </w:font>
  <w:font w:name="Verdana">
    <w:panose1 w:val="020B0604030504040204"/>
  </w:font>
  <w:font w:name="Calibri">
    <w:panose1 w:val="020F0502020204030204"/>
  </w:font>
  <w:font w:name="Wingdings">
    <w:panose1 w:val="05010000000000000000"/>
  </w:font>
  <w:font w:name="Franklin Gothic Book">
    <w:panose1 w:val="020B0603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267" w:hanging="164"/>
      </w:pPr>
      <w:rPr>
        <w:rFonts w:hint="default" w:ascii="Times New Roman" w:hAnsi="Times New Roman" w:eastAsia="Times New Roman" w:cs="Times New Roman"/>
        <w:sz w:val="28"/>
        <w:szCs w:val="28"/>
      </w:rPr>
    </w:lvl>
    <w:lvl w:ilvl="1">
      <w:start w:val="1"/>
      <w:numFmt w:val="bullet"/>
      <w:isLgl w:val="false"/>
      <w:suff w:val="tab"/>
      <w:lvlText w:val="•"/>
      <w:lvlJc w:val="left"/>
      <w:pPr>
        <w:ind w:left="857" w:hanging="164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1454" w:hanging="164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051" w:hanging="164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2648" w:hanging="164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3245" w:hanging="164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3842" w:hanging="164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4439" w:hanging="164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5036" w:hanging="164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644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11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num w:numId="1">
    <w:abstractNumId w:val="10"/>
  </w:num>
  <w:num w:numId="2">
    <w:abstractNumId w:val="19"/>
  </w:num>
  <w:num w:numId="3">
    <w:abstractNumId w:val="8"/>
  </w:num>
  <w:num w:numId="4">
    <w:abstractNumId w:val="14"/>
  </w:num>
  <w:num w:numId="5">
    <w:abstractNumId w:val="9"/>
  </w:num>
  <w:num w:numId="6">
    <w:abstractNumId w:val="2"/>
  </w:num>
  <w:num w:numId="7">
    <w:abstractNumId w:val="6"/>
  </w:num>
  <w:num w:numId="8">
    <w:abstractNumId w:val="15"/>
  </w:num>
  <w:num w:numId="9">
    <w:abstractNumId w:val="3"/>
  </w:num>
  <w:num w:numId="10">
    <w:abstractNumId w:val="4"/>
  </w:num>
  <w:num w:numId="11">
    <w:abstractNumId w:val="21"/>
  </w:num>
  <w:num w:numId="12">
    <w:abstractNumId w:val="16"/>
  </w:num>
  <w:num w:numId="13">
    <w:abstractNumId w:val="18"/>
  </w:num>
  <w:num w:numId="14">
    <w:abstractNumId w:val="5"/>
  </w:num>
  <w:num w:numId="15">
    <w:abstractNumId w:val="12"/>
  </w:num>
  <w:num w:numId="16">
    <w:abstractNumId w:val="1"/>
  </w:num>
  <w:num w:numId="17">
    <w:abstractNumId w:val="11"/>
  </w:num>
  <w:num w:numId="18">
    <w:abstractNumId w:val="20"/>
  </w:num>
  <w:num w:numId="19">
    <w:abstractNumId w:val="7"/>
  </w:num>
  <w:num w:numId="20">
    <w:abstractNumId w:val="13"/>
  </w:num>
  <w:num w:numId="21">
    <w:abstractNumId w:val="0"/>
  </w:num>
  <w:num w:numId="22">
    <w:abstractNumId w:val="17"/>
  </w:num>
  <w:num w:numId="23">
    <w:abstractNumId w:val="2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3">
    <w:name w:val="Heading 1 Char"/>
    <w:basedOn w:val="721"/>
    <w:link w:val="71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4">
    <w:name w:val="Title Char"/>
    <w:basedOn w:val="721"/>
    <w:link w:val="734"/>
    <w:uiPriority w:val="10"/>
    <w:rPr>
      <w:sz w:val="48"/>
      <w:szCs w:val="48"/>
    </w:rPr>
  </w:style>
  <w:style w:type="character" w:styleId="705">
    <w:name w:val="Subtitle Char"/>
    <w:basedOn w:val="721"/>
    <w:link w:val="736"/>
    <w:uiPriority w:val="11"/>
    <w:rPr>
      <w:sz w:val="24"/>
      <w:szCs w:val="24"/>
    </w:rPr>
  </w:style>
  <w:style w:type="character" w:styleId="706">
    <w:name w:val="Quote Char"/>
    <w:link w:val="738"/>
    <w:uiPriority w:val="29"/>
    <w:rPr>
      <w:i/>
    </w:rPr>
  </w:style>
  <w:style w:type="character" w:styleId="707">
    <w:name w:val="Intense Quote Char"/>
    <w:link w:val="740"/>
    <w:uiPriority w:val="30"/>
    <w:rPr>
      <w:i/>
    </w:rPr>
  </w:style>
  <w:style w:type="character" w:styleId="708">
    <w:name w:val="Caption Char"/>
    <w:basedOn w:val="721"/>
    <w:link w:val="744"/>
    <w:uiPriority w:val="35"/>
    <w:rPr>
      <w:b/>
      <w:bCs/>
      <w:color w:val="4f81bd" w:themeColor="accent1"/>
      <w:sz w:val="18"/>
      <w:szCs w:val="18"/>
    </w:rPr>
  </w:style>
  <w:style w:type="character" w:styleId="709">
    <w:name w:val="Footnote Text Char"/>
    <w:link w:val="872"/>
    <w:uiPriority w:val="99"/>
    <w:rPr>
      <w:sz w:val="18"/>
    </w:rPr>
  </w:style>
  <w:style w:type="character" w:styleId="710">
    <w:name w:val="Endnote Text Char"/>
    <w:link w:val="875"/>
    <w:uiPriority w:val="99"/>
    <w:rPr>
      <w:sz w:val="20"/>
    </w:rPr>
  </w:style>
  <w:style w:type="paragraph" w:styleId="711" w:default="1">
    <w:name w:val="Normal"/>
    <w:qFormat/>
    <w:rPr>
      <w:sz w:val="24"/>
      <w:szCs w:val="24"/>
    </w:rPr>
  </w:style>
  <w:style w:type="paragraph" w:styleId="712">
    <w:name w:val="Heading 1"/>
    <w:basedOn w:val="711"/>
    <w:next w:val="711"/>
    <w:link w:val="724"/>
    <w:qFormat/>
    <w:pPr>
      <w:jc w:val="center"/>
      <w:keepNext/>
      <w:outlineLvl w:val="0"/>
    </w:pPr>
    <w:rPr>
      <w:b/>
      <w:sz w:val="22"/>
      <w:szCs w:val="20"/>
    </w:rPr>
  </w:style>
  <w:style w:type="paragraph" w:styleId="713">
    <w:name w:val="Heading 2"/>
    <w:basedOn w:val="711"/>
    <w:next w:val="711"/>
    <w:link w:val="901"/>
    <w:qFormat/>
    <w:pPr>
      <w:jc w:val="both"/>
      <w:keepNext/>
      <w:outlineLvl w:val="1"/>
    </w:pPr>
    <w:rPr>
      <w:sz w:val="28"/>
      <w:szCs w:val="20"/>
    </w:rPr>
  </w:style>
  <w:style w:type="paragraph" w:styleId="714">
    <w:name w:val="Heading 3"/>
    <w:basedOn w:val="711"/>
    <w:next w:val="711"/>
    <w:link w:val="902"/>
    <w:qFormat/>
    <w:pPr>
      <w:ind w:right="-381"/>
      <w:keepNext/>
      <w:tabs>
        <w:tab w:val="left" w:pos="-142" w:leader="none"/>
      </w:tabs>
      <w:outlineLvl w:val="2"/>
    </w:pPr>
    <w:rPr>
      <w:sz w:val="28"/>
      <w:szCs w:val="20"/>
    </w:rPr>
  </w:style>
  <w:style w:type="paragraph" w:styleId="715">
    <w:name w:val="Heading 4"/>
    <w:basedOn w:val="711"/>
    <w:next w:val="711"/>
    <w:link w:val="898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16">
    <w:name w:val="Heading 5"/>
    <w:basedOn w:val="711"/>
    <w:next w:val="711"/>
    <w:link w:val="903"/>
    <w:qFormat/>
    <w:pPr>
      <w:ind w:right="567"/>
      <w:keepNext/>
      <w:tabs>
        <w:tab w:val="left" w:pos="-142" w:leader="none"/>
      </w:tabs>
      <w:outlineLvl w:val="4"/>
    </w:pPr>
    <w:rPr>
      <w:sz w:val="28"/>
      <w:szCs w:val="20"/>
    </w:rPr>
  </w:style>
  <w:style w:type="paragraph" w:styleId="717">
    <w:name w:val="Heading 6"/>
    <w:basedOn w:val="711"/>
    <w:next w:val="711"/>
    <w:link w:val="904"/>
    <w:qFormat/>
    <w:pPr>
      <w:ind w:left="112" w:hanging="112"/>
      <w:keepNext/>
      <w:outlineLvl w:val="5"/>
    </w:pPr>
    <w:rPr>
      <w:color w:val="000000"/>
      <w:szCs w:val="20"/>
    </w:rPr>
  </w:style>
  <w:style w:type="paragraph" w:styleId="718">
    <w:name w:val="Heading 7"/>
    <w:basedOn w:val="711"/>
    <w:next w:val="711"/>
    <w:link w:val="905"/>
    <w:qFormat/>
    <w:pPr>
      <w:jc w:val="center"/>
      <w:keepNext/>
      <w:outlineLvl w:val="6"/>
    </w:pPr>
    <w:rPr>
      <w:b/>
      <w:color w:val="000000"/>
      <w:szCs w:val="20"/>
    </w:rPr>
  </w:style>
  <w:style w:type="paragraph" w:styleId="719">
    <w:name w:val="Heading 8"/>
    <w:basedOn w:val="711"/>
    <w:next w:val="711"/>
    <w:link w:val="906"/>
    <w:qFormat/>
    <w:pPr>
      <w:ind w:right="-99"/>
      <w:keepNext/>
      <w:outlineLvl w:val="7"/>
    </w:pPr>
    <w:rPr>
      <w:b/>
      <w:sz w:val="28"/>
      <w:szCs w:val="20"/>
    </w:rPr>
  </w:style>
  <w:style w:type="paragraph" w:styleId="720">
    <w:name w:val="Heading 9"/>
    <w:basedOn w:val="711"/>
    <w:next w:val="711"/>
    <w:link w:val="907"/>
    <w:qFormat/>
    <w:pPr>
      <w:jc w:val="both"/>
      <w:keepNext/>
      <w:outlineLvl w:val="8"/>
    </w:pPr>
    <w:rPr>
      <w:b/>
      <w:sz w:val="28"/>
      <w:szCs w:val="20"/>
    </w:rPr>
  </w:style>
  <w:style w:type="character" w:styleId="721" w:default="1">
    <w:name w:val="Default Paragraph Font"/>
    <w:uiPriority w:val="1"/>
    <w:semiHidden/>
    <w:unhideWhenUsed/>
  </w:style>
  <w:style w:type="table" w:styleId="7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3" w:default="1">
    <w:name w:val="No List"/>
    <w:uiPriority w:val="99"/>
    <w:semiHidden/>
    <w:unhideWhenUsed/>
  </w:style>
  <w:style w:type="character" w:styleId="724" w:customStyle="1">
    <w:name w:val="Заголовок 1 Знак"/>
    <w:basedOn w:val="721"/>
    <w:link w:val="71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5" w:customStyle="1">
    <w:name w:val="Heading 2 Char"/>
    <w:basedOn w:val="721"/>
    <w:uiPriority w:val="9"/>
    <w:rPr>
      <w:rFonts w:ascii="Liberation Sans" w:hAnsi="Liberation Sans" w:eastAsia="Liberation Sans" w:cs="Liberation Sans"/>
      <w:sz w:val="34"/>
    </w:rPr>
  </w:style>
  <w:style w:type="character" w:styleId="726" w:customStyle="1">
    <w:name w:val="Heading 3 Char"/>
    <w:basedOn w:val="72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27" w:customStyle="1">
    <w:name w:val="Heading 4 Char"/>
    <w:basedOn w:val="7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8" w:customStyle="1">
    <w:name w:val="Heading 5 Char"/>
    <w:basedOn w:val="72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9" w:customStyle="1">
    <w:name w:val="Heading 6 Char"/>
    <w:basedOn w:val="72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0" w:customStyle="1">
    <w:name w:val="Heading 7 Char"/>
    <w:basedOn w:val="72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1" w:customStyle="1">
    <w:name w:val="Heading 8 Char"/>
    <w:basedOn w:val="72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2" w:customStyle="1">
    <w:name w:val="Heading 9 Char"/>
    <w:basedOn w:val="72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3">
    <w:name w:val="No Spacing"/>
    <w:uiPriority w:val="1"/>
    <w:qFormat/>
  </w:style>
  <w:style w:type="paragraph" w:styleId="734">
    <w:name w:val="Title"/>
    <w:basedOn w:val="711"/>
    <w:next w:val="711"/>
    <w:link w:val="7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5" w:customStyle="1">
    <w:name w:val="Название Знак"/>
    <w:basedOn w:val="721"/>
    <w:link w:val="734"/>
    <w:uiPriority w:val="10"/>
    <w:rPr>
      <w:sz w:val="48"/>
      <w:szCs w:val="48"/>
    </w:rPr>
  </w:style>
  <w:style w:type="paragraph" w:styleId="736">
    <w:name w:val="Subtitle"/>
    <w:basedOn w:val="711"/>
    <w:next w:val="711"/>
    <w:link w:val="737"/>
    <w:uiPriority w:val="11"/>
    <w:qFormat/>
    <w:pPr>
      <w:spacing w:before="200" w:after="200"/>
    </w:pPr>
  </w:style>
  <w:style w:type="character" w:styleId="737" w:customStyle="1">
    <w:name w:val="Подзаголовок Знак"/>
    <w:basedOn w:val="721"/>
    <w:link w:val="736"/>
    <w:uiPriority w:val="11"/>
    <w:rPr>
      <w:sz w:val="24"/>
      <w:szCs w:val="24"/>
    </w:rPr>
  </w:style>
  <w:style w:type="paragraph" w:styleId="738">
    <w:name w:val="Quote"/>
    <w:basedOn w:val="711"/>
    <w:next w:val="711"/>
    <w:link w:val="739"/>
    <w:uiPriority w:val="29"/>
    <w:qFormat/>
    <w:pPr>
      <w:ind w:left="720" w:right="720"/>
    </w:pPr>
    <w:rPr>
      <w:i/>
    </w:rPr>
  </w:style>
  <w:style w:type="character" w:styleId="739" w:customStyle="1">
    <w:name w:val="Цитата 2 Знак"/>
    <w:link w:val="738"/>
    <w:uiPriority w:val="29"/>
    <w:rPr>
      <w:i/>
    </w:rPr>
  </w:style>
  <w:style w:type="paragraph" w:styleId="740">
    <w:name w:val="Intense Quote"/>
    <w:basedOn w:val="711"/>
    <w:next w:val="711"/>
    <w:link w:val="74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1" w:customStyle="1">
    <w:name w:val="Выделенная цитата Знак"/>
    <w:link w:val="740"/>
    <w:uiPriority w:val="30"/>
    <w:rPr>
      <w:i/>
    </w:rPr>
  </w:style>
  <w:style w:type="character" w:styleId="742" w:customStyle="1">
    <w:name w:val="Header Char"/>
    <w:basedOn w:val="721"/>
    <w:uiPriority w:val="99"/>
  </w:style>
  <w:style w:type="character" w:styleId="743" w:customStyle="1">
    <w:name w:val="Footer Char"/>
    <w:basedOn w:val="721"/>
    <w:uiPriority w:val="99"/>
  </w:style>
  <w:style w:type="paragraph" w:styleId="744">
    <w:name w:val="Caption"/>
    <w:basedOn w:val="711"/>
    <w:next w:val="711"/>
    <w:link w:val="7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5" w:customStyle="1">
    <w:name w:val="Название объекта Знак"/>
    <w:basedOn w:val="721"/>
    <w:link w:val="744"/>
    <w:uiPriority w:val="35"/>
    <w:rPr>
      <w:b/>
      <w:bCs/>
      <w:color w:val="4f81bd" w:themeColor="accent1"/>
      <w:sz w:val="18"/>
      <w:szCs w:val="18"/>
    </w:rPr>
  </w:style>
  <w:style w:type="table" w:styleId="746" w:customStyle="1">
    <w:name w:val="Table Grid Light"/>
    <w:basedOn w:val="72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7">
    <w:name w:val="Plain Table 1"/>
    <w:basedOn w:val="72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8">
    <w:name w:val="Plain Table 2"/>
    <w:basedOn w:val="72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9">
    <w:name w:val="Plain Table 3"/>
    <w:basedOn w:val="72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0">
    <w:name w:val="Plain Table 4"/>
    <w:basedOn w:val="72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Plain Table 5"/>
    <w:basedOn w:val="72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2">
    <w:name w:val="Grid Table 1 Light"/>
    <w:basedOn w:val="72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1"/>
    <w:basedOn w:val="72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2"/>
    <w:basedOn w:val="72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3"/>
    <w:basedOn w:val="72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4"/>
    <w:basedOn w:val="72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5"/>
    <w:basedOn w:val="72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6"/>
    <w:basedOn w:val="72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2"/>
    <w:basedOn w:val="72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1"/>
    <w:basedOn w:val="72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2"/>
    <w:basedOn w:val="72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3"/>
    <w:basedOn w:val="72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4"/>
    <w:basedOn w:val="72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5"/>
    <w:basedOn w:val="72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6"/>
    <w:basedOn w:val="72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"/>
    <w:basedOn w:val="72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1"/>
    <w:basedOn w:val="72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2"/>
    <w:basedOn w:val="72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3"/>
    <w:basedOn w:val="72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4"/>
    <w:basedOn w:val="72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5"/>
    <w:basedOn w:val="72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6"/>
    <w:basedOn w:val="72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4"/>
    <w:basedOn w:val="72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4" w:customStyle="1">
    <w:name w:val="Grid Table 4 - Accent 1"/>
    <w:basedOn w:val="72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5" w:customStyle="1">
    <w:name w:val="Grid Table 4 - Accent 2"/>
    <w:basedOn w:val="72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6" w:customStyle="1">
    <w:name w:val="Grid Table 4 - Accent 3"/>
    <w:basedOn w:val="72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7" w:customStyle="1">
    <w:name w:val="Grid Table 4 - Accent 4"/>
    <w:basedOn w:val="72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8" w:customStyle="1">
    <w:name w:val="Grid Table 4 - Accent 5"/>
    <w:basedOn w:val="72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9" w:customStyle="1">
    <w:name w:val="Grid Table 4 - Accent 6"/>
    <w:basedOn w:val="72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0">
    <w:name w:val="Grid Table 5 Dark"/>
    <w:basedOn w:val="7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- Accent 1"/>
    <w:basedOn w:val="7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2"/>
    <w:basedOn w:val="7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3"/>
    <w:basedOn w:val="7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- Accent 4"/>
    <w:basedOn w:val="7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5"/>
    <w:basedOn w:val="7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6"/>
    <w:basedOn w:val="72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7">
    <w:name w:val="Grid Table 6 Colorful"/>
    <w:basedOn w:val="72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8" w:customStyle="1">
    <w:name w:val="Grid Table 6 Colorful - Accent 1"/>
    <w:basedOn w:val="72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9" w:customStyle="1">
    <w:name w:val="Grid Table 6 Colorful - Accent 2"/>
    <w:basedOn w:val="72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0" w:customStyle="1">
    <w:name w:val="Grid Table 6 Colorful - Accent 3"/>
    <w:basedOn w:val="72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1" w:customStyle="1">
    <w:name w:val="Grid Table 6 Colorful - Accent 4"/>
    <w:basedOn w:val="72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2" w:customStyle="1">
    <w:name w:val="Grid Table 6 Colorful - Accent 5"/>
    <w:basedOn w:val="72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3" w:customStyle="1">
    <w:name w:val="Grid Table 6 Colorful - Accent 6"/>
    <w:basedOn w:val="72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>
    <w:name w:val="Grid Table 7 Colorful"/>
    <w:basedOn w:val="72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Grid Table 7 Colorful - Accent 1"/>
    <w:basedOn w:val="72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Grid Table 7 Colorful - Accent 2"/>
    <w:basedOn w:val="72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Grid Table 7 Colorful - Accent 3"/>
    <w:basedOn w:val="72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Grid Table 7 Colorful - Accent 4"/>
    <w:basedOn w:val="72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Grid Table 7 Colorful - Accent 5"/>
    <w:basedOn w:val="72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0" w:customStyle="1">
    <w:name w:val="Grid Table 7 Colorful - Accent 6"/>
    <w:basedOn w:val="72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1">
    <w:name w:val="List Table 1 Light"/>
    <w:basedOn w:val="72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1"/>
    <w:basedOn w:val="72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2"/>
    <w:basedOn w:val="72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3"/>
    <w:basedOn w:val="72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4"/>
    <w:basedOn w:val="72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5"/>
    <w:basedOn w:val="72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6"/>
    <w:basedOn w:val="72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2"/>
    <w:basedOn w:val="72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1"/>
    <w:basedOn w:val="72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2"/>
    <w:basedOn w:val="72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3"/>
    <w:basedOn w:val="72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4"/>
    <w:basedOn w:val="72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5"/>
    <w:basedOn w:val="72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6"/>
    <w:basedOn w:val="72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5">
    <w:name w:val="List Table 3"/>
    <w:basedOn w:val="72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1"/>
    <w:basedOn w:val="72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2"/>
    <w:basedOn w:val="72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3"/>
    <w:basedOn w:val="72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4"/>
    <w:basedOn w:val="72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5"/>
    <w:basedOn w:val="72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6"/>
    <w:basedOn w:val="72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"/>
    <w:basedOn w:val="72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1"/>
    <w:basedOn w:val="72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2"/>
    <w:basedOn w:val="72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3"/>
    <w:basedOn w:val="72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4"/>
    <w:basedOn w:val="72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5"/>
    <w:basedOn w:val="72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6"/>
    <w:basedOn w:val="72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5 Dark"/>
    <w:basedOn w:val="72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0" w:customStyle="1">
    <w:name w:val="List Table 5 Dark - Accent 1"/>
    <w:basedOn w:val="72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1" w:customStyle="1">
    <w:name w:val="List Table 5 Dark - Accent 2"/>
    <w:basedOn w:val="72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2" w:customStyle="1">
    <w:name w:val="List Table 5 Dark - Accent 3"/>
    <w:basedOn w:val="72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3" w:customStyle="1">
    <w:name w:val="List Table 5 Dark - Accent 4"/>
    <w:basedOn w:val="72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4" w:customStyle="1">
    <w:name w:val="List Table 5 Dark - Accent 5"/>
    <w:basedOn w:val="72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5" w:customStyle="1">
    <w:name w:val="List Table 5 Dark - Accent 6"/>
    <w:basedOn w:val="72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6">
    <w:name w:val="List Table 6 Colorful"/>
    <w:basedOn w:val="72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7" w:customStyle="1">
    <w:name w:val="List Table 6 Colorful - Accent 1"/>
    <w:basedOn w:val="72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8" w:customStyle="1">
    <w:name w:val="List Table 6 Colorful - Accent 2"/>
    <w:basedOn w:val="72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9" w:customStyle="1">
    <w:name w:val="List Table 6 Colorful - Accent 3"/>
    <w:basedOn w:val="72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0" w:customStyle="1">
    <w:name w:val="List Table 6 Colorful - Accent 4"/>
    <w:basedOn w:val="72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1" w:customStyle="1">
    <w:name w:val="List Table 6 Colorful - Accent 5"/>
    <w:basedOn w:val="72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2" w:customStyle="1">
    <w:name w:val="List Table 6 Colorful - Accent 6"/>
    <w:basedOn w:val="72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3">
    <w:name w:val="List Table 7 Colorful"/>
    <w:basedOn w:val="72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4" w:customStyle="1">
    <w:name w:val="List Table 7 Colorful - Accent 1"/>
    <w:basedOn w:val="72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 w:customStyle="1">
    <w:name w:val="List Table 7 Colorful - Accent 2"/>
    <w:basedOn w:val="72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List Table 7 Colorful - Accent 3"/>
    <w:basedOn w:val="72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7" w:customStyle="1">
    <w:name w:val="List Table 7 Colorful - Accent 4"/>
    <w:basedOn w:val="72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 w:customStyle="1">
    <w:name w:val="List Table 7 Colorful - Accent 5"/>
    <w:basedOn w:val="72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List Table 7 Colorful - Accent 6"/>
    <w:basedOn w:val="72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Lined - Accent"/>
    <w:basedOn w:val="72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1" w:customStyle="1">
    <w:name w:val="Lined - Accent 1"/>
    <w:basedOn w:val="72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2" w:customStyle="1">
    <w:name w:val="Lined - Accent 2"/>
    <w:basedOn w:val="72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3" w:customStyle="1">
    <w:name w:val="Lined - Accent 3"/>
    <w:basedOn w:val="72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4" w:customStyle="1">
    <w:name w:val="Lined - Accent 4"/>
    <w:basedOn w:val="72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5" w:customStyle="1">
    <w:name w:val="Lined - Accent 5"/>
    <w:basedOn w:val="72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6" w:customStyle="1">
    <w:name w:val="Lined - Accent 6"/>
    <w:basedOn w:val="72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7" w:customStyle="1">
    <w:name w:val="Bordered &amp; Lined - Accent"/>
    <w:basedOn w:val="72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8" w:customStyle="1">
    <w:name w:val="Bordered &amp; Lined - Accent 1"/>
    <w:basedOn w:val="72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9" w:customStyle="1">
    <w:name w:val="Bordered &amp; Lined - Accent 2"/>
    <w:basedOn w:val="72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0" w:customStyle="1">
    <w:name w:val="Bordered &amp; Lined - Accent 3"/>
    <w:basedOn w:val="72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1" w:customStyle="1">
    <w:name w:val="Bordered &amp; Lined - Accent 4"/>
    <w:basedOn w:val="72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2" w:customStyle="1">
    <w:name w:val="Bordered &amp; Lined - Accent 5"/>
    <w:basedOn w:val="72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3" w:customStyle="1">
    <w:name w:val="Bordered &amp; Lined - Accent 6"/>
    <w:basedOn w:val="72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4" w:customStyle="1">
    <w:name w:val="Bordered"/>
    <w:basedOn w:val="72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5" w:customStyle="1">
    <w:name w:val="Bordered - Accent 1"/>
    <w:basedOn w:val="72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6" w:customStyle="1">
    <w:name w:val="Bordered - Accent 2"/>
    <w:basedOn w:val="72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7" w:customStyle="1">
    <w:name w:val="Bordered - Accent 3"/>
    <w:basedOn w:val="72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8" w:customStyle="1">
    <w:name w:val="Bordered - Accent 4"/>
    <w:basedOn w:val="72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9" w:customStyle="1">
    <w:name w:val="Bordered - Accent 5"/>
    <w:basedOn w:val="72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0" w:customStyle="1">
    <w:name w:val="Bordered - Accent 6"/>
    <w:basedOn w:val="72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1">
    <w:name w:val="Hyperlink"/>
    <w:uiPriority w:val="99"/>
    <w:unhideWhenUsed/>
    <w:rPr>
      <w:color w:val="0000ff" w:themeColor="hyperlink"/>
      <w:u w:val="single"/>
    </w:rPr>
  </w:style>
  <w:style w:type="paragraph" w:styleId="872">
    <w:name w:val="footnote text"/>
    <w:basedOn w:val="711"/>
    <w:link w:val="873"/>
    <w:uiPriority w:val="99"/>
    <w:semiHidden/>
    <w:unhideWhenUsed/>
    <w:pPr>
      <w:spacing w:after="40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21"/>
    <w:uiPriority w:val="99"/>
    <w:unhideWhenUsed/>
    <w:rPr>
      <w:vertAlign w:val="superscript"/>
    </w:rPr>
  </w:style>
  <w:style w:type="paragraph" w:styleId="875">
    <w:name w:val="endnote text"/>
    <w:basedOn w:val="711"/>
    <w:link w:val="876"/>
    <w:uiPriority w:val="99"/>
    <w:semiHidden/>
    <w:unhideWhenUsed/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21"/>
    <w:uiPriority w:val="99"/>
    <w:semiHidden/>
    <w:unhideWhenUsed/>
    <w:rPr>
      <w:vertAlign w:val="superscript"/>
    </w:rPr>
  </w:style>
  <w:style w:type="paragraph" w:styleId="878">
    <w:name w:val="toc 1"/>
    <w:basedOn w:val="711"/>
    <w:next w:val="711"/>
    <w:uiPriority w:val="39"/>
    <w:unhideWhenUsed/>
    <w:pPr>
      <w:spacing w:after="57"/>
    </w:pPr>
  </w:style>
  <w:style w:type="paragraph" w:styleId="879">
    <w:name w:val="toc 2"/>
    <w:basedOn w:val="711"/>
    <w:next w:val="711"/>
    <w:uiPriority w:val="39"/>
    <w:unhideWhenUsed/>
    <w:pPr>
      <w:ind w:left="283"/>
      <w:spacing w:after="57"/>
    </w:pPr>
  </w:style>
  <w:style w:type="paragraph" w:styleId="880">
    <w:name w:val="toc 3"/>
    <w:basedOn w:val="711"/>
    <w:next w:val="711"/>
    <w:uiPriority w:val="39"/>
    <w:unhideWhenUsed/>
    <w:pPr>
      <w:ind w:left="567"/>
      <w:spacing w:after="57"/>
    </w:pPr>
  </w:style>
  <w:style w:type="paragraph" w:styleId="881">
    <w:name w:val="toc 4"/>
    <w:basedOn w:val="711"/>
    <w:next w:val="711"/>
    <w:uiPriority w:val="39"/>
    <w:unhideWhenUsed/>
    <w:pPr>
      <w:ind w:left="850"/>
      <w:spacing w:after="57"/>
    </w:pPr>
  </w:style>
  <w:style w:type="paragraph" w:styleId="882">
    <w:name w:val="toc 5"/>
    <w:basedOn w:val="711"/>
    <w:next w:val="711"/>
    <w:uiPriority w:val="39"/>
    <w:unhideWhenUsed/>
    <w:pPr>
      <w:ind w:left="1134"/>
      <w:spacing w:after="57"/>
    </w:pPr>
  </w:style>
  <w:style w:type="paragraph" w:styleId="883">
    <w:name w:val="toc 6"/>
    <w:basedOn w:val="711"/>
    <w:next w:val="711"/>
    <w:uiPriority w:val="39"/>
    <w:unhideWhenUsed/>
    <w:pPr>
      <w:ind w:left="1417"/>
      <w:spacing w:after="57"/>
    </w:pPr>
  </w:style>
  <w:style w:type="paragraph" w:styleId="884">
    <w:name w:val="toc 7"/>
    <w:basedOn w:val="711"/>
    <w:next w:val="711"/>
    <w:uiPriority w:val="39"/>
    <w:unhideWhenUsed/>
    <w:pPr>
      <w:ind w:left="1701"/>
      <w:spacing w:after="57"/>
    </w:pPr>
  </w:style>
  <w:style w:type="paragraph" w:styleId="885">
    <w:name w:val="toc 8"/>
    <w:basedOn w:val="711"/>
    <w:next w:val="711"/>
    <w:uiPriority w:val="39"/>
    <w:unhideWhenUsed/>
    <w:pPr>
      <w:ind w:left="1984"/>
      <w:spacing w:after="57"/>
    </w:pPr>
  </w:style>
  <w:style w:type="paragraph" w:styleId="886">
    <w:name w:val="toc 9"/>
    <w:basedOn w:val="711"/>
    <w:next w:val="711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711"/>
    <w:next w:val="711"/>
    <w:uiPriority w:val="99"/>
    <w:unhideWhenUsed/>
  </w:style>
  <w:style w:type="paragraph" w:styleId="889" w:customStyle="1">
    <w:name w:val="Знак Знак1 Знак Знак"/>
    <w:basedOn w:val="711"/>
    <w:pPr>
      <w:keepLines/>
      <w:spacing w:after="160" w:line="240" w:lineRule="exact"/>
    </w:pPr>
    <w:rPr>
      <w:rFonts w:ascii="Verdana" w:hAnsi="Verdana" w:eastAsia="MS Mincho" w:cs="Franklin Gothic Book"/>
      <w:sz w:val="20"/>
      <w:szCs w:val="20"/>
      <w:lang w:val="en-US" w:eastAsia="en-US"/>
    </w:rPr>
  </w:style>
  <w:style w:type="paragraph" w:styleId="890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91" w:customStyle="1">
    <w:name w:val="Абзац списка1"/>
    <w:basedOn w:val="711"/>
    <w:pPr>
      <w:ind w:left="708"/>
    </w:pPr>
  </w:style>
  <w:style w:type="paragraph" w:styleId="892">
    <w:name w:val="Balloon Text"/>
    <w:basedOn w:val="711"/>
    <w:link w:val="893"/>
    <w:rPr>
      <w:rFonts w:ascii="Tahoma" w:hAnsi="Tahoma"/>
      <w:sz w:val="16"/>
      <w:szCs w:val="16"/>
    </w:rPr>
  </w:style>
  <w:style w:type="character" w:styleId="893" w:customStyle="1">
    <w:name w:val="Текст выноски Знак"/>
    <w:link w:val="892"/>
    <w:rPr>
      <w:rFonts w:ascii="Tahoma" w:hAnsi="Tahoma" w:cs="Tahoma"/>
      <w:sz w:val="16"/>
      <w:szCs w:val="16"/>
    </w:rPr>
  </w:style>
  <w:style w:type="paragraph" w:styleId="894">
    <w:name w:val="Body Text Indent"/>
    <w:basedOn w:val="711"/>
    <w:link w:val="895"/>
    <w:pPr>
      <w:ind w:left="-284"/>
      <w:jc w:val="center"/>
      <w:spacing w:before="60"/>
    </w:pPr>
    <w:rPr>
      <w:b/>
      <w:spacing w:val="30"/>
      <w:szCs w:val="20"/>
    </w:rPr>
  </w:style>
  <w:style w:type="character" w:styleId="895" w:customStyle="1">
    <w:name w:val="Основной текст с отступом Знак"/>
    <w:link w:val="894"/>
    <w:rPr>
      <w:b/>
      <w:spacing w:val="30"/>
      <w:sz w:val="24"/>
    </w:rPr>
  </w:style>
  <w:style w:type="paragraph" w:styleId="896" w:customStyle="1">
    <w:name w:val="Знак Знак Знак1 Знак Знак Знак Знак Знак Знак1 Знак Знак Знак Знак"/>
    <w:basedOn w:val="711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 w:eastAsia="en-US"/>
    </w:rPr>
  </w:style>
  <w:style w:type="table" w:styleId="897">
    <w:name w:val="Table Grid"/>
    <w:basedOn w:val="722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98" w:customStyle="1">
    <w:name w:val="Заголовок 4 Знак"/>
    <w:link w:val="715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899">
    <w:name w:val="Body Text"/>
    <w:basedOn w:val="711"/>
    <w:link w:val="900"/>
    <w:pPr>
      <w:spacing w:after="120"/>
    </w:pPr>
  </w:style>
  <w:style w:type="character" w:styleId="900" w:customStyle="1">
    <w:name w:val="Основной текст Знак"/>
    <w:link w:val="899"/>
    <w:rPr>
      <w:sz w:val="24"/>
      <w:szCs w:val="24"/>
    </w:rPr>
  </w:style>
  <w:style w:type="character" w:styleId="901" w:customStyle="1">
    <w:name w:val="Заголовок 2 Знак"/>
    <w:link w:val="713"/>
    <w:rPr>
      <w:sz w:val="28"/>
    </w:rPr>
  </w:style>
  <w:style w:type="character" w:styleId="902" w:customStyle="1">
    <w:name w:val="Заголовок 3 Знак"/>
    <w:link w:val="714"/>
    <w:rPr>
      <w:sz w:val="28"/>
    </w:rPr>
  </w:style>
  <w:style w:type="character" w:styleId="903" w:customStyle="1">
    <w:name w:val="Заголовок 5 Знак"/>
    <w:link w:val="716"/>
    <w:rPr>
      <w:sz w:val="28"/>
    </w:rPr>
  </w:style>
  <w:style w:type="character" w:styleId="904" w:customStyle="1">
    <w:name w:val="Заголовок 6 Знак"/>
    <w:link w:val="717"/>
    <w:rPr>
      <w:color w:val="000000"/>
      <w:sz w:val="24"/>
    </w:rPr>
  </w:style>
  <w:style w:type="character" w:styleId="905" w:customStyle="1">
    <w:name w:val="Заголовок 7 Знак"/>
    <w:link w:val="718"/>
    <w:rPr>
      <w:b/>
      <w:color w:val="000000"/>
      <w:sz w:val="24"/>
    </w:rPr>
  </w:style>
  <w:style w:type="character" w:styleId="906" w:customStyle="1">
    <w:name w:val="Заголовок 8 Знак"/>
    <w:link w:val="719"/>
    <w:rPr>
      <w:b/>
      <w:sz w:val="28"/>
    </w:rPr>
  </w:style>
  <w:style w:type="character" w:styleId="907" w:customStyle="1">
    <w:name w:val="Заголовок 9 Знак"/>
    <w:link w:val="720"/>
    <w:rPr>
      <w:b/>
      <w:sz w:val="28"/>
    </w:rPr>
  </w:style>
  <w:style w:type="paragraph" w:styleId="908">
    <w:name w:val="Body Text 2"/>
    <w:basedOn w:val="711"/>
    <w:link w:val="909"/>
    <w:pPr>
      <w:jc w:val="center"/>
    </w:pPr>
    <w:rPr>
      <w:sz w:val="32"/>
      <w:szCs w:val="20"/>
    </w:rPr>
  </w:style>
  <w:style w:type="character" w:styleId="909" w:customStyle="1">
    <w:name w:val="Основной текст 2 Знак"/>
    <w:link w:val="908"/>
    <w:rPr>
      <w:sz w:val="32"/>
    </w:rPr>
  </w:style>
  <w:style w:type="paragraph" w:styleId="910">
    <w:name w:val="Block Text"/>
    <w:basedOn w:val="711"/>
    <w:pPr>
      <w:ind w:left="993" w:right="567" w:hanging="633"/>
    </w:pPr>
    <w:rPr>
      <w:sz w:val="28"/>
      <w:szCs w:val="20"/>
    </w:rPr>
  </w:style>
  <w:style w:type="paragraph" w:styleId="911">
    <w:name w:val="Body Text Indent 3"/>
    <w:basedOn w:val="711"/>
    <w:link w:val="912"/>
    <w:pPr>
      <w:ind w:left="28" w:hanging="28"/>
    </w:pPr>
    <w:rPr>
      <w:szCs w:val="20"/>
    </w:rPr>
  </w:style>
  <w:style w:type="character" w:styleId="912" w:customStyle="1">
    <w:name w:val="Основной текст с отступом 3 Знак"/>
    <w:link w:val="911"/>
    <w:rPr>
      <w:sz w:val="24"/>
    </w:rPr>
  </w:style>
  <w:style w:type="paragraph" w:styleId="913">
    <w:name w:val="Header"/>
    <w:basedOn w:val="711"/>
    <w:link w:val="914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914" w:customStyle="1">
    <w:name w:val="Верхний колонтитул Знак"/>
    <w:basedOn w:val="721"/>
    <w:link w:val="913"/>
  </w:style>
  <w:style w:type="paragraph" w:styleId="915">
    <w:name w:val="Body Text Indent 2"/>
    <w:basedOn w:val="711"/>
    <w:link w:val="916"/>
    <w:pPr>
      <w:ind w:firstLine="709"/>
      <w:jc w:val="both"/>
    </w:pPr>
    <w:rPr>
      <w:sz w:val="28"/>
      <w:szCs w:val="20"/>
    </w:rPr>
  </w:style>
  <w:style w:type="character" w:styleId="916" w:customStyle="1">
    <w:name w:val="Основной текст с отступом 2 Знак"/>
    <w:link w:val="915"/>
    <w:rPr>
      <w:sz w:val="28"/>
    </w:rPr>
  </w:style>
  <w:style w:type="paragraph" w:styleId="917">
    <w:name w:val="Footer"/>
    <w:basedOn w:val="711"/>
    <w:link w:val="918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918" w:customStyle="1">
    <w:name w:val="Нижний колонтитул Знак"/>
    <w:basedOn w:val="721"/>
    <w:link w:val="917"/>
  </w:style>
  <w:style w:type="paragraph" w:styleId="919">
    <w:name w:val="Body Text 3"/>
    <w:basedOn w:val="711"/>
    <w:link w:val="920"/>
    <w:rPr>
      <w:sz w:val="28"/>
      <w:szCs w:val="20"/>
    </w:rPr>
  </w:style>
  <w:style w:type="character" w:styleId="920" w:customStyle="1">
    <w:name w:val="Основной текст 3 Знак"/>
    <w:link w:val="919"/>
    <w:rPr>
      <w:sz w:val="28"/>
    </w:rPr>
  </w:style>
  <w:style w:type="paragraph" w:styleId="921">
    <w:name w:val="Document Map"/>
    <w:basedOn w:val="711"/>
    <w:link w:val="922"/>
    <w:pPr>
      <w:shd w:val="clear" w:color="auto" w:fill="000080"/>
    </w:pPr>
    <w:rPr>
      <w:rFonts w:ascii="Tahoma" w:hAnsi="Tahoma"/>
      <w:sz w:val="20"/>
      <w:szCs w:val="20"/>
    </w:rPr>
  </w:style>
  <w:style w:type="character" w:styleId="922" w:customStyle="1">
    <w:name w:val="Схема документа Знак"/>
    <w:link w:val="921"/>
    <w:rPr>
      <w:rFonts w:ascii="Tahoma" w:hAnsi="Tahoma" w:cs="Tahoma"/>
      <w:shd w:val="clear" w:color="auto" w:fill="000080"/>
    </w:rPr>
  </w:style>
  <w:style w:type="character" w:styleId="923">
    <w:name w:val="page number"/>
  </w:style>
  <w:style w:type="paragraph" w:styleId="924" w:customStyle="1">
    <w:name w:val="Style5"/>
    <w:basedOn w:val="711"/>
    <w:pPr>
      <w:ind w:firstLine="734"/>
      <w:jc w:val="both"/>
      <w:spacing w:line="259" w:lineRule="exact"/>
      <w:widowControl w:val="off"/>
    </w:pPr>
    <w:rPr>
      <w:rFonts w:ascii="Bookman Old Style" w:hAnsi="Bookman Old Style" w:cs="Bookman Old Style"/>
    </w:rPr>
  </w:style>
  <w:style w:type="paragraph" w:styleId="925" w:customStyle="1">
    <w:name w:val="Style6"/>
    <w:basedOn w:val="711"/>
    <w:pPr>
      <w:spacing w:line="288" w:lineRule="exact"/>
      <w:widowControl w:val="off"/>
    </w:pPr>
    <w:rPr>
      <w:rFonts w:ascii="Bookman Old Style" w:hAnsi="Bookman Old Style" w:cs="Bookman Old Style"/>
    </w:rPr>
  </w:style>
  <w:style w:type="paragraph" w:styleId="926" w:customStyle="1">
    <w:name w:val="Style2"/>
    <w:basedOn w:val="711"/>
    <w:pPr>
      <w:widowControl w:val="off"/>
    </w:pPr>
  </w:style>
  <w:style w:type="paragraph" w:styleId="927" w:customStyle="1">
    <w:name w:val="Style7"/>
    <w:basedOn w:val="711"/>
    <w:pPr>
      <w:jc w:val="center"/>
      <w:spacing w:line="255" w:lineRule="exact"/>
      <w:widowControl w:val="off"/>
    </w:pPr>
  </w:style>
  <w:style w:type="character" w:styleId="928" w:customStyle="1">
    <w:name w:val="Font Style11"/>
    <w:rPr>
      <w:rFonts w:ascii="Times New Roman" w:hAnsi="Times New Roman" w:cs="Times New Roman"/>
      <w:sz w:val="22"/>
      <w:szCs w:val="22"/>
    </w:rPr>
  </w:style>
  <w:style w:type="character" w:styleId="929" w:customStyle="1">
    <w:name w:val="Font Style12"/>
    <w:rPr>
      <w:rFonts w:ascii="Times New Roman" w:hAnsi="Times New Roman" w:cs="Times New Roman"/>
      <w:sz w:val="20"/>
      <w:szCs w:val="20"/>
    </w:rPr>
  </w:style>
  <w:style w:type="paragraph" w:styleId="930">
    <w:name w:val="List Paragraph"/>
    <w:basedOn w:val="711"/>
    <w:uiPriority w:val="34"/>
    <w:qFormat/>
    <w:pPr>
      <w:contextualSpacing/>
      <w:ind w:left="720"/>
    </w:pPr>
  </w:style>
  <w:style w:type="table" w:styleId="931" w:customStyle="1">
    <w:name w:val="Table Normal"/>
    <w:uiPriority w:val="2"/>
    <w:semiHidden/>
    <w:unhideWhenUsed/>
    <w:qFormat/>
    <w:pPr>
      <w:widowControl w:val="off"/>
    </w:pPr>
    <w:rPr>
      <w:rFonts w:ascii="Calibri" w:hAnsi="Calibri" w:eastAsia="Calibri"/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932" w:customStyle="1">
    <w:name w:val="Table Paragraph"/>
    <w:basedOn w:val="711"/>
    <w:uiPriority w:val="1"/>
    <w:qFormat/>
    <w:pPr>
      <w:ind w:left="108"/>
      <w:widowControl w:val="off"/>
    </w:pPr>
    <w:rPr>
      <w:sz w:val="22"/>
      <w:szCs w:val="22"/>
      <w:lang w:val="en-US" w:eastAsia="en-US"/>
    </w:rPr>
  </w:style>
  <w:style w:type="table" w:styleId="933" w:customStyle="1">
    <w:name w:val="Сетка таблицы1"/>
    <w:basedOn w:val="722"/>
    <w:next w:val="897"/>
    <w:uiPriority w:val="39"/>
    <w:pPr>
      <w:widowControl w:val="off"/>
    </w:pPr>
    <w:rPr>
      <w:rFonts w:ascii="Calibri" w:hAnsi="Calibri" w:eastAsia="Calibri"/>
      <w:sz w:val="22"/>
      <w:szCs w:val="22"/>
      <w:lang w:val="en-US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4" w:customStyle="1">
    <w:name w:val="Table Normal1"/>
    <w:uiPriority w:val="2"/>
    <w:semiHidden/>
    <w:unhideWhenUsed/>
    <w:qFormat/>
    <w:pPr>
      <w:widowControl w:val="off"/>
    </w:pPr>
    <w:rPr>
      <w:rFonts w:ascii="Calibri" w:hAnsi="Calibri" w:eastAsia="Calibri"/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35" w:customStyle="1">
    <w:name w:val="Сетка таблицы2"/>
    <w:basedOn w:val="722"/>
    <w:next w:val="897"/>
    <w:uiPriority w:val="39"/>
    <w:pPr>
      <w:widowControl w:val="off"/>
    </w:pPr>
    <w:rPr>
      <w:rFonts w:ascii="Calibri" w:hAnsi="Calibri" w:eastAsia="Calibri"/>
      <w:sz w:val="22"/>
      <w:szCs w:val="22"/>
      <w:lang w:val="en-US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6" w:customStyle="1">
    <w:name w:val="Подпись объекта"/>
    <w:qFormat/>
    <w:pPr>
      <w:jc w:val="center"/>
      <w:spacing w:after="1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HAnsi"/>
      <w:lang w:eastAsia="en-US"/>
      <w14:ligatures w14:val="standardContextual"/>
    </w:rPr>
  </w:style>
  <w:style w:type="paragraph" w:styleId="937" w:customStyle="1">
    <w:name w:val="Изображение"/>
    <w:qFormat/>
    <w:pPr>
      <w:jc w:val="center"/>
      <w:keepNext/>
      <w:spacing w:before="1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Theme="minorHAnsi" w:hAnsiTheme="minorHAnsi" w:eastAsiaTheme="minorHAnsi" w:cstheme="minorBidi"/>
      <w:sz w:val="22"/>
      <w:szCs w:val="22"/>
      <w:lang w:eastAsia="en-US"/>
      <w14:ligatures w14:val="standardContextual"/>
    </w:rPr>
  </w:style>
  <w:style w:type="character" w:styleId="938">
    <w:name w:val="annotation reference"/>
    <w:basedOn w:val="721"/>
    <w:uiPriority w:val="99"/>
    <w:semiHidden/>
    <w:unhideWhenUsed/>
    <w:rPr>
      <w:sz w:val="16"/>
      <w:szCs w:val="16"/>
    </w:rPr>
  </w:style>
  <w:style w:type="paragraph" w:styleId="939">
    <w:name w:val="annotation text"/>
    <w:basedOn w:val="711"/>
    <w:link w:val="940"/>
    <w:uiPriority w:val="99"/>
    <w:semiHidden/>
    <w:unhideWhenUsed/>
    <w:rPr>
      <w:sz w:val="20"/>
      <w:szCs w:val="20"/>
    </w:rPr>
  </w:style>
  <w:style w:type="character" w:styleId="940" w:customStyle="1">
    <w:name w:val="Текст примечания Знак"/>
    <w:basedOn w:val="721"/>
    <w:link w:val="939"/>
    <w:uiPriority w:val="99"/>
    <w:semiHidden/>
  </w:style>
  <w:style w:type="paragraph" w:styleId="941">
    <w:name w:val="annotation subject"/>
    <w:basedOn w:val="939"/>
    <w:next w:val="939"/>
    <w:link w:val="942"/>
    <w:uiPriority w:val="99"/>
    <w:semiHidden/>
    <w:unhideWhenUsed/>
    <w:rPr>
      <w:b/>
      <w:bCs/>
    </w:rPr>
  </w:style>
  <w:style w:type="character" w:styleId="942" w:customStyle="1">
    <w:name w:val="Тема примечания Знак"/>
    <w:basedOn w:val="940"/>
    <w:link w:val="941"/>
    <w:uiPriority w:val="99"/>
    <w:semiHidden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33571-CA03-4478-9D9F-2F4E22740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Слободская Е.</dc:creator>
  <cp:lastModifiedBy>na_zarubina</cp:lastModifiedBy>
  <cp:revision>10</cp:revision>
  <dcterms:created xsi:type="dcterms:W3CDTF">2026-09-29T11:15:00Z</dcterms:created>
  <dcterms:modified xsi:type="dcterms:W3CDTF">2026-10-29T08:22:57Z</dcterms:modified>
</cp:coreProperties>
</file>