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A51" w:rsidRPr="001C3295" w:rsidRDefault="00853A51" w:rsidP="00853A51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hAnsi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hAnsi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hAnsi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853A51" w:rsidRPr="001C3295" w:rsidRDefault="00853A51" w:rsidP="00853A51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eastAsia="ru-RU"/>
        </w:rPr>
      </w:pPr>
    </w:p>
    <w:p w:rsidR="00853A51" w:rsidRDefault="00853A51" w:rsidP="00853A51">
      <w:pPr>
        <w:spacing w:before="240" w:after="120" w:line="240" w:lineRule="auto"/>
        <w:jc w:val="center"/>
        <w:rPr>
          <w:rFonts w:ascii="Times New Roman" w:hAnsi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hAnsi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853A51" w:rsidRPr="00CB42CB" w:rsidRDefault="00A51B0C" w:rsidP="00853A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 декабря</w:t>
      </w:r>
      <w:r w:rsidR="0028152B">
        <w:rPr>
          <w:rFonts w:ascii="Times New Roman" w:hAnsi="Times New Roman"/>
          <w:sz w:val="24"/>
          <w:szCs w:val="24"/>
        </w:rPr>
        <w:t xml:space="preserve"> 2026</w:t>
      </w:r>
      <w:r w:rsidR="00853A51">
        <w:rPr>
          <w:rFonts w:ascii="Times New Roman" w:hAnsi="Times New Roman"/>
          <w:sz w:val="24"/>
          <w:szCs w:val="24"/>
        </w:rPr>
        <w:t xml:space="preserve"> года                       </w:t>
      </w:r>
      <w:r w:rsidR="00853A51" w:rsidRPr="00CB42CB">
        <w:rPr>
          <w:rFonts w:ascii="Times New Roman" w:hAnsi="Times New Roman"/>
          <w:sz w:val="24"/>
          <w:szCs w:val="24"/>
        </w:rPr>
        <w:t xml:space="preserve">              </w:t>
      </w:r>
      <w:r w:rsidR="00853A51">
        <w:rPr>
          <w:rFonts w:ascii="Times New Roman" w:hAnsi="Times New Roman"/>
          <w:sz w:val="24"/>
          <w:szCs w:val="24"/>
        </w:rPr>
        <w:t xml:space="preserve">                                </w:t>
      </w:r>
      <w:r w:rsidR="00853A51" w:rsidRPr="00CB42CB">
        <w:rPr>
          <w:rFonts w:ascii="Times New Roman" w:hAnsi="Times New Roman"/>
          <w:sz w:val="24"/>
          <w:szCs w:val="24"/>
        </w:rPr>
        <w:t xml:space="preserve">                           </w:t>
      </w:r>
      <w:r w:rsidR="00853A51">
        <w:rPr>
          <w:rFonts w:ascii="Times New Roman" w:hAnsi="Times New Roman"/>
          <w:sz w:val="24"/>
          <w:szCs w:val="24"/>
        </w:rPr>
        <w:t xml:space="preserve">                  </w:t>
      </w:r>
      <w:r w:rsidR="00853A51" w:rsidRPr="00CB42CB">
        <w:rPr>
          <w:rFonts w:ascii="Times New Roman" w:hAnsi="Times New Roman"/>
          <w:sz w:val="24"/>
          <w:szCs w:val="24"/>
        </w:rPr>
        <w:t xml:space="preserve">№ </w:t>
      </w:r>
      <w:r w:rsidR="00853A51">
        <w:rPr>
          <w:rFonts w:ascii="Times New Roman" w:hAnsi="Times New Roman"/>
          <w:sz w:val="24"/>
          <w:szCs w:val="24"/>
        </w:rPr>
        <w:t>____</w:t>
      </w:r>
      <w:proofErr w:type="gramStart"/>
      <w:r w:rsidR="00853A51">
        <w:rPr>
          <w:rFonts w:ascii="Times New Roman" w:hAnsi="Times New Roman"/>
          <w:sz w:val="24"/>
          <w:szCs w:val="24"/>
        </w:rPr>
        <w:t>_-</w:t>
      </w:r>
      <w:proofErr w:type="gramEnd"/>
      <w:r w:rsidR="00853A51">
        <w:rPr>
          <w:rFonts w:ascii="Times New Roman" w:hAnsi="Times New Roman"/>
          <w:sz w:val="24"/>
          <w:szCs w:val="24"/>
        </w:rPr>
        <w:t>п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3A51" w:rsidRPr="003362C6" w:rsidRDefault="0028152B" w:rsidP="002815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8152B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/>
          <w:b/>
          <w:sz w:val="24"/>
          <w:szCs w:val="24"/>
        </w:rPr>
        <w:t>тике Ленинградской области от 18 декабря 2025 года № 409</w:t>
      </w:r>
      <w:r w:rsidRPr="0028152B">
        <w:rPr>
          <w:rFonts w:ascii="Times New Roman" w:hAnsi="Times New Roman"/>
          <w:b/>
          <w:sz w:val="24"/>
          <w:szCs w:val="24"/>
        </w:rPr>
        <w:t>-п  «</w:t>
      </w:r>
      <w:r w:rsidRPr="003362C6">
        <w:rPr>
          <w:rFonts w:ascii="Times New Roman" w:hAnsi="Times New Roman"/>
          <w:b/>
          <w:sz w:val="24"/>
          <w:szCs w:val="24"/>
        </w:rPr>
        <w:t xml:space="preserve">Об установлении тарифов </w:t>
      </w:r>
      <w:r>
        <w:rPr>
          <w:rFonts w:ascii="Times New Roman" w:hAnsi="Times New Roman"/>
          <w:b/>
          <w:sz w:val="24"/>
          <w:szCs w:val="24"/>
        </w:rPr>
        <w:t xml:space="preserve">на тепловую энергию и горячую воду,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поставляемые</w:t>
      </w:r>
      <w:r w:rsidRPr="00970A28">
        <w:rPr>
          <w:rFonts w:ascii="Times New Roman" w:hAnsi="Times New Roman"/>
          <w:b/>
          <w:sz w:val="24"/>
          <w:szCs w:val="24"/>
        </w:rPr>
        <w:t xml:space="preserve"> обществом с </w:t>
      </w:r>
      <w:r>
        <w:rPr>
          <w:rFonts w:ascii="Times New Roman" w:hAnsi="Times New Roman"/>
          <w:b/>
          <w:sz w:val="24"/>
          <w:szCs w:val="24"/>
        </w:rPr>
        <w:t>ограниченной ответственностью «Экономика. Консалтинг. Юриспруденция</w:t>
      </w:r>
      <w:proofErr w:type="gramStart"/>
      <w:r>
        <w:rPr>
          <w:rFonts w:ascii="Times New Roman" w:hAnsi="Times New Roman"/>
          <w:b/>
          <w:sz w:val="24"/>
          <w:szCs w:val="24"/>
        </w:rPr>
        <w:t>.</w:t>
      </w:r>
      <w:r w:rsidRPr="00970A28">
        <w:rPr>
          <w:rFonts w:ascii="Times New Roman" w:hAnsi="Times New Roman"/>
          <w:b/>
          <w:sz w:val="24"/>
          <w:szCs w:val="24"/>
        </w:rPr>
        <w:t xml:space="preserve">» </w:t>
      </w:r>
      <w:proofErr w:type="gramEnd"/>
      <w:r w:rsidRPr="00970A28">
        <w:rPr>
          <w:rFonts w:ascii="Times New Roman" w:hAnsi="Times New Roman"/>
          <w:b/>
          <w:sz w:val="24"/>
          <w:szCs w:val="24"/>
        </w:rPr>
        <w:t xml:space="preserve">потребителям </w:t>
      </w: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Pr="00970A28">
        <w:rPr>
          <w:rFonts w:ascii="Times New Roman" w:hAnsi="Times New Roman"/>
          <w:b/>
          <w:sz w:val="24"/>
          <w:szCs w:val="24"/>
        </w:rPr>
        <w:t xml:space="preserve">Ломоносовского муниципального района Ленинградской области, </w:t>
      </w:r>
      <w:r w:rsidRPr="00A51B0C">
        <w:rPr>
          <w:rFonts w:ascii="Times New Roman" w:hAnsi="Times New Roman"/>
          <w:b/>
          <w:sz w:val="24"/>
          <w:szCs w:val="24"/>
        </w:rPr>
        <w:t>на долгосрочный период регулирования 2026-2028 годов</w:t>
      </w:r>
      <w:r w:rsidRPr="0028152B">
        <w:rPr>
          <w:rFonts w:ascii="Times New Roman" w:hAnsi="Times New Roman"/>
          <w:b/>
          <w:sz w:val="24"/>
          <w:szCs w:val="24"/>
        </w:rPr>
        <w:t xml:space="preserve">» </w:t>
      </w:r>
    </w:p>
    <w:p w:rsidR="00853A51" w:rsidRPr="000464D0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53A51" w:rsidRPr="003B4412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B4412">
        <w:rPr>
          <w:rFonts w:ascii="Times New Roman" w:hAnsi="Times New Roman"/>
          <w:sz w:val="24"/>
          <w:szCs w:val="24"/>
        </w:rPr>
        <w:t xml:space="preserve">В соответствии с Федеральным законом от 27 июля 2010 года № 190-ФЗ </w:t>
      </w:r>
      <w:r w:rsidRPr="003B4412">
        <w:rPr>
          <w:rFonts w:ascii="Times New Roman" w:hAnsi="Times New Roman"/>
          <w:sz w:val="24"/>
          <w:szCs w:val="24"/>
        </w:rPr>
        <w:br/>
        <w:t xml:space="preserve">«О теплоснабжении», Федеральным законом от 7 декабря 2011 года № 416-ФЗ </w:t>
      </w:r>
      <w:r w:rsidRPr="003B4412">
        <w:rPr>
          <w:rFonts w:ascii="Times New Roman" w:hAnsi="Times New Roman"/>
          <w:sz w:val="24"/>
          <w:szCs w:val="24"/>
        </w:rPr>
        <w:br/>
        <w:t xml:space="preserve">«О водоснабжении и водоотведении», постановлением Правительства Российской Федерации </w:t>
      </w:r>
      <w:r w:rsidR="004F6631">
        <w:rPr>
          <w:rFonts w:ascii="Times New Roman" w:hAnsi="Times New Roman"/>
          <w:sz w:val="24"/>
          <w:szCs w:val="24"/>
        </w:rPr>
        <w:br/>
      </w:r>
      <w:r w:rsidRPr="003B4412">
        <w:rPr>
          <w:rFonts w:ascii="Times New Roman" w:hAnsi="Times New Roman"/>
          <w:sz w:val="24"/>
          <w:szCs w:val="24"/>
        </w:rPr>
        <w:t xml:space="preserve">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A51B0C" w:rsidRPr="00A51B0C">
        <w:rPr>
          <w:rFonts w:ascii="Times New Roman" w:hAnsi="Times New Roman"/>
          <w:sz w:val="24"/>
          <w:szCs w:val="24"/>
        </w:rPr>
        <w:t>постановлением</w:t>
      </w:r>
      <w:proofErr w:type="gramEnd"/>
      <w:r w:rsidR="00A51B0C" w:rsidRPr="00A51B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51B0C" w:rsidRPr="00A51B0C">
        <w:rPr>
          <w:rFonts w:ascii="Times New Roman" w:hAnsi="Times New Roman"/>
          <w:sz w:val="24"/>
          <w:szCs w:val="24"/>
        </w:rPr>
        <w:t>Правительства Российской Федерации от 20 ноября 2025</w:t>
      </w:r>
      <w:r w:rsidR="004F6631">
        <w:rPr>
          <w:rFonts w:ascii="Times New Roman" w:hAnsi="Times New Roman"/>
          <w:sz w:val="24"/>
          <w:szCs w:val="24"/>
        </w:rPr>
        <w:t xml:space="preserve"> года</w:t>
      </w:r>
      <w:r w:rsidR="00A51B0C" w:rsidRPr="00A51B0C">
        <w:rPr>
          <w:rFonts w:ascii="Times New Roman" w:hAnsi="Times New Roman"/>
          <w:sz w:val="24"/>
          <w:szCs w:val="24"/>
        </w:rPr>
        <w:t xml:space="preserve"> № 1834 «О внесении изменений в некоторые акты Правительства Российской Федерации», </w:t>
      </w:r>
      <w:r w:rsidRPr="003B4412">
        <w:rPr>
          <w:rFonts w:ascii="Times New Roman" w:hAnsi="Times New Roman"/>
          <w:sz w:val="24"/>
          <w:szCs w:val="24"/>
        </w:rPr>
        <w:t xml:space="preserve">приказом ФСТ России от 13 июня 2013 года № 760-э </w:t>
      </w:r>
      <w:r w:rsidR="004F6631">
        <w:rPr>
          <w:rFonts w:ascii="Times New Roman" w:hAnsi="Times New Roman"/>
          <w:sz w:val="24"/>
          <w:szCs w:val="24"/>
        </w:rPr>
        <w:br/>
      </w:r>
      <w:r w:rsidRPr="003B4412">
        <w:rPr>
          <w:rFonts w:ascii="Times New Roman" w:hAnsi="Times New Roman"/>
          <w:sz w:val="24"/>
          <w:szCs w:val="24"/>
        </w:rPr>
        <w:t xml:space="preserve">«Об утверждении Методических указаний по расчету регулируемых цен (тарифов) в сфере теплоснабжения», приказом ФСТ России от 7 июня 2013 года № 163 </w:t>
      </w:r>
      <w:r w:rsidRPr="003B4412">
        <w:rPr>
          <w:rFonts w:ascii="Times New Roman" w:hAnsi="Times New Roman"/>
          <w:sz w:val="24"/>
          <w:szCs w:val="24"/>
        </w:rPr>
        <w:br/>
        <w:t xml:space="preserve">«Об утверждении Регламента открытия дел об установлении регулируемых цен (тарифов) </w:t>
      </w:r>
      <w:r w:rsidRPr="003B4412">
        <w:rPr>
          <w:rFonts w:ascii="Times New Roman" w:hAnsi="Times New Roman"/>
          <w:sz w:val="24"/>
          <w:szCs w:val="24"/>
        </w:rPr>
        <w:br/>
        <w:t>и отмене</w:t>
      </w:r>
      <w:proofErr w:type="gramEnd"/>
      <w:r w:rsidRPr="003B441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B4412">
        <w:rPr>
          <w:rFonts w:ascii="Times New Roman" w:hAnsi="Times New Roman"/>
          <w:sz w:val="24"/>
          <w:szCs w:val="24"/>
        </w:rPr>
        <w:t xml:space="preserve">регулирования тарифов в сфере теплоснабжения», приказом ФСТ России </w:t>
      </w:r>
      <w:r w:rsidR="004F6631">
        <w:rPr>
          <w:rFonts w:ascii="Times New Roman" w:hAnsi="Times New Roman"/>
          <w:sz w:val="24"/>
          <w:szCs w:val="24"/>
        </w:rPr>
        <w:br/>
      </w:r>
      <w:r w:rsidRPr="003B4412">
        <w:rPr>
          <w:rFonts w:ascii="Times New Roman" w:hAnsi="Times New Roman"/>
          <w:sz w:val="24"/>
          <w:szCs w:val="24"/>
        </w:rPr>
        <w:t>от 27 декабря 2013 года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</w:t>
      </w:r>
      <w:proofErr w:type="gramEnd"/>
      <w:r w:rsidRPr="003B4412">
        <w:rPr>
          <w:rFonts w:ascii="Times New Roman" w:hAnsi="Times New Roman"/>
          <w:sz w:val="24"/>
          <w:szCs w:val="24"/>
        </w:rPr>
        <w:t xml:space="preserve"> Ленинградской области </w:t>
      </w:r>
      <w:r w:rsidR="004F6631">
        <w:rPr>
          <w:rFonts w:ascii="Times New Roman" w:hAnsi="Times New Roman"/>
          <w:sz w:val="24"/>
          <w:szCs w:val="24"/>
        </w:rPr>
        <w:br/>
      </w:r>
      <w:r w:rsidRPr="003B4412">
        <w:rPr>
          <w:rFonts w:ascii="Times New Roman" w:hAnsi="Times New Roman"/>
          <w:sz w:val="24"/>
          <w:szCs w:val="24"/>
        </w:rPr>
        <w:t xml:space="preserve">от __ </w:t>
      </w:r>
      <w:r w:rsidR="00A51B0C">
        <w:rPr>
          <w:rFonts w:ascii="Times New Roman" w:hAnsi="Times New Roman"/>
          <w:sz w:val="24"/>
          <w:szCs w:val="24"/>
        </w:rPr>
        <w:t>декабря</w:t>
      </w:r>
      <w:r w:rsidRPr="003B4412">
        <w:rPr>
          <w:rFonts w:ascii="Times New Roman" w:hAnsi="Times New Roman"/>
          <w:sz w:val="24"/>
          <w:szCs w:val="24"/>
        </w:rPr>
        <w:t xml:space="preserve"> 202</w:t>
      </w:r>
      <w:r w:rsidR="0028152B">
        <w:rPr>
          <w:rFonts w:ascii="Times New Roman" w:hAnsi="Times New Roman"/>
          <w:sz w:val="24"/>
          <w:szCs w:val="24"/>
        </w:rPr>
        <w:t>6</w:t>
      </w:r>
      <w:r w:rsidRPr="003B4412">
        <w:rPr>
          <w:rFonts w:ascii="Times New Roman" w:hAnsi="Times New Roman"/>
          <w:sz w:val="24"/>
          <w:szCs w:val="24"/>
        </w:rPr>
        <w:t xml:space="preserve"> года № ___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3A51" w:rsidRPr="001F5C97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5C97">
        <w:rPr>
          <w:rFonts w:ascii="Times New Roman" w:hAnsi="Times New Roman"/>
          <w:sz w:val="24"/>
          <w:szCs w:val="24"/>
        </w:rPr>
        <w:t>приказываю:</w:t>
      </w:r>
    </w:p>
    <w:p w:rsidR="00853A5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152B" w:rsidRDefault="0028152B" w:rsidP="002815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A12D65">
        <w:rPr>
          <w:rFonts w:ascii="Times New Roman" w:hAnsi="Times New Roman"/>
          <w:sz w:val="24"/>
          <w:szCs w:val="24"/>
        </w:rPr>
        <w:t xml:space="preserve">1. </w:t>
      </w:r>
      <w:r w:rsidRPr="00A12D65">
        <w:rPr>
          <w:rFonts w:ascii="Times New Roman" w:eastAsia="Calibri" w:hAnsi="Times New Roman"/>
          <w:sz w:val="24"/>
          <w:szCs w:val="24"/>
        </w:rPr>
        <w:t>Внести в приказ комитета по тарифам и ценовой политике Ленинградс</w:t>
      </w:r>
      <w:r>
        <w:rPr>
          <w:rFonts w:ascii="Times New Roman" w:eastAsia="Calibri" w:hAnsi="Times New Roman"/>
          <w:sz w:val="24"/>
          <w:szCs w:val="24"/>
        </w:rPr>
        <w:t>кой области                от 18 декабря 2025 года № 409</w:t>
      </w:r>
      <w:r w:rsidRPr="00A12D65">
        <w:rPr>
          <w:rFonts w:ascii="Times New Roman" w:eastAsia="Calibri" w:hAnsi="Times New Roman"/>
          <w:sz w:val="24"/>
          <w:szCs w:val="24"/>
        </w:rPr>
        <w:t>-п  «</w:t>
      </w:r>
      <w:r w:rsidRPr="0028152B">
        <w:rPr>
          <w:rFonts w:ascii="Times New Roman" w:eastAsia="Calibri" w:hAnsi="Times New Roman"/>
          <w:sz w:val="24"/>
          <w:szCs w:val="24"/>
        </w:rPr>
        <w:t>Об установлении тарифов на тепловую энергию и горячую воду,  поставляемые обществом с ограниченной ответственностью «Экономика. Консалтинг. Юриспруденция</w:t>
      </w:r>
      <w:proofErr w:type="gramStart"/>
      <w:r w:rsidRPr="0028152B">
        <w:rPr>
          <w:rFonts w:ascii="Times New Roman" w:eastAsia="Calibri" w:hAnsi="Times New Roman"/>
          <w:sz w:val="24"/>
          <w:szCs w:val="24"/>
        </w:rPr>
        <w:t xml:space="preserve">.» </w:t>
      </w:r>
      <w:proofErr w:type="gramEnd"/>
      <w:r w:rsidRPr="0028152B">
        <w:rPr>
          <w:rFonts w:ascii="Times New Roman" w:eastAsia="Calibri" w:hAnsi="Times New Roman"/>
          <w:sz w:val="24"/>
          <w:szCs w:val="24"/>
        </w:rPr>
        <w:t>потребителям на территории Ломоносовского муниципального района Ленинградской области, на долгосрочный период регулирования 2026-2028 годов</w:t>
      </w:r>
      <w:r w:rsidRPr="00A12D65">
        <w:rPr>
          <w:rFonts w:ascii="Times New Roman" w:eastAsia="Calibri" w:hAnsi="Times New Roman"/>
          <w:sz w:val="24"/>
          <w:szCs w:val="24"/>
        </w:rPr>
        <w:t xml:space="preserve">» </w:t>
      </w:r>
      <w:r w:rsidRPr="00A12D65">
        <w:rPr>
          <w:rFonts w:ascii="Times New Roman" w:hAnsi="Times New Roman"/>
          <w:sz w:val="24"/>
          <w:szCs w:val="24"/>
        </w:rPr>
        <w:t>следующие изменения:</w:t>
      </w:r>
    </w:p>
    <w:p w:rsidR="0028152B" w:rsidRPr="00A12D65" w:rsidRDefault="0028152B" w:rsidP="002815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1.1. </w:t>
      </w:r>
      <w:r w:rsidRPr="00A12D65">
        <w:rPr>
          <w:rFonts w:ascii="Times New Roman" w:eastAsia="Calibri" w:hAnsi="Times New Roman"/>
          <w:sz w:val="24"/>
          <w:szCs w:val="24"/>
        </w:rPr>
        <w:t>Приложение 1 к приказу изложить в редакции согласно приложению 1 к настоящему</w:t>
      </w:r>
    </w:p>
    <w:p w:rsidR="0028152B" w:rsidRDefault="0028152B" w:rsidP="0028152B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b/>
          <w:sz w:val="24"/>
          <w:szCs w:val="24"/>
        </w:rPr>
      </w:pPr>
      <w:r w:rsidRPr="00A12D65">
        <w:rPr>
          <w:rFonts w:ascii="Times New Roman" w:eastAsia="Calibri" w:hAnsi="Times New Roman"/>
          <w:sz w:val="24"/>
          <w:szCs w:val="24"/>
        </w:rPr>
        <w:t>приказу.</w:t>
      </w:r>
    </w:p>
    <w:p w:rsidR="0028152B" w:rsidRPr="00A12D65" w:rsidRDefault="0028152B" w:rsidP="0028152B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A12D65">
        <w:rPr>
          <w:rFonts w:ascii="Times New Roman" w:hAnsi="Times New Roman"/>
          <w:sz w:val="24"/>
          <w:szCs w:val="24"/>
        </w:rPr>
        <w:t>1.2.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12D65">
        <w:rPr>
          <w:rFonts w:ascii="Times New Roman" w:eastAsia="Calibri" w:hAnsi="Times New Roman"/>
          <w:sz w:val="24"/>
          <w:szCs w:val="24"/>
        </w:rPr>
        <w:t>Приложение 2 к приказу изложить в редакции согласно приложению 2 к настоящему</w:t>
      </w:r>
    </w:p>
    <w:p w:rsidR="0028152B" w:rsidRPr="00A12D65" w:rsidRDefault="0028152B" w:rsidP="0028152B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A12D65">
        <w:rPr>
          <w:rFonts w:ascii="Times New Roman" w:eastAsia="Calibri" w:hAnsi="Times New Roman"/>
          <w:sz w:val="24"/>
          <w:szCs w:val="24"/>
        </w:rPr>
        <w:t>приказу.</w:t>
      </w:r>
    </w:p>
    <w:p w:rsidR="00853A51" w:rsidRPr="00A51B0C" w:rsidRDefault="0028152B" w:rsidP="0028152B">
      <w:pPr>
        <w:pStyle w:val="1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A12D65">
        <w:rPr>
          <w:rFonts w:ascii="Times New Roman" w:hAnsi="Times New Roman"/>
          <w:sz w:val="24"/>
          <w:szCs w:val="24"/>
        </w:rPr>
        <w:t>Настоящий приказ вступает в силу в установленном порядке</w:t>
      </w:r>
      <w:r w:rsidR="00853A51" w:rsidRPr="00A51B0C">
        <w:rPr>
          <w:rFonts w:ascii="Times New Roman" w:hAnsi="Times New Roman"/>
          <w:sz w:val="24"/>
          <w:szCs w:val="24"/>
        </w:rPr>
        <w:t>.</w:t>
      </w:r>
    </w:p>
    <w:p w:rsidR="00853A51" w:rsidRPr="004F663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53A51" w:rsidRPr="004F663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53A51" w:rsidRPr="00BA1841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A1841">
        <w:rPr>
          <w:rFonts w:ascii="Times New Roman" w:eastAsia="Calibri" w:hAnsi="Times New Roman"/>
          <w:sz w:val="24"/>
          <w:szCs w:val="24"/>
        </w:rPr>
        <w:t>Заместитель председателя комитета по тарифам</w:t>
      </w:r>
    </w:p>
    <w:p w:rsidR="00853A51" w:rsidRPr="003B4412" w:rsidRDefault="00853A51" w:rsidP="00853A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A1841">
        <w:rPr>
          <w:rFonts w:ascii="Times New Roman" w:eastAsia="Calibri" w:hAnsi="Times New Roman"/>
          <w:sz w:val="24"/>
          <w:szCs w:val="24"/>
        </w:rPr>
        <w:t xml:space="preserve">и ценовой политике Ленинградской области                  </w:t>
      </w:r>
      <w:r>
        <w:rPr>
          <w:rFonts w:ascii="Times New Roman" w:eastAsia="Calibri" w:hAnsi="Times New Roman"/>
          <w:sz w:val="24"/>
          <w:szCs w:val="24"/>
        </w:rPr>
        <w:t xml:space="preserve">                               </w:t>
      </w:r>
      <w:r w:rsidRPr="00BA1841">
        <w:rPr>
          <w:rFonts w:ascii="Times New Roman" w:eastAsia="Calibri" w:hAnsi="Times New Roman"/>
          <w:sz w:val="24"/>
          <w:szCs w:val="24"/>
        </w:rPr>
        <w:t xml:space="preserve">            </w:t>
      </w:r>
      <w:r w:rsidR="00A51B0C">
        <w:rPr>
          <w:rFonts w:ascii="Times New Roman" w:eastAsia="Calibri" w:hAnsi="Times New Roman"/>
          <w:sz w:val="24"/>
          <w:szCs w:val="24"/>
        </w:rPr>
        <w:t>Р.А. Абейдуллин</w:t>
      </w:r>
    </w:p>
    <w:tbl>
      <w:tblPr>
        <w:tblpPr w:leftFromText="180" w:rightFromText="180" w:vertAnchor="text" w:horzAnchor="page" w:tblpX="4283" w:tblpY="135"/>
        <w:tblW w:w="0" w:type="auto"/>
        <w:tblLook w:val="04A0" w:firstRow="1" w:lastRow="0" w:firstColumn="1" w:lastColumn="0" w:noHBand="0" w:noVBand="1"/>
      </w:tblPr>
      <w:tblGrid>
        <w:gridCol w:w="7522"/>
      </w:tblGrid>
      <w:tr w:rsidR="00853A51" w:rsidRPr="00E32B83" w:rsidTr="00AF7503">
        <w:trPr>
          <w:trHeight w:val="426"/>
        </w:trPr>
        <w:tc>
          <w:tcPr>
            <w:tcW w:w="7522" w:type="dxa"/>
            <w:shd w:val="clear" w:color="auto" w:fill="auto"/>
          </w:tcPr>
          <w:p w:rsidR="00853A51" w:rsidRPr="003B4412" w:rsidRDefault="00853A51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853A51" w:rsidRPr="003B4412" w:rsidRDefault="00853A51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B4412">
              <w:rPr>
                <w:rFonts w:ascii="Times New Roman" w:hAnsi="Times New Roman"/>
                <w:sz w:val="20"/>
                <w:szCs w:val="24"/>
              </w:rPr>
              <w:t xml:space="preserve">                   Государственный регистрационный номер:</w:t>
            </w:r>
          </w:p>
        </w:tc>
      </w:tr>
      <w:tr w:rsidR="00853A51" w:rsidRPr="00E32B83" w:rsidTr="00AF7503">
        <w:trPr>
          <w:trHeight w:val="622"/>
        </w:trPr>
        <w:tc>
          <w:tcPr>
            <w:tcW w:w="7522" w:type="dxa"/>
            <w:shd w:val="clear" w:color="auto" w:fill="auto"/>
            <w:hideMark/>
          </w:tcPr>
          <w:p w:rsidR="00853A51" w:rsidRDefault="00853A51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3B4412">
              <w:rPr>
                <w:rFonts w:ascii="Times New Roman" w:hAnsi="Times New Roman"/>
                <w:sz w:val="20"/>
                <w:szCs w:val="24"/>
              </w:rPr>
              <w:t xml:space="preserve">                   Дата государственной регистрации:</w:t>
            </w:r>
          </w:p>
          <w:p w:rsidR="0028152B" w:rsidRDefault="0028152B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28152B" w:rsidRDefault="0028152B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28152B" w:rsidRPr="003B4412" w:rsidRDefault="0028152B" w:rsidP="00AF7503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</w:tr>
    </w:tbl>
    <w:p w:rsidR="00853A51" w:rsidRPr="00E32B83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Pr="00E32B83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53A51" w:rsidRPr="00047047" w:rsidRDefault="0028152B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lastRenderedPageBreak/>
        <w:t>П</w:t>
      </w:r>
      <w:r w:rsidR="00853A51" w:rsidRPr="00047047">
        <w:rPr>
          <w:rFonts w:ascii="Times New Roman" w:hAnsi="Times New Roman"/>
          <w:sz w:val="24"/>
          <w:szCs w:val="24"/>
          <w:lang w:eastAsia="ru-RU"/>
        </w:rPr>
        <w:t>риложение 1</w:t>
      </w:r>
    </w:p>
    <w:p w:rsidR="00853A51" w:rsidRPr="001F5C9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</w:p>
    <w:p w:rsidR="00853A51" w:rsidRPr="001F5C9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  <w:t xml:space="preserve">__ </w:t>
      </w:r>
      <w:r w:rsidR="00A51B0C">
        <w:rPr>
          <w:rFonts w:ascii="Times New Roman" w:hAnsi="Times New Roman"/>
          <w:sz w:val="24"/>
          <w:szCs w:val="24"/>
          <w:lang w:eastAsia="ru-RU"/>
        </w:rPr>
        <w:t>декабря</w:t>
      </w:r>
      <w:r w:rsidR="0028152B">
        <w:rPr>
          <w:rFonts w:ascii="Times New Roman" w:hAnsi="Times New Roman"/>
          <w:sz w:val="24"/>
          <w:szCs w:val="24"/>
          <w:lang w:eastAsia="ru-RU"/>
        </w:rPr>
        <w:t xml:space="preserve"> 2026</w:t>
      </w:r>
      <w:r w:rsidRPr="001F5C97">
        <w:rPr>
          <w:rFonts w:ascii="Times New Roman" w:hAnsi="Times New Roman"/>
          <w:sz w:val="24"/>
          <w:szCs w:val="24"/>
          <w:lang w:eastAsia="ru-RU"/>
        </w:rPr>
        <w:t xml:space="preserve"> года № __</w:t>
      </w:r>
      <w:proofErr w:type="gramStart"/>
      <w:r w:rsidRPr="001F5C97">
        <w:rPr>
          <w:rFonts w:ascii="Times New Roman" w:hAnsi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hAnsi="Times New Roman"/>
          <w:sz w:val="24"/>
          <w:szCs w:val="24"/>
          <w:lang w:eastAsia="ru-RU"/>
        </w:rPr>
        <w:t>п</w:t>
      </w:r>
    </w:p>
    <w:p w:rsidR="00853A51" w:rsidRPr="001F5C97" w:rsidRDefault="00853A51" w:rsidP="00853A5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A51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3F49">
        <w:rPr>
          <w:rFonts w:ascii="Times New Roman" w:hAnsi="Times New Roman"/>
          <w:b/>
          <w:sz w:val="24"/>
          <w:szCs w:val="24"/>
        </w:rPr>
        <w:t xml:space="preserve">Тарифы на тепловую </w:t>
      </w:r>
      <w:r w:rsidRPr="00857E9B">
        <w:rPr>
          <w:rFonts w:ascii="Times New Roman" w:hAnsi="Times New Roman"/>
          <w:b/>
          <w:sz w:val="24"/>
          <w:szCs w:val="24"/>
        </w:rPr>
        <w:t xml:space="preserve">энергию, поставляемую </w:t>
      </w:r>
      <w:r w:rsidRPr="00970A28">
        <w:rPr>
          <w:rFonts w:ascii="Times New Roman" w:hAnsi="Times New Roman"/>
          <w:b/>
          <w:sz w:val="24"/>
          <w:szCs w:val="24"/>
        </w:rPr>
        <w:t xml:space="preserve">обществом с ограниченной ответственностью </w:t>
      </w:r>
      <w:r w:rsidRPr="00C56FEF">
        <w:rPr>
          <w:rFonts w:ascii="Times New Roman" w:hAnsi="Times New Roman"/>
          <w:b/>
          <w:sz w:val="24"/>
          <w:szCs w:val="24"/>
        </w:rPr>
        <w:t>«Экономика. Консалтинг. Юриспруденция</w:t>
      </w:r>
      <w:proofErr w:type="gramStart"/>
      <w:r w:rsidRPr="00C56FEF">
        <w:rPr>
          <w:rFonts w:ascii="Times New Roman" w:hAnsi="Times New Roman"/>
          <w:b/>
          <w:sz w:val="24"/>
          <w:szCs w:val="24"/>
        </w:rPr>
        <w:t xml:space="preserve">.» </w:t>
      </w:r>
      <w:proofErr w:type="gramEnd"/>
      <w:r w:rsidRPr="00970A28">
        <w:rPr>
          <w:rFonts w:ascii="Times New Roman" w:hAnsi="Times New Roman"/>
          <w:b/>
          <w:sz w:val="24"/>
          <w:szCs w:val="24"/>
        </w:rPr>
        <w:t xml:space="preserve">потребителям </w:t>
      </w: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Pr="00970A28">
        <w:rPr>
          <w:rFonts w:ascii="Times New Roman" w:hAnsi="Times New Roman"/>
          <w:b/>
          <w:sz w:val="24"/>
          <w:szCs w:val="24"/>
        </w:rPr>
        <w:t xml:space="preserve">Ломоносовского муниципального района Ленинградской области, </w:t>
      </w:r>
      <w:r w:rsidR="00A51B0C" w:rsidRPr="00A51B0C">
        <w:rPr>
          <w:rFonts w:ascii="Times New Roman" w:hAnsi="Times New Roman"/>
          <w:b/>
          <w:sz w:val="24"/>
          <w:szCs w:val="24"/>
        </w:rPr>
        <w:t>на долгосрочный период регулирования 2026-2028 годов</w:t>
      </w:r>
    </w:p>
    <w:p w:rsidR="00853A51" w:rsidRDefault="00853A51" w:rsidP="00853A5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1752"/>
        <w:gridCol w:w="2771"/>
        <w:gridCol w:w="1020"/>
        <w:gridCol w:w="732"/>
        <w:gridCol w:w="732"/>
        <w:gridCol w:w="732"/>
        <w:gridCol w:w="777"/>
        <w:gridCol w:w="1419"/>
      </w:tblGrid>
      <w:tr w:rsidR="00853A51" w:rsidRPr="00CD424E" w:rsidTr="00A51B0C">
        <w:trPr>
          <w:trHeight w:val="540"/>
        </w:trPr>
        <w:tc>
          <w:tcPr>
            <w:tcW w:w="215" w:type="pct"/>
            <w:vMerge w:val="restart"/>
            <w:shd w:val="clear" w:color="auto" w:fill="auto"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846" w:type="pct"/>
            <w:vMerge w:val="restart"/>
            <w:shd w:val="clear" w:color="auto" w:fill="auto"/>
            <w:noWrap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335" w:type="pct"/>
            <w:vMerge w:val="restart"/>
            <w:shd w:val="clear" w:color="auto" w:fill="auto"/>
            <w:noWrap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494" w:type="pct"/>
            <w:vMerge w:val="restart"/>
            <w:shd w:val="clear" w:color="auto" w:fill="auto"/>
            <w:noWrap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423" w:type="pct"/>
            <w:gridSpan w:val="4"/>
            <w:shd w:val="clear" w:color="auto" w:fill="auto"/>
            <w:noWrap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687" w:type="pct"/>
            <w:vMerge w:val="restart"/>
            <w:shd w:val="clear" w:color="auto" w:fill="auto"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853A51" w:rsidRPr="00CD424E" w:rsidTr="00A51B0C">
        <w:trPr>
          <w:trHeight w:val="540"/>
        </w:trPr>
        <w:tc>
          <w:tcPr>
            <w:tcW w:w="215" w:type="pct"/>
            <w:vMerge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pct"/>
            <w:vMerge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5" w:type="pct"/>
            <w:vMerge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vMerge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shd w:val="clear" w:color="auto" w:fill="auto"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49" w:type="pct"/>
            <w:shd w:val="clear" w:color="auto" w:fill="auto"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49" w:type="pct"/>
            <w:shd w:val="clear" w:color="auto" w:fill="auto"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87" w:type="pct"/>
            <w:vMerge/>
            <w:vAlign w:val="center"/>
            <w:hideMark/>
          </w:tcPr>
          <w:p w:rsidR="00853A51" w:rsidRPr="00CD424E" w:rsidRDefault="00853A51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1B0C" w:rsidRPr="00CD424E" w:rsidTr="00AF7503">
        <w:trPr>
          <w:trHeight w:val="540"/>
        </w:trPr>
        <w:tc>
          <w:tcPr>
            <w:tcW w:w="215" w:type="pct"/>
            <w:vMerge w:val="restart"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85" w:type="pct"/>
            <w:gridSpan w:val="8"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Для потребителей </w:t>
            </w:r>
            <w:proofErr w:type="spellStart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Лебяженского</w:t>
            </w:r>
            <w:proofErr w:type="spellEnd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городского поселения</w:t>
            </w:r>
            <w:r w:rsidR="004F663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(котельная д. Гора Валдай)</w:t>
            </w: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Ломоносовского муниципального района Ленинградской области</w:t>
            </w:r>
            <w:proofErr w:type="gramStart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случае отсутствия дифференциации тарифов по схеме подключения</w:t>
            </w:r>
          </w:p>
        </w:tc>
      </w:tr>
      <w:tr w:rsidR="00A51B0C" w:rsidRPr="00CD424E" w:rsidTr="00A51B0C">
        <w:trPr>
          <w:trHeight w:val="183"/>
        </w:trPr>
        <w:tc>
          <w:tcPr>
            <w:tcW w:w="215" w:type="pct"/>
            <w:vMerge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pct"/>
            <w:vMerge w:val="restart"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35" w:type="pct"/>
            <w:shd w:val="clear" w:color="auto" w:fill="auto"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bidi="en-US"/>
              </w:rPr>
            </w:pPr>
            <w:r w:rsidRPr="004F6631">
              <w:rPr>
                <w:rFonts w:ascii="Times New Roman" w:hAnsi="Times New Roman"/>
                <w:sz w:val="20"/>
                <w:szCs w:val="20"/>
                <w:lang w:bidi="en-US"/>
              </w:rPr>
              <w:t>с 01.01.202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  <w:r w:rsidRPr="004F6631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 по 3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</w:t>
            </w:r>
            <w:r w:rsidRPr="004F6631">
              <w:rPr>
                <w:rFonts w:ascii="Times New Roman" w:hAnsi="Times New Roman"/>
                <w:sz w:val="20"/>
                <w:szCs w:val="20"/>
                <w:lang w:bidi="en-US"/>
              </w:rPr>
              <w:t>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09</w:t>
            </w:r>
            <w:r w:rsidRPr="004F6631">
              <w:rPr>
                <w:rFonts w:ascii="Times New Roman" w:hAnsi="Times New Roman"/>
                <w:sz w:val="20"/>
                <w:szCs w:val="20"/>
                <w:lang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4F6631" w:rsidRPr="00CD424E" w:rsidRDefault="004F6631" w:rsidP="004F66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10 936,29</w:t>
            </w: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87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A51B0C" w:rsidRPr="00CD424E" w:rsidTr="00A51B0C">
        <w:trPr>
          <w:trHeight w:val="247"/>
        </w:trPr>
        <w:tc>
          <w:tcPr>
            <w:tcW w:w="215" w:type="pct"/>
            <w:vMerge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pct"/>
            <w:vMerge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5" w:type="pct"/>
            <w:shd w:val="clear" w:color="auto" w:fill="auto"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4F6631">
              <w:rPr>
                <w:rFonts w:ascii="Times New Roman" w:hAnsi="Times New Roman"/>
                <w:sz w:val="20"/>
                <w:szCs w:val="20"/>
                <w:lang w:bidi="en-US"/>
              </w:rPr>
              <w:t>с 01.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10</w:t>
            </w:r>
            <w:r w:rsidRPr="004F6631">
              <w:rPr>
                <w:rFonts w:ascii="Times New Roman" w:hAnsi="Times New Roman"/>
                <w:sz w:val="20"/>
                <w:szCs w:val="20"/>
                <w:lang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  <w:r w:rsidRPr="004F6631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 по 3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1</w:t>
            </w:r>
            <w:r w:rsidRPr="004F6631">
              <w:rPr>
                <w:rFonts w:ascii="Times New Roman" w:hAnsi="Times New Roman"/>
                <w:sz w:val="20"/>
                <w:szCs w:val="20"/>
                <w:lang w:bidi="en-US"/>
              </w:rPr>
              <w:t>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12</w:t>
            </w:r>
            <w:r w:rsidRPr="004F6631">
              <w:rPr>
                <w:rFonts w:ascii="Times New Roman" w:hAnsi="Times New Roman"/>
                <w:sz w:val="20"/>
                <w:szCs w:val="20"/>
                <w:lang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6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A51B0C" w:rsidRPr="00CD424E" w:rsidRDefault="00FE1EC5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1EC5">
              <w:rPr>
                <w:rFonts w:ascii="Times New Roman" w:hAnsi="Times New Roman"/>
                <w:sz w:val="20"/>
                <w:szCs w:val="20"/>
                <w:lang w:eastAsia="ru-RU"/>
              </w:rPr>
              <w:t>13 352,65</w:t>
            </w: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1B0C" w:rsidRPr="00CD424E" w:rsidTr="00A51B0C">
        <w:trPr>
          <w:trHeight w:val="311"/>
        </w:trPr>
        <w:tc>
          <w:tcPr>
            <w:tcW w:w="215" w:type="pct"/>
            <w:vMerge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pct"/>
            <w:vMerge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5" w:type="pct"/>
            <w:shd w:val="clear" w:color="auto" w:fill="auto"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bidi="en-US"/>
              </w:rPr>
            </w:pPr>
            <w:r w:rsidRPr="004F6631">
              <w:rPr>
                <w:rFonts w:ascii="Times New Roman" w:hAnsi="Times New Roman"/>
                <w:sz w:val="20"/>
                <w:szCs w:val="20"/>
                <w:lang w:bidi="en-US"/>
              </w:rPr>
              <w:t>с 01.01.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 по 3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06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A51B0C" w:rsidRPr="00CD424E" w:rsidRDefault="0028152B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1B0C" w:rsidRPr="00CD424E" w:rsidTr="00A51B0C">
        <w:trPr>
          <w:trHeight w:val="106"/>
        </w:trPr>
        <w:tc>
          <w:tcPr>
            <w:tcW w:w="215" w:type="pct"/>
            <w:vMerge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pct"/>
            <w:vMerge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5" w:type="pct"/>
            <w:shd w:val="clear" w:color="auto" w:fill="auto"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с 01.07.202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 по 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31.12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7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A51B0C" w:rsidRPr="00CD424E" w:rsidRDefault="0028152B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1B0C" w:rsidRPr="00CD424E" w:rsidTr="00CD424E">
        <w:trPr>
          <w:trHeight w:val="308"/>
        </w:trPr>
        <w:tc>
          <w:tcPr>
            <w:tcW w:w="215" w:type="pct"/>
            <w:vMerge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pct"/>
            <w:vMerge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5" w:type="pct"/>
            <w:shd w:val="clear" w:color="auto" w:fill="auto"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с 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01.01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8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 xml:space="preserve"> по 30.06.202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8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A51B0C" w:rsidRPr="00CD424E" w:rsidRDefault="00FE1EC5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1EC5">
              <w:rPr>
                <w:rFonts w:ascii="Times New Roman" w:hAnsi="Times New Roman"/>
                <w:sz w:val="20"/>
                <w:szCs w:val="20"/>
                <w:lang w:eastAsia="ru-RU"/>
              </w:rPr>
              <w:t>12 151,27</w:t>
            </w: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51B0C" w:rsidRPr="00CD424E" w:rsidTr="00CD424E">
        <w:trPr>
          <w:trHeight w:val="271"/>
        </w:trPr>
        <w:tc>
          <w:tcPr>
            <w:tcW w:w="215" w:type="pct"/>
            <w:vMerge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pct"/>
            <w:vMerge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35" w:type="pct"/>
            <w:shd w:val="clear" w:color="auto" w:fill="auto"/>
            <w:vAlign w:val="center"/>
          </w:tcPr>
          <w:p w:rsidR="00A51B0C" w:rsidRPr="00CD424E" w:rsidRDefault="00A51B0C" w:rsidP="00A51B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bidi="en-US"/>
              </w:rPr>
            </w:pP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с 01.07.202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 xml:space="preserve">8 </w:t>
            </w:r>
            <w:r w:rsidRPr="00CD424E">
              <w:rPr>
                <w:rFonts w:ascii="Times New Roman" w:hAnsi="Times New Roman"/>
                <w:sz w:val="20"/>
                <w:szCs w:val="20"/>
                <w:lang w:val="en-US" w:bidi="en-US"/>
              </w:rPr>
              <w:t>по 31.12.202</w:t>
            </w:r>
            <w:r w:rsidRPr="00CD424E">
              <w:rPr>
                <w:rFonts w:ascii="Times New Roman" w:hAnsi="Times New Roman"/>
                <w:sz w:val="20"/>
                <w:szCs w:val="20"/>
                <w:lang w:bidi="en-US"/>
              </w:rPr>
              <w:t>8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A51B0C" w:rsidRPr="00CD424E" w:rsidRDefault="00FE1EC5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1EC5">
              <w:rPr>
                <w:rFonts w:ascii="Times New Roman" w:hAnsi="Times New Roman"/>
                <w:sz w:val="20"/>
                <w:szCs w:val="20"/>
                <w:lang w:eastAsia="ru-RU"/>
              </w:rPr>
              <w:t>13 012,68</w:t>
            </w: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7" w:type="pct"/>
            <w:shd w:val="clear" w:color="auto" w:fill="auto"/>
            <w:noWrap/>
            <w:vAlign w:val="center"/>
          </w:tcPr>
          <w:p w:rsidR="00A51B0C" w:rsidRPr="00CD424E" w:rsidRDefault="00A51B0C" w:rsidP="00A51B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4F6631" w:rsidRDefault="004F6631" w:rsidP="004F6631">
      <w:pPr>
        <w:spacing w:after="0" w:line="240" w:lineRule="auto"/>
        <w:rPr>
          <w:rFonts w:ascii="Times New Roman" w:eastAsia="Calibri" w:hAnsi="Times New Roman"/>
        </w:rPr>
      </w:pPr>
      <w:bookmarkStart w:id="1" w:name="Par121"/>
      <w:bookmarkStart w:id="2" w:name="Par142"/>
      <w:bookmarkEnd w:id="1"/>
      <w:bookmarkEnd w:id="2"/>
      <w:r w:rsidRPr="004F6631">
        <w:rPr>
          <w:rFonts w:ascii="Times New Roman" w:eastAsia="Calibri" w:hAnsi="Times New Roman"/>
        </w:rPr>
        <w:t xml:space="preserve">Примечание: </w:t>
      </w:r>
    </w:p>
    <w:p w:rsidR="00853A51" w:rsidRDefault="00CE1412" w:rsidP="004F663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412">
        <w:rPr>
          <w:rFonts w:ascii="Times New Roman" w:eastAsia="Calibri" w:hAnsi="Times New Roman"/>
        </w:rPr>
        <w:t>Тариф указан без учета налога на добавленную стоимость,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A51B0C" w:rsidRDefault="00A51B0C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A51B0C" w:rsidRDefault="00A51B0C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A51B0C" w:rsidRDefault="00A51B0C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4F6631" w:rsidRDefault="004F663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A51B0C" w:rsidRDefault="00A51B0C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A51B0C" w:rsidRDefault="00A51B0C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Pr="0004704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7047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  <w:lang w:eastAsia="ru-RU"/>
        </w:rPr>
        <w:t>2</w:t>
      </w:r>
    </w:p>
    <w:p w:rsidR="00853A51" w:rsidRPr="001F5C9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hAnsi="Times New Roman"/>
          <w:sz w:val="24"/>
          <w:szCs w:val="24"/>
          <w:lang w:eastAsia="ru-RU"/>
        </w:rPr>
        <w:t>Ленинградской области</w:t>
      </w:r>
    </w:p>
    <w:p w:rsidR="00853A51" w:rsidRPr="001F5C97" w:rsidRDefault="00853A51" w:rsidP="00853A51">
      <w:pPr>
        <w:suppressAutoHyphens/>
        <w:spacing w:after="0" w:line="240" w:lineRule="auto"/>
        <w:ind w:left="557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5C97">
        <w:rPr>
          <w:rFonts w:ascii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</w:r>
      <w:r>
        <w:rPr>
          <w:rFonts w:ascii="Times New Roman" w:hAnsi="Times New Roman"/>
          <w:sz w:val="24"/>
          <w:szCs w:val="24"/>
          <w:lang w:eastAsia="ru-RU"/>
        </w:rPr>
        <w:softHyphen/>
        <w:t xml:space="preserve">__ </w:t>
      </w:r>
      <w:r w:rsidR="00A51B0C">
        <w:rPr>
          <w:rFonts w:ascii="Times New Roman" w:hAnsi="Times New Roman"/>
          <w:sz w:val="24"/>
          <w:szCs w:val="24"/>
          <w:lang w:eastAsia="ru-RU"/>
        </w:rPr>
        <w:t>декабря</w:t>
      </w:r>
      <w:r w:rsidR="0028152B">
        <w:rPr>
          <w:rFonts w:ascii="Times New Roman" w:hAnsi="Times New Roman"/>
          <w:sz w:val="24"/>
          <w:szCs w:val="24"/>
          <w:lang w:eastAsia="ru-RU"/>
        </w:rPr>
        <w:t xml:space="preserve"> 2026</w:t>
      </w:r>
      <w:r w:rsidRPr="001F5C97">
        <w:rPr>
          <w:rFonts w:ascii="Times New Roman" w:hAnsi="Times New Roman"/>
          <w:sz w:val="24"/>
          <w:szCs w:val="24"/>
          <w:lang w:eastAsia="ru-RU"/>
        </w:rPr>
        <w:t xml:space="preserve"> года № __</w:t>
      </w:r>
      <w:proofErr w:type="gramStart"/>
      <w:r w:rsidRPr="001F5C97">
        <w:rPr>
          <w:rFonts w:ascii="Times New Roman" w:hAnsi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hAnsi="Times New Roman"/>
          <w:sz w:val="24"/>
          <w:szCs w:val="24"/>
          <w:lang w:eastAsia="ru-RU"/>
        </w:rPr>
        <w:t>п</w:t>
      </w:r>
    </w:p>
    <w:p w:rsidR="00853A51" w:rsidRPr="001F5C97" w:rsidRDefault="00853A51" w:rsidP="00853A5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A51B0C" w:rsidRDefault="00853A51" w:rsidP="00A51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3F49">
        <w:rPr>
          <w:rFonts w:ascii="Times New Roman" w:hAnsi="Times New Roman"/>
          <w:b/>
          <w:sz w:val="24"/>
          <w:szCs w:val="24"/>
        </w:rPr>
        <w:t xml:space="preserve">Тарифы на </w:t>
      </w:r>
      <w:r>
        <w:rPr>
          <w:rFonts w:ascii="Times New Roman" w:hAnsi="Times New Roman"/>
          <w:b/>
          <w:sz w:val="24"/>
          <w:szCs w:val="24"/>
        </w:rPr>
        <w:t>горячую воду</w:t>
      </w:r>
      <w:r w:rsidRPr="00DB3F49">
        <w:rPr>
          <w:rFonts w:ascii="Times New Roman" w:hAnsi="Times New Roman"/>
          <w:b/>
          <w:sz w:val="24"/>
          <w:szCs w:val="24"/>
        </w:rPr>
        <w:t xml:space="preserve">, </w:t>
      </w:r>
      <w:r w:rsidRPr="00857E9B">
        <w:rPr>
          <w:rFonts w:ascii="Times New Roman" w:hAnsi="Times New Roman"/>
          <w:b/>
          <w:sz w:val="24"/>
          <w:szCs w:val="24"/>
        </w:rPr>
        <w:t xml:space="preserve">поставляемую </w:t>
      </w:r>
      <w:r w:rsidRPr="00970A28">
        <w:rPr>
          <w:rFonts w:ascii="Times New Roman" w:hAnsi="Times New Roman"/>
          <w:b/>
          <w:sz w:val="24"/>
          <w:szCs w:val="24"/>
        </w:rPr>
        <w:t xml:space="preserve">обществом с ограниченной ответственностью </w:t>
      </w:r>
      <w:r w:rsidRPr="00C56FEF">
        <w:rPr>
          <w:rFonts w:ascii="Times New Roman" w:hAnsi="Times New Roman"/>
          <w:b/>
          <w:sz w:val="24"/>
          <w:szCs w:val="24"/>
        </w:rPr>
        <w:t>«Экономика. Консалтинг. Юриспруденция</w:t>
      </w:r>
      <w:proofErr w:type="gramStart"/>
      <w:r w:rsidRPr="00C56FEF">
        <w:rPr>
          <w:rFonts w:ascii="Times New Roman" w:hAnsi="Times New Roman"/>
          <w:b/>
          <w:sz w:val="24"/>
          <w:szCs w:val="24"/>
        </w:rPr>
        <w:t xml:space="preserve">.» </w:t>
      </w:r>
      <w:proofErr w:type="gramEnd"/>
      <w:r w:rsidRPr="00970A28">
        <w:rPr>
          <w:rFonts w:ascii="Times New Roman" w:hAnsi="Times New Roman"/>
          <w:b/>
          <w:sz w:val="24"/>
          <w:szCs w:val="24"/>
        </w:rPr>
        <w:t xml:space="preserve">потребителям </w:t>
      </w:r>
      <w:r>
        <w:rPr>
          <w:rFonts w:ascii="Times New Roman" w:hAnsi="Times New Roman"/>
          <w:b/>
          <w:sz w:val="24"/>
          <w:szCs w:val="24"/>
        </w:rPr>
        <w:t xml:space="preserve">на территории </w:t>
      </w:r>
      <w:r w:rsidRPr="00970A28">
        <w:rPr>
          <w:rFonts w:ascii="Times New Roman" w:hAnsi="Times New Roman"/>
          <w:b/>
          <w:sz w:val="24"/>
          <w:szCs w:val="24"/>
        </w:rPr>
        <w:t xml:space="preserve">Ломоносовского муниципального района Ленинградской области, </w:t>
      </w:r>
      <w:r w:rsidR="00A51B0C" w:rsidRPr="00A51B0C">
        <w:rPr>
          <w:rFonts w:ascii="Times New Roman" w:hAnsi="Times New Roman"/>
          <w:b/>
          <w:sz w:val="24"/>
          <w:szCs w:val="24"/>
        </w:rPr>
        <w:t>на долгосрочный период регулирования 2026-2028 годов</w:t>
      </w:r>
    </w:p>
    <w:p w:rsidR="00A51B0C" w:rsidRPr="00A51B0C" w:rsidRDefault="00A51B0C" w:rsidP="00A51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2648"/>
        <w:gridCol w:w="2088"/>
        <w:gridCol w:w="2176"/>
      </w:tblGrid>
      <w:tr w:rsidR="00853A51" w:rsidRPr="007633AE" w:rsidTr="00104DF6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853A51" w:rsidRPr="007633A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 xml:space="preserve">№ </w:t>
            </w:r>
            <w:proofErr w:type="gramStart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853A51" w:rsidRPr="007633A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853A51" w:rsidRPr="007633A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 w:bidi="ru-RU"/>
              </w:rPr>
              <w:t>Год с календарной разбивкой</w:t>
            </w:r>
          </w:p>
        </w:tc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853A51" w:rsidRPr="007633A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теплоноситель/ холодную воду, руб./куб. м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853A51" w:rsidRPr="007633A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853A51" w:rsidRPr="007633AE" w:rsidTr="00104DF6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853A51" w:rsidRPr="007633A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853A51" w:rsidRPr="007633A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853A51" w:rsidRPr="007633A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853A51" w:rsidRPr="007633A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853A51" w:rsidRPr="007633AE" w:rsidRDefault="00853A51" w:rsidP="00A51B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</w:tr>
      <w:tr w:rsidR="00853A51" w:rsidRPr="007633AE" w:rsidTr="00AF7503">
        <w:tc>
          <w:tcPr>
            <w:tcW w:w="102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853A51" w:rsidRPr="004714E5" w:rsidRDefault="004F6631" w:rsidP="00A51B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F66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Для потребителей </w:t>
            </w:r>
            <w:proofErr w:type="spellStart"/>
            <w:r w:rsidRPr="004F66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Лебяженского</w:t>
            </w:r>
            <w:proofErr w:type="spellEnd"/>
            <w:r w:rsidRPr="004F66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городского поселения (котельная д. Гора Валдай) Ломоносовского муниципального района Ленинградской области</w:t>
            </w:r>
            <w:proofErr w:type="gramStart"/>
            <w:r w:rsidRPr="004F66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F66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 случае отсутствия дифференциации тарифов по схеме подключения</w:t>
            </w:r>
          </w:p>
        </w:tc>
      </w:tr>
      <w:tr w:rsidR="00FE1EC5" w:rsidRPr="007633AE" w:rsidTr="00104DF6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3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F426C7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highlight w:val="yellow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01.01.202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09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79,76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CD424E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10 936,29</w:t>
            </w:r>
          </w:p>
        </w:tc>
      </w:tr>
      <w:tr w:rsidR="00FE1EC5" w:rsidRPr="007633AE" w:rsidTr="00104DF6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F426C7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10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1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12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6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79,76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CD424E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1EC5">
              <w:rPr>
                <w:rFonts w:ascii="Times New Roman" w:hAnsi="Times New Roman"/>
                <w:sz w:val="20"/>
                <w:szCs w:val="20"/>
                <w:lang w:eastAsia="ru-RU"/>
              </w:rPr>
              <w:t>13 352,65</w:t>
            </w:r>
          </w:p>
        </w:tc>
      </w:tr>
      <w:tr w:rsidR="00FE1EC5" w:rsidRPr="007633AE" w:rsidTr="00104DF6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F426C7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01.01.202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06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Default="0028152B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CD424E" w:rsidRDefault="0028152B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</w:tr>
      <w:tr w:rsidR="00FE1EC5" w:rsidRPr="007633AE" w:rsidTr="00104DF6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F426C7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01.07.202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31.12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7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Default="0028152B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CD424E" w:rsidRDefault="0028152B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</w:tr>
      <w:tr w:rsidR="00FE1EC5" w:rsidRPr="007633AE" w:rsidTr="00104DF6">
        <w:tc>
          <w:tcPr>
            <w:tcW w:w="6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F426C7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с 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01.01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8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 xml:space="preserve"> по 30.06.202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8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93,76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CD424E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1EC5">
              <w:rPr>
                <w:rFonts w:ascii="Times New Roman" w:hAnsi="Times New Roman"/>
                <w:sz w:val="20"/>
                <w:szCs w:val="20"/>
                <w:lang w:eastAsia="ru-RU"/>
              </w:rPr>
              <w:t>12 151,27</w:t>
            </w:r>
          </w:p>
        </w:tc>
      </w:tr>
      <w:tr w:rsidR="00FE1EC5" w:rsidRPr="007633AE" w:rsidTr="00104DF6">
        <w:trPr>
          <w:trHeight w:val="266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7633AE" w:rsidRDefault="00FE1EC5" w:rsidP="00FE1EC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F426C7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bidi="en-US"/>
              </w:rPr>
            </w:pPr>
            <w:r w:rsidRPr="00F426C7">
              <w:rPr>
                <w:rFonts w:ascii="Times New Roman" w:hAnsi="Times New Roman"/>
                <w:sz w:val="20"/>
                <w:lang w:val="en-US" w:bidi="en-US"/>
              </w:rPr>
              <w:t>с 01.07.202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 xml:space="preserve">8 </w:t>
            </w:r>
            <w:r w:rsidRPr="00F426C7">
              <w:rPr>
                <w:rFonts w:ascii="Times New Roman" w:hAnsi="Times New Roman"/>
                <w:sz w:val="20"/>
                <w:lang w:val="en-US" w:bidi="en-US"/>
              </w:rPr>
              <w:t>по 31.12.202</w:t>
            </w:r>
            <w:r w:rsidRPr="00F426C7">
              <w:rPr>
                <w:rFonts w:ascii="Times New Roman" w:hAnsi="Times New Roman"/>
                <w:sz w:val="20"/>
                <w:lang w:bidi="en-US"/>
              </w:rPr>
              <w:t>8</w:t>
            </w: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93,76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3" w:type="dxa"/>
              <w:left w:w="108" w:type="dxa"/>
              <w:bottom w:w="43" w:type="dxa"/>
              <w:right w:w="108" w:type="dxa"/>
            </w:tcMar>
            <w:vAlign w:val="center"/>
          </w:tcPr>
          <w:p w:rsidR="00FE1EC5" w:rsidRPr="00CD424E" w:rsidRDefault="00FE1EC5" w:rsidP="00FE1E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1EC5">
              <w:rPr>
                <w:rFonts w:ascii="Times New Roman" w:hAnsi="Times New Roman"/>
                <w:sz w:val="20"/>
                <w:szCs w:val="20"/>
                <w:lang w:eastAsia="ru-RU"/>
              </w:rPr>
              <w:t>13 012,68</w:t>
            </w:r>
          </w:p>
        </w:tc>
      </w:tr>
    </w:tbl>
    <w:p w:rsidR="00A51B0C" w:rsidRPr="00A51B0C" w:rsidRDefault="00A51B0C" w:rsidP="00A51B0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F6631" w:rsidRDefault="004F6631" w:rsidP="004F6631">
      <w:pPr>
        <w:spacing w:after="0" w:line="240" w:lineRule="auto"/>
        <w:rPr>
          <w:rFonts w:ascii="Times New Roman" w:eastAsia="Calibri" w:hAnsi="Times New Roman"/>
        </w:rPr>
      </w:pPr>
      <w:r w:rsidRPr="004F6631">
        <w:rPr>
          <w:rFonts w:ascii="Times New Roman" w:eastAsia="Calibri" w:hAnsi="Times New Roman"/>
        </w:rPr>
        <w:t xml:space="preserve">Примечание: </w:t>
      </w:r>
    </w:p>
    <w:p w:rsidR="00CE1412" w:rsidRDefault="00CE1412" w:rsidP="00CE141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412">
        <w:rPr>
          <w:rFonts w:ascii="Times New Roman" w:eastAsia="Calibri" w:hAnsi="Times New Roman"/>
        </w:rPr>
        <w:t>Тариф указан без учета налога на добавленную стоимость,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853A51" w:rsidRDefault="00853A51" w:rsidP="00853A51">
      <w:pPr>
        <w:rPr>
          <w:rFonts w:ascii="Times New Roman" w:hAnsi="Times New Roman"/>
          <w:sz w:val="24"/>
          <w:szCs w:val="24"/>
          <w:lang w:eastAsia="ru-RU"/>
        </w:rPr>
      </w:pPr>
    </w:p>
    <w:p w:rsidR="007270F9" w:rsidRDefault="007270F9"/>
    <w:p w:rsidR="00CD424E" w:rsidRDefault="00CD424E"/>
    <w:p w:rsidR="00CD424E" w:rsidRDefault="00CD424E"/>
    <w:p w:rsidR="00CD424E" w:rsidRDefault="00CD424E"/>
    <w:p w:rsidR="00CD424E" w:rsidRDefault="00CD424E"/>
    <w:p w:rsidR="00CD424E" w:rsidRDefault="00CD424E"/>
    <w:p w:rsidR="00CD424E" w:rsidRDefault="00CD424E"/>
    <w:p w:rsidR="00CD424E" w:rsidRDefault="00CD424E"/>
    <w:p w:rsidR="00CD424E" w:rsidRDefault="00CD424E"/>
    <w:p w:rsidR="00CD424E" w:rsidRDefault="00CD424E"/>
    <w:sectPr w:rsidR="00CD424E" w:rsidSect="00794F39">
      <w:pgSz w:w="11906" w:h="16838"/>
      <w:pgMar w:top="567" w:right="567" w:bottom="568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hybridMultilevel"/>
    <w:tmpl w:val="42C27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C0B"/>
    <w:rsid w:val="00085C0B"/>
    <w:rsid w:val="000F2AFE"/>
    <w:rsid w:val="00104DF6"/>
    <w:rsid w:val="00227501"/>
    <w:rsid w:val="0028152B"/>
    <w:rsid w:val="00473950"/>
    <w:rsid w:val="004F6631"/>
    <w:rsid w:val="00623C32"/>
    <w:rsid w:val="00723CE9"/>
    <w:rsid w:val="007270F9"/>
    <w:rsid w:val="00794F39"/>
    <w:rsid w:val="00853A51"/>
    <w:rsid w:val="00A51B0C"/>
    <w:rsid w:val="00CD424E"/>
    <w:rsid w:val="00CE1412"/>
    <w:rsid w:val="00E26AA9"/>
    <w:rsid w:val="00F517CC"/>
    <w:rsid w:val="00FE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412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53A51"/>
    <w:pPr>
      <w:ind w:left="720"/>
    </w:pPr>
  </w:style>
  <w:style w:type="paragraph" w:customStyle="1" w:styleId="ConsPlusNonformat">
    <w:name w:val="ConsPlusNonformat"/>
    <w:rsid w:val="0028152B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412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53A51"/>
    <w:pPr>
      <w:ind w:left="720"/>
    </w:pPr>
  </w:style>
  <w:style w:type="paragraph" w:customStyle="1" w:styleId="ConsPlusNonformat">
    <w:name w:val="ConsPlusNonformat"/>
    <w:rsid w:val="0028152B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5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Калужин Владимир Анатольевич</dc:creator>
  <cp:lastModifiedBy>Никулина Алина Евгеньевна</cp:lastModifiedBy>
  <cp:revision>2</cp:revision>
  <cp:lastPrinted>2025-11-19T12:59:00Z</cp:lastPrinted>
  <dcterms:created xsi:type="dcterms:W3CDTF">2026-08-24T13:52:00Z</dcterms:created>
  <dcterms:modified xsi:type="dcterms:W3CDTF">2026-08-24T13:52:00Z</dcterms:modified>
</cp:coreProperties>
</file>