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19" w:rsidRPr="00EC3901" w:rsidRDefault="00C07119" w:rsidP="00C07119">
      <w:pPr>
        <w:contextualSpacing/>
        <w:jc w:val="center"/>
        <w:rPr>
          <w:b/>
          <w:sz w:val="28"/>
        </w:rPr>
      </w:pPr>
      <w:r w:rsidRPr="00EC3901">
        <w:rPr>
          <w:b/>
          <w:sz w:val="28"/>
        </w:rPr>
        <w:t>Пояснительная записка</w:t>
      </w:r>
    </w:p>
    <w:p w:rsidR="00C07119" w:rsidRPr="00EC3901" w:rsidRDefault="00C07119" w:rsidP="00C07119">
      <w:pPr>
        <w:contextualSpacing/>
        <w:jc w:val="center"/>
        <w:rPr>
          <w:b/>
          <w:sz w:val="28"/>
        </w:rPr>
      </w:pPr>
      <w:r w:rsidRPr="00EC3901">
        <w:rPr>
          <w:b/>
          <w:sz w:val="28"/>
        </w:rPr>
        <w:t>к проекту постановления Правительства Ленинградской области «О</w:t>
      </w:r>
      <w:r w:rsidR="00197CCF">
        <w:rPr>
          <w:b/>
          <w:sz w:val="28"/>
        </w:rPr>
        <w:t xml:space="preserve"> внесении изменений в постановление</w:t>
      </w:r>
      <w:r w:rsidR="00072701" w:rsidRPr="00EC3901">
        <w:rPr>
          <w:b/>
          <w:sz w:val="28"/>
        </w:rPr>
        <w:t xml:space="preserve"> Правительс</w:t>
      </w:r>
      <w:r w:rsidR="00197CCF">
        <w:rPr>
          <w:b/>
          <w:sz w:val="28"/>
        </w:rPr>
        <w:t>тва Ленинградской области от 16 августа 2013 года</w:t>
      </w:r>
      <w:r w:rsidR="00072701" w:rsidRPr="00EC3901">
        <w:rPr>
          <w:b/>
          <w:sz w:val="28"/>
        </w:rPr>
        <w:t xml:space="preserve"> №257 «Об утверждении </w:t>
      </w:r>
      <w:proofErr w:type="gramStart"/>
      <w:r w:rsidR="00072701" w:rsidRPr="00EC3901">
        <w:rPr>
          <w:b/>
          <w:sz w:val="28"/>
        </w:rPr>
        <w:t>результатов определения кадастровой стоимости объектов недвижимости</w:t>
      </w:r>
      <w:proofErr w:type="gramEnd"/>
      <w:r w:rsidR="00072701" w:rsidRPr="00EC3901">
        <w:rPr>
          <w:b/>
          <w:sz w:val="28"/>
        </w:rPr>
        <w:t xml:space="preserve"> на территории Ленинградской области</w:t>
      </w:r>
      <w:r w:rsidRPr="00EC3901">
        <w:rPr>
          <w:b/>
          <w:sz w:val="28"/>
        </w:rPr>
        <w:t>»</w:t>
      </w:r>
    </w:p>
    <w:p w:rsidR="00C07119" w:rsidRDefault="00C07119" w:rsidP="00C07119">
      <w:pPr>
        <w:contextualSpacing/>
        <w:jc w:val="center"/>
        <w:rPr>
          <w:sz w:val="28"/>
        </w:rPr>
      </w:pPr>
    </w:p>
    <w:p w:rsidR="00A41346" w:rsidRPr="00D105AC" w:rsidRDefault="00C07119" w:rsidP="00D105AC">
      <w:pPr>
        <w:autoSpaceDE w:val="0"/>
        <w:autoSpaceDN w:val="0"/>
        <w:adjustRightInd w:val="0"/>
        <w:spacing w:line="14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Проект постановления Правительства Ленинградской области </w:t>
      </w:r>
      <w:r w:rsidR="00197CCF" w:rsidRPr="00197CCF">
        <w:rPr>
          <w:sz w:val="28"/>
        </w:rPr>
        <w:t>«О внесении изменений в постановление Правительства Ленинградской области от 16 августа 2013 года №257 «Об утверждении результатов определения кадастровой стоимости объектов недвижимости на территории Ленинградской области»</w:t>
      </w:r>
      <w:r w:rsidR="00197CCF">
        <w:rPr>
          <w:sz w:val="28"/>
        </w:rPr>
        <w:t xml:space="preserve"> </w:t>
      </w:r>
      <w:r>
        <w:rPr>
          <w:sz w:val="28"/>
        </w:rPr>
        <w:t xml:space="preserve">разработан в целях реализации </w:t>
      </w:r>
      <w:r w:rsidRPr="00E2612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E2612B">
        <w:rPr>
          <w:sz w:val="28"/>
          <w:szCs w:val="28"/>
        </w:rPr>
        <w:t xml:space="preserve"> 1 статьи 24.17 Федерального закона от 29 июля 1998 года № 135-фз «Об оценочной деятельности в Российской Федерации</w:t>
      </w:r>
      <w:r>
        <w:rPr>
          <w:sz w:val="28"/>
          <w:szCs w:val="28"/>
        </w:rPr>
        <w:t>»</w:t>
      </w:r>
      <w:r w:rsidR="008A4113">
        <w:rPr>
          <w:sz w:val="28"/>
          <w:szCs w:val="28"/>
        </w:rPr>
        <w:t xml:space="preserve"> (далее – Закон об оценочной деятельности)</w:t>
      </w:r>
      <w:r>
        <w:rPr>
          <w:sz w:val="28"/>
          <w:szCs w:val="28"/>
        </w:rPr>
        <w:t>,</w:t>
      </w:r>
      <w:r w:rsidRPr="00E2612B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E2612B">
        <w:rPr>
          <w:sz w:val="28"/>
          <w:szCs w:val="28"/>
        </w:rPr>
        <w:t xml:space="preserve"> 4</w:t>
      </w:r>
      <w:proofErr w:type="gramEnd"/>
      <w:r w:rsidRPr="00E2612B">
        <w:rPr>
          <w:sz w:val="28"/>
          <w:szCs w:val="28"/>
        </w:rPr>
        <w:t xml:space="preserve"> статьи 5 Федерального закона от 22 июля 2010 года № 167-фз «О внесении изменений в Федеральный закон «Об оценочной деятельности в Российской Федерации» и отдельные законодательные акты Российской Федерации»</w:t>
      </w:r>
      <w:r>
        <w:rPr>
          <w:sz w:val="28"/>
          <w:szCs w:val="28"/>
        </w:rPr>
        <w:t>.</w:t>
      </w:r>
    </w:p>
    <w:p w:rsidR="008A4113" w:rsidRPr="008A4113" w:rsidRDefault="008A4113" w:rsidP="008A4113">
      <w:pPr>
        <w:ind w:firstLine="708"/>
        <w:contextualSpacing/>
        <w:jc w:val="both"/>
        <w:rPr>
          <w:sz w:val="28"/>
        </w:rPr>
      </w:pPr>
      <w:r w:rsidRPr="008A4113">
        <w:rPr>
          <w:sz w:val="28"/>
        </w:rPr>
        <w:t xml:space="preserve">В соответствии со статьей 24.17  </w:t>
      </w:r>
      <w:r>
        <w:rPr>
          <w:sz w:val="28"/>
        </w:rPr>
        <w:t xml:space="preserve">Закона об оценочной деятельности </w:t>
      </w:r>
      <w:r w:rsidRPr="008A4113">
        <w:rPr>
          <w:sz w:val="28"/>
        </w:rPr>
        <w:t xml:space="preserve">Правительство Ленинградской области постановлением от 16.08.2013г. №257 «Об утверждении </w:t>
      </w:r>
      <w:proofErr w:type="gramStart"/>
      <w:r w:rsidRPr="008A4113">
        <w:rPr>
          <w:sz w:val="28"/>
        </w:rPr>
        <w:t>результатов определения кадастровой стоимости объектов недвижимости</w:t>
      </w:r>
      <w:proofErr w:type="gramEnd"/>
      <w:r w:rsidRPr="008A4113">
        <w:rPr>
          <w:sz w:val="28"/>
        </w:rPr>
        <w:t xml:space="preserve"> на территории Ленинградской области» (далее – постановление №257) утвердило результаты государственной кадастровой оценки объектов недвижимости на территории Ленинградской области и в </w:t>
      </w:r>
      <w:proofErr w:type="gramStart"/>
      <w:r w:rsidRPr="008A4113">
        <w:rPr>
          <w:sz w:val="28"/>
        </w:rPr>
        <w:t>соответствии</w:t>
      </w:r>
      <w:proofErr w:type="gramEnd"/>
      <w:r w:rsidRPr="008A4113">
        <w:rPr>
          <w:sz w:val="28"/>
        </w:rPr>
        <w:t xml:space="preserve"> с требованиями действующего законодательства Российской Федерации опубликовало нормативный правовой акт на официальном интернет-портале Администрации Ленинградской области </w:t>
      </w:r>
      <w:hyperlink r:id="rId5" w:history="1">
        <w:r w:rsidRPr="008A4113">
          <w:rPr>
            <w:rStyle w:val="a5"/>
            <w:color w:val="auto"/>
            <w:sz w:val="28"/>
            <w:u w:val="none"/>
          </w:rPr>
          <w:t>http://www.lenobl.ru</w:t>
        </w:r>
      </w:hyperlink>
      <w:r w:rsidRPr="008A4113">
        <w:rPr>
          <w:sz w:val="28"/>
        </w:rPr>
        <w:t xml:space="preserve"> 22 августа 2013 года вместе с приложением к указанному выше постановлению.</w:t>
      </w:r>
    </w:p>
    <w:p w:rsidR="008A4113" w:rsidRDefault="008A4113" w:rsidP="008A4113">
      <w:pPr>
        <w:ind w:firstLine="708"/>
        <w:contextualSpacing/>
        <w:jc w:val="both"/>
        <w:rPr>
          <w:sz w:val="28"/>
        </w:rPr>
      </w:pPr>
      <w:proofErr w:type="gramStart"/>
      <w:r w:rsidRPr="008A4113">
        <w:rPr>
          <w:sz w:val="28"/>
        </w:rPr>
        <w:t xml:space="preserve">Однако, Ленинградским областным комитетом по управлению государственным имуществом при ознакомлении с опубликованным на официальном интернет-портале текстом постановления №257, было установлено, что в тексте приложения к постановлению отсутствуют </w:t>
      </w:r>
      <w:r w:rsidRPr="00D977AF">
        <w:rPr>
          <w:sz w:val="28"/>
        </w:rPr>
        <w:t xml:space="preserve">сведения о кадастровой стоимости объектов недвижимости по </w:t>
      </w:r>
      <w:proofErr w:type="spellStart"/>
      <w:r w:rsidRPr="00D977AF">
        <w:rPr>
          <w:sz w:val="28"/>
        </w:rPr>
        <w:t>Тосненскому</w:t>
      </w:r>
      <w:proofErr w:type="spellEnd"/>
      <w:r w:rsidRPr="00D977AF">
        <w:rPr>
          <w:sz w:val="28"/>
        </w:rPr>
        <w:t xml:space="preserve"> муниципальному району, а также не опубликованы средние и минимальные удельные показатели кадастровой стоимости объектов недвижимости кадастровых кварталов на территории субъекта Российской Федерации Ленинградская область с</w:t>
      </w:r>
      <w:proofErr w:type="gramEnd"/>
      <w:r w:rsidRPr="00D977AF">
        <w:rPr>
          <w:sz w:val="28"/>
        </w:rPr>
        <w:t xml:space="preserve"> разбивкой по муниципальным районам</w:t>
      </w:r>
      <w:r w:rsidRPr="008A4113">
        <w:rPr>
          <w:sz w:val="28"/>
        </w:rPr>
        <w:t xml:space="preserve">, </w:t>
      </w:r>
      <w:proofErr w:type="gramStart"/>
      <w:r w:rsidRPr="008A4113">
        <w:rPr>
          <w:sz w:val="28"/>
        </w:rPr>
        <w:t>содержащиеся</w:t>
      </w:r>
      <w:proofErr w:type="gramEnd"/>
      <w:r w:rsidRPr="008A4113">
        <w:rPr>
          <w:sz w:val="28"/>
        </w:rPr>
        <w:t xml:space="preserve"> в Отчете и являющемуся приложением к постановлению №257. </w:t>
      </w:r>
    </w:p>
    <w:p w:rsidR="00293BD7" w:rsidRPr="00FE4CBF" w:rsidRDefault="00D977AF" w:rsidP="008A4113">
      <w:pPr>
        <w:ind w:firstLine="708"/>
        <w:contextualSpacing/>
        <w:jc w:val="both"/>
        <w:rPr>
          <w:sz w:val="28"/>
        </w:rPr>
      </w:pPr>
      <w:proofErr w:type="gramStart"/>
      <w:r>
        <w:rPr>
          <w:sz w:val="28"/>
        </w:rPr>
        <w:t>Необходимо отметить</w:t>
      </w:r>
      <w:r w:rsidRPr="00D977AF">
        <w:rPr>
          <w:sz w:val="28"/>
        </w:rPr>
        <w:t xml:space="preserve">, </w:t>
      </w:r>
      <w:r>
        <w:rPr>
          <w:sz w:val="28"/>
        </w:rPr>
        <w:t>что «С</w:t>
      </w:r>
      <w:r w:rsidRPr="00D977AF">
        <w:rPr>
          <w:sz w:val="28"/>
        </w:rPr>
        <w:t>редние и минимальные удельные показатели кадастровой стоимости объектов недвижимости кадастровых кварталов на территории субъекта Российской Федерации Ленинградская область</w:t>
      </w:r>
      <w:r>
        <w:rPr>
          <w:sz w:val="28"/>
        </w:rPr>
        <w:t>»</w:t>
      </w:r>
      <w:r w:rsidRPr="00D977AF">
        <w:rPr>
          <w:sz w:val="28"/>
        </w:rPr>
        <w:t xml:space="preserve"> с разбивкой по муниципальным районам, </w:t>
      </w:r>
      <w:r>
        <w:rPr>
          <w:sz w:val="28"/>
        </w:rPr>
        <w:t>являются частью сведений</w:t>
      </w:r>
      <w:r w:rsidR="00293BD7" w:rsidRPr="00293BD7">
        <w:rPr>
          <w:sz w:val="28"/>
        </w:rPr>
        <w:t>,</w:t>
      </w:r>
      <w:r>
        <w:rPr>
          <w:sz w:val="28"/>
        </w:rPr>
        <w:t xml:space="preserve"> содержащихся в Отчете и необходимость опубликования данных показателей обусловлена обязательностью внесения данных сведений в </w:t>
      </w:r>
      <w:r>
        <w:rPr>
          <w:sz w:val="28"/>
        </w:rPr>
        <w:lastRenderedPageBreak/>
        <w:t>Государственный кадастр недвижимости</w:t>
      </w:r>
      <w:r w:rsidR="00072701" w:rsidRPr="00072701">
        <w:rPr>
          <w:sz w:val="28"/>
        </w:rPr>
        <w:t>,</w:t>
      </w:r>
      <w:r w:rsidR="00293BD7" w:rsidRPr="00293BD7">
        <w:rPr>
          <w:sz w:val="28"/>
        </w:rPr>
        <w:t xml:space="preserve"> </w:t>
      </w:r>
      <w:r w:rsidR="005C2A19">
        <w:rPr>
          <w:sz w:val="28"/>
        </w:rPr>
        <w:t>в целях расчета кадастровой стоимости объектов недвижимости</w:t>
      </w:r>
      <w:r w:rsidR="003A47A1" w:rsidRPr="003A47A1">
        <w:rPr>
          <w:sz w:val="28"/>
        </w:rPr>
        <w:t xml:space="preserve">, </w:t>
      </w:r>
      <w:r w:rsidR="003A47A1">
        <w:rPr>
          <w:sz w:val="28"/>
        </w:rPr>
        <w:t>сведения о которых не вошли в утвержденные</w:t>
      </w:r>
      <w:proofErr w:type="gramEnd"/>
      <w:r w:rsidR="003A47A1">
        <w:rPr>
          <w:sz w:val="28"/>
        </w:rPr>
        <w:t xml:space="preserve"> </w:t>
      </w:r>
      <w:proofErr w:type="gramStart"/>
      <w:r w:rsidR="003A47A1">
        <w:rPr>
          <w:sz w:val="28"/>
        </w:rPr>
        <w:t>в соответствии с действующим законодательством Российской Федерации результаты государственной кадастровой оценке объектов недвижимости</w:t>
      </w:r>
      <w:r w:rsidR="003A47A1" w:rsidRPr="003A47A1">
        <w:rPr>
          <w:sz w:val="28"/>
        </w:rPr>
        <w:t>,</w:t>
      </w:r>
      <w:r w:rsidR="005C2A19">
        <w:rPr>
          <w:sz w:val="28"/>
        </w:rPr>
        <w:t xml:space="preserve"> органом кадастрового учета</w:t>
      </w:r>
      <w:r w:rsidR="003A47A1" w:rsidRPr="003A47A1">
        <w:rPr>
          <w:sz w:val="28"/>
        </w:rPr>
        <w:t xml:space="preserve"> </w:t>
      </w:r>
      <w:r w:rsidR="003A47A1">
        <w:rPr>
          <w:sz w:val="28"/>
        </w:rPr>
        <w:t>в соответствии с Приказом Минэко</w:t>
      </w:r>
      <w:r w:rsidR="005D5751">
        <w:rPr>
          <w:sz w:val="28"/>
        </w:rPr>
        <w:t>номразвития России</w:t>
      </w:r>
      <w:r w:rsidR="003A47A1">
        <w:rPr>
          <w:sz w:val="28"/>
        </w:rPr>
        <w:t xml:space="preserve"> от 18</w:t>
      </w:r>
      <w:r w:rsidR="003A47A1" w:rsidRPr="003A47A1">
        <w:rPr>
          <w:sz w:val="28"/>
        </w:rPr>
        <w:t>.03.2011</w:t>
      </w:r>
      <w:r w:rsidR="003A47A1">
        <w:rPr>
          <w:sz w:val="28"/>
        </w:rPr>
        <w:t>г</w:t>
      </w:r>
      <w:r w:rsidR="003A47A1" w:rsidRPr="003A47A1">
        <w:rPr>
          <w:sz w:val="28"/>
        </w:rPr>
        <w:t xml:space="preserve">. </w:t>
      </w:r>
      <w:r w:rsidR="003A47A1">
        <w:rPr>
          <w:sz w:val="28"/>
        </w:rPr>
        <w:t>№</w:t>
      </w:r>
      <w:r w:rsidR="003A47A1" w:rsidRPr="003A47A1">
        <w:rPr>
          <w:sz w:val="28"/>
        </w:rPr>
        <w:t xml:space="preserve">113 </w:t>
      </w:r>
      <w:r w:rsidR="003A47A1">
        <w:rPr>
          <w:sz w:val="28"/>
        </w:rPr>
        <w:t>«</w:t>
      </w:r>
      <w:r w:rsidR="003A47A1" w:rsidRPr="003A47A1">
        <w:rPr>
          <w:sz w:val="28"/>
        </w:rPr>
        <w:t>О</w:t>
      </w:r>
      <w:r w:rsidR="003A47A1">
        <w:rPr>
          <w:sz w:val="28"/>
        </w:rPr>
        <w:t>б утверждении порядка определения кадастровой стоимости объектов недвижимости в случае</w:t>
      </w:r>
      <w:r w:rsidR="003A47A1" w:rsidRPr="003A47A1">
        <w:rPr>
          <w:sz w:val="28"/>
        </w:rPr>
        <w:t xml:space="preserve">, </w:t>
      </w:r>
      <w:r w:rsidR="003A47A1">
        <w:rPr>
          <w:sz w:val="28"/>
        </w:rPr>
        <w:t xml:space="preserve">если в период между датой проведения последней государственной кадастровой оценки </w:t>
      </w:r>
      <w:r w:rsidR="00496C59">
        <w:rPr>
          <w:sz w:val="28"/>
        </w:rPr>
        <w:t xml:space="preserve">и датой проведения очередной государственной кадастровой оценки </w:t>
      </w:r>
      <w:r w:rsidR="003A47A1">
        <w:rPr>
          <w:sz w:val="28"/>
        </w:rPr>
        <w:t>осуществлен</w:t>
      </w:r>
      <w:r w:rsidR="00496C59">
        <w:rPr>
          <w:sz w:val="28"/>
        </w:rPr>
        <w:t xml:space="preserve"> государственный кадастровый учет</w:t>
      </w:r>
      <w:r w:rsidR="00293BD7">
        <w:rPr>
          <w:sz w:val="28"/>
        </w:rPr>
        <w:t xml:space="preserve"> ранее не учтенных</w:t>
      </w:r>
      <w:proofErr w:type="gramEnd"/>
      <w:r w:rsidR="00293BD7">
        <w:rPr>
          <w:sz w:val="28"/>
        </w:rPr>
        <w:t xml:space="preserve"> объектов недвижимости и (или) в государственный кадастр недвижимости внесены соответствующие сведения при изменении качественных и (или) количественных характеристик объектов недвижимости</w:t>
      </w:r>
      <w:r w:rsidR="00293BD7" w:rsidRPr="00293BD7">
        <w:rPr>
          <w:sz w:val="28"/>
        </w:rPr>
        <w:t xml:space="preserve">, </w:t>
      </w:r>
      <w:r w:rsidR="00293BD7">
        <w:rPr>
          <w:sz w:val="28"/>
        </w:rPr>
        <w:t>влекущем за собой изменение их кадастровой стоимости»</w:t>
      </w:r>
      <w:r w:rsidR="00293BD7" w:rsidRPr="00293BD7">
        <w:rPr>
          <w:sz w:val="28"/>
        </w:rPr>
        <w:t xml:space="preserve">. </w:t>
      </w:r>
    </w:p>
    <w:p w:rsidR="00F005D1" w:rsidRPr="00F005D1" w:rsidRDefault="00F005D1" w:rsidP="00F005D1">
      <w:pPr>
        <w:ind w:firstLine="708"/>
        <w:contextualSpacing/>
        <w:jc w:val="both"/>
        <w:rPr>
          <w:sz w:val="28"/>
        </w:rPr>
      </w:pPr>
      <w:r w:rsidRPr="00F005D1">
        <w:rPr>
          <w:sz w:val="28"/>
        </w:rPr>
        <w:t>Бюджетным посланием Президента Российской Федерации Федеральному Собранию Российской Федерации от 29.06.2011 «О бюджетной политике в 2012-2014 годах» определена необходимость завершения подготовки к введению местного налога на недвижимость.</w:t>
      </w:r>
    </w:p>
    <w:p w:rsidR="009C198D" w:rsidRPr="00F005D1" w:rsidRDefault="009C198D" w:rsidP="009C198D">
      <w:pPr>
        <w:ind w:firstLine="708"/>
        <w:contextualSpacing/>
        <w:jc w:val="both"/>
        <w:rPr>
          <w:sz w:val="28"/>
        </w:rPr>
      </w:pPr>
      <w:proofErr w:type="gramStart"/>
      <w:r w:rsidRPr="009C198D">
        <w:rPr>
          <w:sz w:val="28"/>
        </w:rPr>
        <w:t xml:space="preserve">Однако отсутствие </w:t>
      </w:r>
      <w:r>
        <w:rPr>
          <w:sz w:val="28"/>
        </w:rPr>
        <w:t xml:space="preserve">в официально опубликованных </w:t>
      </w:r>
      <w:r w:rsidRPr="009C198D">
        <w:rPr>
          <w:sz w:val="28"/>
        </w:rPr>
        <w:t xml:space="preserve">результатов определения кадастровой стоимости объектов капитального строительства </w:t>
      </w:r>
      <w:r>
        <w:rPr>
          <w:sz w:val="28"/>
        </w:rPr>
        <w:t>части сведений</w:t>
      </w:r>
      <w:r w:rsidRPr="009C198D">
        <w:rPr>
          <w:sz w:val="28"/>
        </w:rPr>
        <w:t xml:space="preserve">, может привести к невозможности решения задач по введению местного налога на недвижимость, что, в свою очередь, не обеспечит реализацию бюджетной политики, определенной Президентом Российской Федерации. </w:t>
      </w:r>
      <w:proofErr w:type="gramEnd"/>
    </w:p>
    <w:p w:rsidR="00A2201F" w:rsidRPr="00A2201F" w:rsidRDefault="00A2201F" w:rsidP="008A4113">
      <w:pPr>
        <w:ind w:firstLine="708"/>
        <w:contextualSpacing/>
        <w:jc w:val="both"/>
        <w:rPr>
          <w:sz w:val="28"/>
        </w:rPr>
      </w:pPr>
      <w:r>
        <w:rPr>
          <w:sz w:val="28"/>
        </w:rPr>
        <w:t>Таким образом</w:t>
      </w:r>
      <w:r w:rsidRPr="00A2201F">
        <w:rPr>
          <w:sz w:val="28"/>
        </w:rPr>
        <w:t xml:space="preserve">, </w:t>
      </w:r>
      <w:r>
        <w:rPr>
          <w:sz w:val="28"/>
        </w:rPr>
        <w:t>опубликованию подлежат все сведения</w:t>
      </w:r>
      <w:r w:rsidRPr="00A2201F">
        <w:rPr>
          <w:sz w:val="28"/>
        </w:rPr>
        <w:t>,</w:t>
      </w:r>
      <w:r>
        <w:rPr>
          <w:sz w:val="28"/>
        </w:rPr>
        <w:t xml:space="preserve"> содержащиеся в Отчете</w:t>
      </w:r>
      <w:r w:rsidRPr="00A2201F">
        <w:rPr>
          <w:sz w:val="28"/>
        </w:rPr>
        <w:t xml:space="preserve">, </w:t>
      </w:r>
      <w:r>
        <w:rPr>
          <w:sz w:val="28"/>
        </w:rPr>
        <w:t>в объеме необходимом органу кадастрового учета для осуществления своих полномочий</w:t>
      </w:r>
      <w:r w:rsidRPr="00A2201F">
        <w:rPr>
          <w:sz w:val="28"/>
        </w:rPr>
        <w:t>.</w:t>
      </w:r>
    </w:p>
    <w:p w:rsidR="00197CCF" w:rsidRPr="00B54473" w:rsidRDefault="00197CCF" w:rsidP="00197CCF">
      <w:pPr>
        <w:ind w:firstLine="708"/>
        <w:contextualSpacing/>
        <w:jc w:val="both"/>
        <w:rPr>
          <w:sz w:val="28"/>
        </w:rPr>
      </w:pPr>
      <w:r>
        <w:rPr>
          <w:sz w:val="28"/>
          <w:szCs w:val="28"/>
        </w:rPr>
        <w:t>С учетом изложенного, в целях соб</w:t>
      </w:r>
      <w:r w:rsidR="00FE4CBF">
        <w:rPr>
          <w:sz w:val="28"/>
          <w:szCs w:val="28"/>
        </w:rPr>
        <w:t xml:space="preserve">людения законных прав и </w:t>
      </w:r>
      <w:bookmarkStart w:id="0" w:name="_GoBack"/>
      <w:bookmarkEnd w:id="0"/>
      <w:r>
        <w:rPr>
          <w:sz w:val="28"/>
          <w:szCs w:val="28"/>
        </w:rPr>
        <w:t xml:space="preserve"> интересов граждан и юридических лиц предлагаем принять </w:t>
      </w:r>
      <w:r>
        <w:rPr>
          <w:sz w:val="28"/>
        </w:rPr>
        <w:t xml:space="preserve">постановление Правительства Ленинградской области </w:t>
      </w:r>
      <w:r w:rsidRPr="00197CCF">
        <w:rPr>
          <w:sz w:val="28"/>
        </w:rPr>
        <w:t xml:space="preserve">«О внесении изменений в постановление Правительства Ленинградской области от 16 августа 2013 года №257 «Об утверждении </w:t>
      </w:r>
      <w:proofErr w:type="gramStart"/>
      <w:r w:rsidRPr="00197CCF">
        <w:rPr>
          <w:sz w:val="28"/>
        </w:rPr>
        <w:t>результатов определения кадастровой стоимости объектов недвижимости</w:t>
      </w:r>
      <w:proofErr w:type="gramEnd"/>
      <w:r w:rsidRPr="00197CCF">
        <w:rPr>
          <w:sz w:val="28"/>
        </w:rPr>
        <w:t xml:space="preserve"> на территории Ленинградской области»</w:t>
      </w:r>
      <w:r>
        <w:rPr>
          <w:sz w:val="28"/>
        </w:rPr>
        <w:t>.</w:t>
      </w:r>
    </w:p>
    <w:p w:rsidR="007F4A5C" w:rsidRPr="007F4A5C" w:rsidRDefault="007F4A5C" w:rsidP="00C07119">
      <w:pPr>
        <w:ind w:firstLine="708"/>
        <w:contextualSpacing/>
        <w:jc w:val="both"/>
        <w:rPr>
          <w:b/>
          <w:sz w:val="28"/>
          <w:u w:val="single"/>
        </w:rPr>
      </w:pPr>
      <w:r>
        <w:rPr>
          <w:sz w:val="28"/>
        </w:rPr>
        <w:t xml:space="preserve">Результаты </w:t>
      </w:r>
      <w:r w:rsidR="00771528">
        <w:rPr>
          <w:sz w:val="28"/>
        </w:rPr>
        <w:t xml:space="preserve">определения </w:t>
      </w:r>
      <w:r>
        <w:rPr>
          <w:sz w:val="28"/>
        </w:rPr>
        <w:t xml:space="preserve">кадастровой стоимости объектов недвижимости размещены в электронном виде по адресу: </w:t>
      </w:r>
      <w:r w:rsidRPr="007F4A5C">
        <w:rPr>
          <w:b/>
          <w:sz w:val="28"/>
          <w:u w:val="single"/>
        </w:rPr>
        <w:t>диск Х\</w:t>
      </w:r>
      <w:proofErr w:type="spellStart"/>
      <w:r w:rsidRPr="007F4A5C">
        <w:rPr>
          <w:b/>
          <w:sz w:val="28"/>
          <w:u w:val="single"/>
        </w:rPr>
        <w:t>Леноблкомимущество</w:t>
      </w:r>
      <w:proofErr w:type="spellEnd"/>
      <w:r w:rsidRPr="007F4A5C">
        <w:rPr>
          <w:b/>
          <w:sz w:val="28"/>
          <w:u w:val="single"/>
        </w:rPr>
        <w:t>\ Проект Кадастровая оценка.</w:t>
      </w:r>
    </w:p>
    <w:p w:rsidR="00C07119" w:rsidRDefault="00C07119" w:rsidP="00C07119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Для проведения независимой антикоррупционной экспертизы данный проект размещен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</w:t>
      </w:r>
      <w:r w:rsidR="002620C6">
        <w:rPr>
          <w:sz w:val="28"/>
        </w:rPr>
        <w:t>интернет-</w:t>
      </w:r>
      <w:r>
        <w:rPr>
          <w:sz w:val="28"/>
        </w:rPr>
        <w:t>портале Ленинградской области в сети Интернет.</w:t>
      </w:r>
    </w:p>
    <w:p w:rsidR="00C07119" w:rsidRDefault="00C07119" w:rsidP="004978A8">
      <w:pPr>
        <w:autoSpaceDE w:val="0"/>
        <w:autoSpaceDN w:val="0"/>
        <w:adjustRightInd w:val="0"/>
        <w:spacing w:line="14" w:lineRule="atLeast"/>
        <w:ind w:firstLine="709"/>
        <w:jc w:val="both"/>
        <w:rPr>
          <w:sz w:val="28"/>
          <w:szCs w:val="28"/>
        </w:rPr>
      </w:pPr>
    </w:p>
    <w:p w:rsidR="00197CCF" w:rsidRDefault="00197CCF" w:rsidP="007F4A5C">
      <w:pPr>
        <w:autoSpaceDE w:val="0"/>
        <w:autoSpaceDN w:val="0"/>
        <w:adjustRightInd w:val="0"/>
        <w:spacing w:line="14" w:lineRule="atLeast"/>
        <w:ind w:left="-680" w:firstLine="709"/>
        <w:jc w:val="both"/>
        <w:rPr>
          <w:sz w:val="28"/>
          <w:szCs w:val="28"/>
        </w:rPr>
      </w:pPr>
    </w:p>
    <w:p w:rsidR="00197CCF" w:rsidRDefault="00197CCF" w:rsidP="007F4A5C">
      <w:pPr>
        <w:autoSpaceDE w:val="0"/>
        <w:autoSpaceDN w:val="0"/>
        <w:adjustRightInd w:val="0"/>
        <w:spacing w:line="14" w:lineRule="atLeast"/>
        <w:ind w:left="-680" w:firstLine="709"/>
        <w:jc w:val="both"/>
        <w:rPr>
          <w:sz w:val="28"/>
          <w:szCs w:val="28"/>
        </w:rPr>
      </w:pPr>
    </w:p>
    <w:p w:rsidR="00AC7196" w:rsidRPr="007F4A5C" w:rsidRDefault="004978A8" w:rsidP="007F4A5C">
      <w:pPr>
        <w:autoSpaceDE w:val="0"/>
        <w:autoSpaceDN w:val="0"/>
        <w:adjustRightInd w:val="0"/>
        <w:spacing w:line="14" w:lineRule="atLeast"/>
        <w:ind w:left="-6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7F4A5C">
        <w:rPr>
          <w:sz w:val="28"/>
          <w:szCs w:val="28"/>
        </w:rPr>
        <w:t>Леноблкомимущества</w:t>
      </w:r>
      <w:proofErr w:type="spellEnd"/>
      <w:r>
        <w:rPr>
          <w:sz w:val="28"/>
          <w:szCs w:val="28"/>
        </w:rPr>
        <w:t xml:space="preserve">                                </w:t>
      </w:r>
      <w:r w:rsidR="00C07119">
        <w:rPr>
          <w:sz w:val="28"/>
          <w:szCs w:val="28"/>
        </w:rPr>
        <w:t xml:space="preserve">  </w:t>
      </w:r>
      <w:r w:rsidR="007F4A5C">
        <w:rPr>
          <w:sz w:val="28"/>
          <w:szCs w:val="28"/>
        </w:rPr>
        <w:t xml:space="preserve">      </w:t>
      </w:r>
      <w:r>
        <w:rPr>
          <w:sz w:val="28"/>
          <w:szCs w:val="28"/>
        </w:rPr>
        <w:t>В.Е. Артемьев</w:t>
      </w:r>
    </w:p>
    <w:sectPr w:rsidR="00AC7196" w:rsidRPr="007F4A5C" w:rsidSect="007F4A5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86"/>
    <w:rsid w:val="00004037"/>
    <w:rsid w:val="00016328"/>
    <w:rsid w:val="000176AB"/>
    <w:rsid w:val="00021786"/>
    <w:rsid w:val="000261CD"/>
    <w:rsid w:val="00031FF5"/>
    <w:rsid w:val="00034D98"/>
    <w:rsid w:val="00036FB8"/>
    <w:rsid w:val="00040C25"/>
    <w:rsid w:val="000418CE"/>
    <w:rsid w:val="000634C4"/>
    <w:rsid w:val="00064E1B"/>
    <w:rsid w:val="00072701"/>
    <w:rsid w:val="0008466A"/>
    <w:rsid w:val="000956A1"/>
    <w:rsid w:val="00096AA3"/>
    <w:rsid w:val="000A21D8"/>
    <w:rsid w:val="000A67C8"/>
    <w:rsid w:val="000C28C5"/>
    <w:rsid w:val="000C6058"/>
    <w:rsid w:val="000C7392"/>
    <w:rsid w:val="000D4E01"/>
    <w:rsid w:val="000D5727"/>
    <w:rsid w:val="000E0AB1"/>
    <w:rsid w:val="000E207C"/>
    <w:rsid w:val="000E2EC7"/>
    <w:rsid w:val="000F1A6C"/>
    <w:rsid w:val="000F50D2"/>
    <w:rsid w:val="00100A57"/>
    <w:rsid w:val="00120248"/>
    <w:rsid w:val="001242D9"/>
    <w:rsid w:val="0013136C"/>
    <w:rsid w:val="00137B19"/>
    <w:rsid w:val="001409DF"/>
    <w:rsid w:val="00157088"/>
    <w:rsid w:val="001610A0"/>
    <w:rsid w:val="00162B99"/>
    <w:rsid w:val="00170C24"/>
    <w:rsid w:val="0017699E"/>
    <w:rsid w:val="00177A43"/>
    <w:rsid w:val="00184ABA"/>
    <w:rsid w:val="00185F52"/>
    <w:rsid w:val="00187F38"/>
    <w:rsid w:val="00192E60"/>
    <w:rsid w:val="001945C5"/>
    <w:rsid w:val="00197CCF"/>
    <w:rsid w:val="001A2D84"/>
    <w:rsid w:val="001A54E8"/>
    <w:rsid w:val="001A633E"/>
    <w:rsid w:val="001B1C13"/>
    <w:rsid w:val="001B3BAB"/>
    <w:rsid w:val="001B60FC"/>
    <w:rsid w:val="001E1244"/>
    <w:rsid w:val="001F5587"/>
    <w:rsid w:val="0020228A"/>
    <w:rsid w:val="0020454E"/>
    <w:rsid w:val="00204917"/>
    <w:rsid w:val="002128E1"/>
    <w:rsid w:val="00212DF7"/>
    <w:rsid w:val="00217194"/>
    <w:rsid w:val="00255378"/>
    <w:rsid w:val="00260735"/>
    <w:rsid w:val="002620C6"/>
    <w:rsid w:val="0026218D"/>
    <w:rsid w:val="00262278"/>
    <w:rsid w:val="00267661"/>
    <w:rsid w:val="00280749"/>
    <w:rsid w:val="00280943"/>
    <w:rsid w:val="00293BD7"/>
    <w:rsid w:val="002A532F"/>
    <w:rsid w:val="002A5E30"/>
    <w:rsid w:val="002C388C"/>
    <w:rsid w:val="002E2C31"/>
    <w:rsid w:val="002F635C"/>
    <w:rsid w:val="002F72DB"/>
    <w:rsid w:val="003114EC"/>
    <w:rsid w:val="00320F4F"/>
    <w:rsid w:val="00323B8E"/>
    <w:rsid w:val="003364AD"/>
    <w:rsid w:val="003505FD"/>
    <w:rsid w:val="00387403"/>
    <w:rsid w:val="0039239F"/>
    <w:rsid w:val="00393F3B"/>
    <w:rsid w:val="003A1981"/>
    <w:rsid w:val="003A47A1"/>
    <w:rsid w:val="003B46BB"/>
    <w:rsid w:val="003E2618"/>
    <w:rsid w:val="003F32A7"/>
    <w:rsid w:val="003F4CCF"/>
    <w:rsid w:val="003F6C24"/>
    <w:rsid w:val="00411520"/>
    <w:rsid w:val="00427B44"/>
    <w:rsid w:val="00433541"/>
    <w:rsid w:val="00442E83"/>
    <w:rsid w:val="00451A88"/>
    <w:rsid w:val="004523AA"/>
    <w:rsid w:val="0045442F"/>
    <w:rsid w:val="00462A1C"/>
    <w:rsid w:val="00483948"/>
    <w:rsid w:val="00487CC3"/>
    <w:rsid w:val="00487E10"/>
    <w:rsid w:val="00491377"/>
    <w:rsid w:val="00496C59"/>
    <w:rsid w:val="004978A8"/>
    <w:rsid w:val="004B05EA"/>
    <w:rsid w:val="004B212E"/>
    <w:rsid w:val="004B325C"/>
    <w:rsid w:val="004D3C00"/>
    <w:rsid w:val="004E04C6"/>
    <w:rsid w:val="004E1E8F"/>
    <w:rsid w:val="004F13A5"/>
    <w:rsid w:val="005017AA"/>
    <w:rsid w:val="0050552F"/>
    <w:rsid w:val="00505688"/>
    <w:rsid w:val="005078F9"/>
    <w:rsid w:val="00516C0E"/>
    <w:rsid w:val="0052348D"/>
    <w:rsid w:val="0052360F"/>
    <w:rsid w:val="005242EE"/>
    <w:rsid w:val="00525FC4"/>
    <w:rsid w:val="0053565A"/>
    <w:rsid w:val="00535A8E"/>
    <w:rsid w:val="0054330F"/>
    <w:rsid w:val="0055227A"/>
    <w:rsid w:val="005646F6"/>
    <w:rsid w:val="00571C3E"/>
    <w:rsid w:val="00574713"/>
    <w:rsid w:val="005A6976"/>
    <w:rsid w:val="005B27EA"/>
    <w:rsid w:val="005B40F3"/>
    <w:rsid w:val="005C2A19"/>
    <w:rsid w:val="005D0524"/>
    <w:rsid w:val="005D228D"/>
    <w:rsid w:val="005D5751"/>
    <w:rsid w:val="005E1D01"/>
    <w:rsid w:val="005F085F"/>
    <w:rsid w:val="005F25A5"/>
    <w:rsid w:val="005F4F0C"/>
    <w:rsid w:val="006039C5"/>
    <w:rsid w:val="006110F3"/>
    <w:rsid w:val="00623220"/>
    <w:rsid w:val="00624A30"/>
    <w:rsid w:val="00627724"/>
    <w:rsid w:val="00627892"/>
    <w:rsid w:val="00644FC3"/>
    <w:rsid w:val="00646BAC"/>
    <w:rsid w:val="00651BFD"/>
    <w:rsid w:val="00656235"/>
    <w:rsid w:val="00676AAF"/>
    <w:rsid w:val="006953CD"/>
    <w:rsid w:val="006A5C53"/>
    <w:rsid w:val="006C0BDA"/>
    <w:rsid w:val="006C5D37"/>
    <w:rsid w:val="006D4E0E"/>
    <w:rsid w:val="006E2231"/>
    <w:rsid w:val="007056E1"/>
    <w:rsid w:val="00714CCF"/>
    <w:rsid w:val="00714FBC"/>
    <w:rsid w:val="00717500"/>
    <w:rsid w:val="00721387"/>
    <w:rsid w:val="00760FEC"/>
    <w:rsid w:val="00771528"/>
    <w:rsid w:val="00773F44"/>
    <w:rsid w:val="007A2EF8"/>
    <w:rsid w:val="007A7A2C"/>
    <w:rsid w:val="007B0ECC"/>
    <w:rsid w:val="007B2421"/>
    <w:rsid w:val="007B41ED"/>
    <w:rsid w:val="007B51C2"/>
    <w:rsid w:val="007D0015"/>
    <w:rsid w:val="007F4A5C"/>
    <w:rsid w:val="007F7522"/>
    <w:rsid w:val="00801D7D"/>
    <w:rsid w:val="00807200"/>
    <w:rsid w:val="008117AC"/>
    <w:rsid w:val="0083613C"/>
    <w:rsid w:val="00836672"/>
    <w:rsid w:val="00837EC0"/>
    <w:rsid w:val="00840BBC"/>
    <w:rsid w:val="00871579"/>
    <w:rsid w:val="00885578"/>
    <w:rsid w:val="00890CF6"/>
    <w:rsid w:val="008A3578"/>
    <w:rsid w:val="008A4113"/>
    <w:rsid w:val="008A68F7"/>
    <w:rsid w:val="008B7A5E"/>
    <w:rsid w:val="008C3696"/>
    <w:rsid w:val="008C49E0"/>
    <w:rsid w:val="008D000B"/>
    <w:rsid w:val="008E08A2"/>
    <w:rsid w:val="008E6612"/>
    <w:rsid w:val="008E6C0F"/>
    <w:rsid w:val="008F1E01"/>
    <w:rsid w:val="008F5E4E"/>
    <w:rsid w:val="00902038"/>
    <w:rsid w:val="00902646"/>
    <w:rsid w:val="0090396E"/>
    <w:rsid w:val="0090750B"/>
    <w:rsid w:val="009119E1"/>
    <w:rsid w:val="00932157"/>
    <w:rsid w:val="00951DDB"/>
    <w:rsid w:val="00952348"/>
    <w:rsid w:val="00954523"/>
    <w:rsid w:val="00955414"/>
    <w:rsid w:val="009734B9"/>
    <w:rsid w:val="00974C85"/>
    <w:rsid w:val="00981DA4"/>
    <w:rsid w:val="00983AF2"/>
    <w:rsid w:val="009932FB"/>
    <w:rsid w:val="009A065E"/>
    <w:rsid w:val="009B1DCC"/>
    <w:rsid w:val="009C198D"/>
    <w:rsid w:val="009C63EF"/>
    <w:rsid w:val="009D317D"/>
    <w:rsid w:val="009D3D8F"/>
    <w:rsid w:val="009E0F23"/>
    <w:rsid w:val="009E1DFA"/>
    <w:rsid w:val="009F4810"/>
    <w:rsid w:val="009F4BC0"/>
    <w:rsid w:val="00A2201F"/>
    <w:rsid w:val="00A36FD3"/>
    <w:rsid w:val="00A41346"/>
    <w:rsid w:val="00A513F6"/>
    <w:rsid w:val="00A562FA"/>
    <w:rsid w:val="00A74925"/>
    <w:rsid w:val="00A81FCE"/>
    <w:rsid w:val="00A91CCF"/>
    <w:rsid w:val="00A9455B"/>
    <w:rsid w:val="00AB0F61"/>
    <w:rsid w:val="00AB17C1"/>
    <w:rsid w:val="00AC7196"/>
    <w:rsid w:val="00AD0896"/>
    <w:rsid w:val="00AE03A7"/>
    <w:rsid w:val="00AE4AA5"/>
    <w:rsid w:val="00AF3BE8"/>
    <w:rsid w:val="00B000F7"/>
    <w:rsid w:val="00B10284"/>
    <w:rsid w:val="00B50951"/>
    <w:rsid w:val="00B54473"/>
    <w:rsid w:val="00B569DC"/>
    <w:rsid w:val="00B715E0"/>
    <w:rsid w:val="00B7542C"/>
    <w:rsid w:val="00B7794E"/>
    <w:rsid w:val="00B932B0"/>
    <w:rsid w:val="00BC3D7F"/>
    <w:rsid w:val="00BC4C39"/>
    <w:rsid w:val="00BC77EF"/>
    <w:rsid w:val="00BD6AB6"/>
    <w:rsid w:val="00BE21F9"/>
    <w:rsid w:val="00BE49BC"/>
    <w:rsid w:val="00BF08DB"/>
    <w:rsid w:val="00BF35C1"/>
    <w:rsid w:val="00C0692D"/>
    <w:rsid w:val="00C07119"/>
    <w:rsid w:val="00C256C2"/>
    <w:rsid w:val="00C27577"/>
    <w:rsid w:val="00C37F26"/>
    <w:rsid w:val="00C42003"/>
    <w:rsid w:val="00C50E37"/>
    <w:rsid w:val="00C53363"/>
    <w:rsid w:val="00C551F1"/>
    <w:rsid w:val="00C6586E"/>
    <w:rsid w:val="00C80852"/>
    <w:rsid w:val="00C8275E"/>
    <w:rsid w:val="00C838C8"/>
    <w:rsid w:val="00CA297A"/>
    <w:rsid w:val="00CB3950"/>
    <w:rsid w:val="00CC5200"/>
    <w:rsid w:val="00CC68AF"/>
    <w:rsid w:val="00CE525D"/>
    <w:rsid w:val="00D06C1F"/>
    <w:rsid w:val="00D105AC"/>
    <w:rsid w:val="00D201A4"/>
    <w:rsid w:val="00D208B9"/>
    <w:rsid w:val="00D27C93"/>
    <w:rsid w:val="00D311C9"/>
    <w:rsid w:val="00D3159B"/>
    <w:rsid w:val="00D32178"/>
    <w:rsid w:val="00D3621C"/>
    <w:rsid w:val="00D37660"/>
    <w:rsid w:val="00D40797"/>
    <w:rsid w:val="00D41BFD"/>
    <w:rsid w:val="00D5176F"/>
    <w:rsid w:val="00D5711D"/>
    <w:rsid w:val="00D678C9"/>
    <w:rsid w:val="00D743D2"/>
    <w:rsid w:val="00D776CE"/>
    <w:rsid w:val="00D94EF7"/>
    <w:rsid w:val="00D9762A"/>
    <w:rsid w:val="00D977AF"/>
    <w:rsid w:val="00DA0D2B"/>
    <w:rsid w:val="00DA23A5"/>
    <w:rsid w:val="00DB0AA0"/>
    <w:rsid w:val="00DB218C"/>
    <w:rsid w:val="00DB63E1"/>
    <w:rsid w:val="00DC42F3"/>
    <w:rsid w:val="00DC65E3"/>
    <w:rsid w:val="00DC6911"/>
    <w:rsid w:val="00DF1A73"/>
    <w:rsid w:val="00DF234E"/>
    <w:rsid w:val="00DF4DB8"/>
    <w:rsid w:val="00DF73F2"/>
    <w:rsid w:val="00E00298"/>
    <w:rsid w:val="00E019DB"/>
    <w:rsid w:val="00E14CA9"/>
    <w:rsid w:val="00E25B1F"/>
    <w:rsid w:val="00E527C8"/>
    <w:rsid w:val="00E530E4"/>
    <w:rsid w:val="00E61A2D"/>
    <w:rsid w:val="00E70496"/>
    <w:rsid w:val="00E711ED"/>
    <w:rsid w:val="00E72862"/>
    <w:rsid w:val="00E84DF4"/>
    <w:rsid w:val="00EA1F33"/>
    <w:rsid w:val="00EB2A42"/>
    <w:rsid w:val="00EC3901"/>
    <w:rsid w:val="00ED090E"/>
    <w:rsid w:val="00EE2945"/>
    <w:rsid w:val="00EF0E93"/>
    <w:rsid w:val="00EF3789"/>
    <w:rsid w:val="00EF6EA9"/>
    <w:rsid w:val="00F005D1"/>
    <w:rsid w:val="00F01630"/>
    <w:rsid w:val="00F019DA"/>
    <w:rsid w:val="00F12097"/>
    <w:rsid w:val="00F260EB"/>
    <w:rsid w:val="00F26586"/>
    <w:rsid w:val="00F27594"/>
    <w:rsid w:val="00F30EF4"/>
    <w:rsid w:val="00F33A7B"/>
    <w:rsid w:val="00F40FD4"/>
    <w:rsid w:val="00F41E4E"/>
    <w:rsid w:val="00F51127"/>
    <w:rsid w:val="00F566EE"/>
    <w:rsid w:val="00F567F5"/>
    <w:rsid w:val="00F61B49"/>
    <w:rsid w:val="00F66435"/>
    <w:rsid w:val="00F70252"/>
    <w:rsid w:val="00F74CBF"/>
    <w:rsid w:val="00F75384"/>
    <w:rsid w:val="00F83555"/>
    <w:rsid w:val="00F858C9"/>
    <w:rsid w:val="00FB07CA"/>
    <w:rsid w:val="00FC6D37"/>
    <w:rsid w:val="00FE4CBF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8B9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4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8B9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4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</vt:lpstr>
    </vt:vector>
  </TitlesOfParts>
  <Company>Hewlett-Packard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</dc:title>
  <dc:creator>user</dc:creator>
  <cp:lastModifiedBy>Отдел НПО 2</cp:lastModifiedBy>
  <cp:revision>4</cp:revision>
  <cp:lastPrinted>2013-09-13T08:22:00Z</cp:lastPrinted>
  <dcterms:created xsi:type="dcterms:W3CDTF">2013-09-18T08:52:00Z</dcterms:created>
  <dcterms:modified xsi:type="dcterms:W3CDTF">2013-09-20T09:45:00Z</dcterms:modified>
</cp:coreProperties>
</file>