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3" w:rsidRPr="00B07710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710">
        <w:rPr>
          <w:sz w:val="28"/>
          <w:szCs w:val="28"/>
        </w:rPr>
        <w:t>проект</w:t>
      </w:r>
    </w:p>
    <w:p w:rsidR="004876F3" w:rsidRDefault="004876F3" w:rsidP="004876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Вносится на заседание Правительства</w:t>
      </w:r>
    </w:p>
    <w:p w:rsidR="004876F3" w:rsidRPr="008C34BF" w:rsidRDefault="004876F3" w:rsidP="004876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 w:rsidRPr="007F5EF9">
        <w:rPr>
          <w:b/>
        </w:rPr>
        <w:t>ПРАВИТЕЛЬСТВО ЛЕНИНГРАДСКОЙ ОБЛАСТИ</w:t>
      </w: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b/>
        </w:rPr>
      </w:pP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ПОСТАНОВЛЕНИЕ</w:t>
      </w:r>
    </w:p>
    <w:p w:rsidR="004876F3" w:rsidRDefault="004876F3" w:rsidP="004876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5EF9">
        <w:rPr>
          <w:b/>
          <w:sz w:val="28"/>
          <w:szCs w:val="28"/>
        </w:rPr>
        <w:tab/>
      </w:r>
      <w:r w:rsidRPr="007F5EF9">
        <w:rPr>
          <w:b/>
          <w:sz w:val="28"/>
          <w:szCs w:val="28"/>
        </w:rPr>
        <w:tab/>
      </w:r>
      <w:r w:rsidRPr="007F5EF9">
        <w:rPr>
          <w:b/>
          <w:sz w:val="28"/>
          <w:szCs w:val="28"/>
        </w:rPr>
        <w:tab/>
      </w:r>
      <w:r w:rsidRPr="007F5EF9">
        <w:rPr>
          <w:b/>
          <w:sz w:val="28"/>
          <w:szCs w:val="28"/>
        </w:rPr>
        <w:tab/>
      </w: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61E8">
        <w:rPr>
          <w:b/>
          <w:sz w:val="28"/>
          <w:szCs w:val="28"/>
        </w:rPr>
        <w:t>от «___» _______ 2015 г. N ____</w:t>
      </w: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1E8" w:rsidRPr="009661E8" w:rsidRDefault="009661E8" w:rsidP="009661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51252D">
        <w:rPr>
          <w:b/>
          <w:sz w:val="28"/>
          <w:szCs w:val="28"/>
        </w:rPr>
        <w:t>б определении уполномоченной организации и о</w:t>
      </w:r>
      <w:r>
        <w:rPr>
          <w:b/>
          <w:sz w:val="28"/>
          <w:szCs w:val="28"/>
        </w:rPr>
        <w:t xml:space="preserve"> внесении изменения</w:t>
      </w:r>
      <w:r w:rsidR="004876F3" w:rsidRPr="009661E8">
        <w:rPr>
          <w:b/>
          <w:sz w:val="28"/>
          <w:szCs w:val="28"/>
        </w:rPr>
        <w:t xml:space="preserve"> в </w:t>
      </w:r>
      <w:hyperlink r:id="rId5" w:history="1">
        <w:r w:rsidRPr="009661E8">
          <w:rPr>
            <w:rFonts w:eastAsiaTheme="minorHAnsi"/>
            <w:b/>
            <w:bCs/>
            <w:sz w:val="28"/>
            <w:szCs w:val="28"/>
            <w:lang w:eastAsia="en-US"/>
          </w:rPr>
          <w:t>постановление</w:t>
        </w:r>
      </w:hyperlink>
      <w:r w:rsidRPr="009661E8">
        <w:rPr>
          <w:rFonts w:eastAsiaTheme="minorHAnsi"/>
          <w:b/>
          <w:bCs/>
          <w:sz w:val="28"/>
          <w:szCs w:val="28"/>
          <w:lang w:eastAsia="en-US"/>
        </w:rPr>
        <w:t xml:space="preserve"> Правительства Ленинградской области от 27 декабря 2005 года N 337 "Об утверждении в новой редакции Устава государственного </w:t>
      </w:r>
      <w:r w:rsidR="00114D02">
        <w:rPr>
          <w:rFonts w:eastAsiaTheme="minorHAnsi"/>
          <w:b/>
          <w:bCs/>
          <w:sz w:val="28"/>
          <w:szCs w:val="28"/>
          <w:lang w:eastAsia="en-US"/>
        </w:rPr>
        <w:t xml:space="preserve">казенного </w:t>
      </w:r>
      <w:r w:rsidRPr="009661E8">
        <w:rPr>
          <w:rFonts w:eastAsiaTheme="minorHAnsi"/>
          <w:b/>
          <w:bCs/>
          <w:sz w:val="28"/>
          <w:szCs w:val="28"/>
          <w:lang w:eastAsia="en-US"/>
        </w:rPr>
        <w:t>учреждения Ленинградской области "Государственный экспертный институт регионального законодательства"</w:t>
      </w:r>
    </w:p>
    <w:p w:rsidR="004876F3" w:rsidRPr="00F114E6" w:rsidRDefault="004876F3" w:rsidP="00487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76F3" w:rsidRPr="007F5EF9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F3" w:rsidRPr="00C9047A" w:rsidRDefault="009661E8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внесением изменений в областной закон</w:t>
      </w:r>
      <w:r>
        <w:rPr>
          <w:rFonts w:eastAsiaTheme="minorHAnsi"/>
          <w:sz w:val="28"/>
          <w:szCs w:val="28"/>
          <w:lang w:eastAsia="en-US"/>
        </w:rPr>
        <w:t xml:space="preserve"> от 11 декабря 2007 года N 174-оз  "О правовых актах Ленинградской области" </w:t>
      </w:r>
      <w:r w:rsidR="004876F3" w:rsidRPr="00C9047A">
        <w:rPr>
          <w:sz w:val="28"/>
          <w:szCs w:val="28"/>
        </w:rPr>
        <w:t xml:space="preserve"> Правительство Ленинградской области постановляет:</w:t>
      </w:r>
    </w:p>
    <w:p w:rsidR="00791833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7A">
        <w:rPr>
          <w:sz w:val="28"/>
          <w:szCs w:val="28"/>
        </w:rPr>
        <w:tab/>
      </w:r>
    </w:p>
    <w:p w:rsidR="00BC32F2" w:rsidRDefault="004876F3" w:rsidP="00BC3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1E8">
        <w:rPr>
          <w:sz w:val="28"/>
          <w:szCs w:val="28"/>
        </w:rPr>
        <w:tab/>
      </w:r>
      <w:r w:rsidR="0051252D">
        <w:rPr>
          <w:sz w:val="28"/>
          <w:szCs w:val="28"/>
        </w:rPr>
        <w:t xml:space="preserve">1. </w:t>
      </w:r>
      <w:r w:rsidR="0051252D">
        <w:rPr>
          <w:rFonts w:eastAsiaTheme="minorHAnsi"/>
          <w:sz w:val="28"/>
          <w:szCs w:val="28"/>
          <w:lang w:eastAsia="en-US"/>
        </w:rPr>
        <w:t>Определить государственное казенное учреждение Ленинградской области "Государственный экспертный институт регионального законодательства" уполномоченной организацией по</w:t>
      </w:r>
      <w:r w:rsidR="00BC32F2" w:rsidRPr="00BC32F2">
        <w:rPr>
          <w:rFonts w:eastAsiaTheme="minorHAnsi"/>
          <w:sz w:val="28"/>
          <w:szCs w:val="28"/>
          <w:lang w:eastAsia="en-US"/>
        </w:rPr>
        <w:t>размещению (опубликованию</w:t>
      </w:r>
      <w:r w:rsidR="00BC32F2">
        <w:rPr>
          <w:rFonts w:eastAsiaTheme="minorHAnsi"/>
          <w:sz w:val="28"/>
          <w:szCs w:val="28"/>
          <w:lang w:eastAsia="en-US"/>
        </w:rPr>
        <w:t xml:space="preserve">) </w:t>
      </w:r>
      <w:r w:rsidR="00BC32F2" w:rsidRPr="00BC32F2">
        <w:rPr>
          <w:rFonts w:eastAsiaTheme="minorHAnsi"/>
          <w:sz w:val="28"/>
          <w:szCs w:val="28"/>
          <w:lang w:eastAsia="en-US"/>
        </w:rPr>
        <w:t xml:space="preserve"> на "</w:t>
      </w:r>
      <w:proofErr w:type="gramStart"/>
      <w:r w:rsidR="00BC32F2" w:rsidRPr="00BC32F2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="00BC32F2" w:rsidRPr="00BC32F2">
        <w:rPr>
          <w:rFonts w:eastAsiaTheme="minorHAnsi"/>
          <w:sz w:val="28"/>
          <w:szCs w:val="28"/>
          <w:lang w:eastAsia="en-US"/>
        </w:rPr>
        <w:t xml:space="preserve"> интернет-портале правовой информации" (www.pravo.gov.ru)правовых актов </w:t>
      </w:r>
      <w:r w:rsidR="00BC32F2" w:rsidRPr="00280D2C">
        <w:rPr>
          <w:sz w:val="28"/>
          <w:szCs w:val="28"/>
        </w:rPr>
        <w:t xml:space="preserve">территориальных, отраслевых </w:t>
      </w:r>
      <w:r w:rsidR="00BC32F2">
        <w:rPr>
          <w:sz w:val="28"/>
          <w:szCs w:val="28"/>
        </w:rPr>
        <w:t xml:space="preserve">и иных </w:t>
      </w:r>
      <w:r w:rsidR="00BC32F2" w:rsidRPr="00280D2C">
        <w:rPr>
          <w:sz w:val="28"/>
          <w:szCs w:val="28"/>
        </w:rPr>
        <w:t xml:space="preserve">органов исполнительной власти </w:t>
      </w:r>
      <w:r w:rsidR="00BC32F2" w:rsidRPr="00BC32F2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BC32F2">
        <w:rPr>
          <w:rFonts w:eastAsiaTheme="minorHAnsi"/>
          <w:sz w:val="28"/>
          <w:szCs w:val="28"/>
          <w:lang w:eastAsia="en-US"/>
        </w:rPr>
        <w:t>.</w:t>
      </w:r>
    </w:p>
    <w:p w:rsidR="00B82A1E" w:rsidRDefault="0051252D" w:rsidP="00512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В</w:t>
      </w:r>
      <w:r w:rsidR="009661E8" w:rsidRPr="009661E8">
        <w:rPr>
          <w:rFonts w:eastAsiaTheme="minorHAnsi"/>
          <w:sz w:val="28"/>
          <w:szCs w:val="28"/>
          <w:lang w:eastAsia="en-US"/>
        </w:rPr>
        <w:t>нести в</w:t>
      </w:r>
      <w:r>
        <w:rPr>
          <w:rFonts w:eastAsiaTheme="minorHAnsi"/>
          <w:sz w:val="28"/>
          <w:szCs w:val="28"/>
          <w:lang w:eastAsia="en-US"/>
        </w:rPr>
        <w:t xml:space="preserve"> пункт 2.3 </w:t>
      </w:r>
      <w:r w:rsidRPr="00B82A1E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B82A1E">
        <w:rPr>
          <w:rFonts w:eastAsiaTheme="minorHAnsi"/>
          <w:sz w:val="28"/>
          <w:szCs w:val="28"/>
          <w:lang w:eastAsia="en-US"/>
        </w:rPr>
        <w:t xml:space="preserve"> государственного </w:t>
      </w:r>
      <w:r w:rsidR="00114D02">
        <w:rPr>
          <w:rFonts w:eastAsiaTheme="minorHAnsi"/>
          <w:sz w:val="28"/>
          <w:szCs w:val="28"/>
          <w:lang w:eastAsia="en-US"/>
        </w:rPr>
        <w:t xml:space="preserve">казенного </w:t>
      </w:r>
      <w:r w:rsidRPr="00B82A1E">
        <w:rPr>
          <w:rFonts w:eastAsiaTheme="minorHAnsi"/>
          <w:sz w:val="28"/>
          <w:szCs w:val="28"/>
          <w:lang w:eastAsia="en-US"/>
        </w:rPr>
        <w:t>учреждения Ленинградской области "Государственный экспертный институт регионального зак</w:t>
      </w:r>
      <w:r>
        <w:rPr>
          <w:rFonts w:eastAsiaTheme="minorHAnsi"/>
          <w:sz w:val="28"/>
          <w:szCs w:val="28"/>
          <w:lang w:eastAsia="en-US"/>
        </w:rPr>
        <w:t xml:space="preserve">онодательства", утвержденного постановлением </w:t>
      </w:r>
      <w:r w:rsidR="009661E8" w:rsidRPr="009661E8">
        <w:rPr>
          <w:rFonts w:eastAsiaTheme="minorHAnsi"/>
          <w:sz w:val="28"/>
          <w:szCs w:val="28"/>
          <w:lang w:eastAsia="en-US"/>
        </w:rPr>
        <w:t>Правительства Ленинградской области от 27 декабря 2005 года N 337 "Об утверждении в новой редакции Устава государственного</w:t>
      </w:r>
      <w:r w:rsidR="00114D02">
        <w:rPr>
          <w:rFonts w:eastAsiaTheme="minorHAnsi"/>
          <w:sz w:val="28"/>
          <w:szCs w:val="28"/>
          <w:lang w:eastAsia="en-US"/>
        </w:rPr>
        <w:t xml:space="preserve"> казенного</w:t>
      </w:r>
      <w:r w:rsidR="009661E8" w:rsidRPr="009661E8">
        <w:rPr>
          <w:rFonts w:eastAsiaTheme="minorHAnsi"/>
          <w:sz w:val="28"/>
          <w:szCs w:val="28"/>
          <w:lang w:eastAsia="en-US"/>
        </w:rPr>
        <w:t xml:space="preserve"> учреждения Ленинградской области "Государственный экспертный институт регионал</w:t>
      </w:r>
      <w:r w:rsidR="00B82A1E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законодательства" </w:t>
      </w:r>
      <w:r w:rsidR="00B82A1E">
        <w:rPr>
          <w:rFonts w:eastAsiaTheme="minorHAnsi"/>
          <w:sz w:val="28"/>
          <w:szCs w:val="28"/>
          <w:lang w:eastAsia="en-US"/>
        </w:rPr>
        <w:t xml:space="preserve"> изменение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C32F2">
        <w:rPr>
          <w:rFonts w:eastAsiaTheme="minorHAnsi"/>
          <w:sz w:val="28"/>
          <w:szCs w:val="28"/>
          <w:lang w:eastAsia="en-US"/>
        </w:rPr>
        <w:t xml:space="preserve">дополнив </w:t>
      </w:r>
      <w:r w:rsidR="00B82A1E">
        <w:rPr>
          <w:rFonts w:eastAsiaTheme="minorHAnsi"/>
          <w:sz w:val="28"/>
          <w:szCs w:val="28"/>
          <w:lang w:eastAsia="en-US"/>
        </w:rPr>
        <w:t>абзацем одиннадцатым следующего содержания:</w:t>
      </w:r>
    </w:p>
    <w:p w:rsidR="00B82A1E" w:rsidRDefault="00BC32F2" w:rsidP="00512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«осуществление размещени</w:t>
      </w:r>
      <w:proofErr w:type="gramStart"/>
      <w:r>
        <w:rPr>
          <w:rFonts w:eastAsiaTheme="minorHAnsi"/>
          <w:sz w:val="28"/>
          <w:szCs w:val="28"/>
          <w:lang w:eastAsia="en-US"/>
        </w:rPr>
        <w:t>я(</w:t>
      </w:r>
      <w:proofErr w:type="gramEnd"/>
      <w:r w:rsidR="00B82A1E" w:rsidRPr="00280D2C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кования)  на </w:t>
      </w:r>
      <w:r w:rsidRPr="00BC32F2">
        <w:rPr>
          <w:rFonts w:eastAsiaTheme="minorHAnsi"/>
          <w:sz w:val="28"/>
          <w:szCs w:val="28"/>
          <w:lang w:eastAsia="en-US"/>
        </w:rPr>
        <w:t xml:space="preserve">"Официальном интернет-портале правовой информации" (www.pravo.gov.ru) </w:t>
      </w:r>
      <w:r w:rsidR="00B82A1E" w:rsidRPr="00280D2C">
        <w:rPr>
          <w:sz w:val="28"/>
          <w:szCs w:val="28"/>
        </w:rPr>
        <w:t xml:space="preserve"> правовых актов территориальных, отраслевых </w:t>
      </w:r>
      <w:r w:rsidR="00B82A1E">
        <w:rPr>
          <w:sz w:val="28"/>
          <w:szCs w:val="28"/>
        </w:rPr>
        <w:t xml:space="preserve">и иных </w:t>
      </w:r>
      <w:r w:rsidR="00B82A1E" w:rsidRPr="00280D2C">
        <w:rPr>
          <w:sz w:val="28"/>
          <w:szCs w:val="28"/>
        </w:rPr>
        <w:t>органов исполнительной власти Ленинградской области</w:t>
      </w:r>
      <w:r w:rsidR="00B82A1E">
        <w:rPr>
          <w:sz w:val="28"/>
          <w:szCs w:val="28"/>
        </w:rPr>
        <w:t>».</w:t>
      </w:r>
    </w:p>
    <w:p w:rsidR="00114D02" w:rsidRDefault="00114D02" w:rsidP="0011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Аппарату Губернатора и Правительства Ленинградской области рассмотреть вопрос об увеличении сметы доходов и расходов государственного казенного учреждения Ленинградской области "Государственный экспертный институт регионального законодательства".</w:t>
      </w:r>
    </w:p>
    <w:p w:rsidR="004876F3" w:rsidRPr="00C9047A" w:rsidRDefault="00114D02" w:rsidP="00114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76F3" w:rsidRPr="00C9047A">
        <w:rPr>
          <w:sz w:val="28"/>
          <w:szCs w:val="28"/>
        </w:rPr>
        <w:t>. Настоящее постановление всту</w:t>
      </w:r>
      <w:r w:rsidR="00B82A1E">
        <w:rPr>
          <w:sz w:val="28"/>
          <w:szCs w:val="28"/>
        </w:rPr>
        <w:t xml:space="preserve">пает в силу </w:t>
      </w:r>
      <w:r w:rsidR="004876F3" w:rsidRPr="00C9047A">
        <w:rPr>
          <w:sz w:val="28"/>
          <w:szCs w:val="28"/>
        </w:rPr>
        <w:t xml:space="preserve"> со дня его официального опубликования.</w:t>
      </w:r>
    </w:p>
    <w:p w:rsidR="00114D02" w:rsidRDefault="00114D02" w:rsidP="0011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вице-губернатора Ленинградской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Патраева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К.Н. и вице-губернатора Ленинградской области - руководителя аппарата Губернатора и Правительства Ленинградской области Перминова С.Н.</w:t>
      </w:r>
    </w:p>
    <w:p w:rsidR="004876F3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D02" w:rsidRDefault="00114D02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D02" w:rsidRPr="00C9047A" w:rsidRDefault="00114D02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F3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6F3" w:rsidRPr="00C9047A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7A">
        <w:rPr>
          <w:sz w:val="28"/>
          <w:szCs w:val="28"/>
        </w:rPr>
        <w:t>Губернатор</w:t>
      </w:r>
    </w:p>
    <w:p w:rsidR="004876F3" w:rsidRPr="00C9047A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7A">
        <w:rPr>
          <w:sz w:val="28"/>
          <w:szCs w:val="28"/>
        </w:rPr>
        <w:t>Ленинградской области                                                              А.Дрозденко</w:t>
      </w: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autoSpaceDE w:val="0"/>
        <w:autoSpaceDN w:val="0"/>
        <w:adjustRightInd w:val="0"/>
        <w:jc w:val="both"/>
      </w:pPr>
    </w:p>
    <w:p w:rsidR="00114D02" w:rsidRDefault="00114D02" w:rsidP="004876F3">
      <w:pPr>
        <w:autoSpaceDE w:val="0"/>
        <w:autoSpaceDN w:val="0"/>
        <w:adjustRightInd w:val="0"/>
        <w:jc w:val="both"/>
      </w:pPr>
    </w:p>
    <w:p w:rsidR="00114D02" w:rsidRDefault="00114D02" w:rsidP="004876F3">
      <w:pPr>
        <w:autoSpaceDE w:val="0"/>
        <w:autoSpaceDN w:val="0"/>
        <w:adjustRightInd w:val="0"/>
        <w:jc w:val="both"/>
      </w:pPr>
    </w:p>
    <w:p w:rsidR="00114D02" w:rsidRDefault="00114D02" w:rsidP="004876F3">
      <w:pPr>
        <w:autoSpaceDE w:val="0"/>
        <w:autoSpaceDN w:val="0"/>
        <w:adjustRightInd w:val="0"/>
        <w:jc w:val="both"/>
      </w:pPr>
    </w:p>
    <w:p w:rsidR="00114D02" w:rsidRDefault="00114D02" w:rsidP="004876F3">
      <w:pPr>
        <w:autoSpaceDE w:val="0"/>
        <w:autoSpaceDN w:val="0"/>
        <w:adjustRightInd w:val="0"/>
        <w:jc w:val="both"/>
      </w:pPr>
    </w:p>
    <w:p w:rsidR="00BC32F2" w:rsidRDefault="00BC32F2" w:rsidP="004876F3">
      <w:pPr>
        <w:autoSpaceDE w:val="0"/>
        <w:autoSpaceDN w:val="0"/>
        <w:adjustRightInd w:val="0"/>
        <w:jc w:val="both"/>
      </w:pPr>
    </w:p>
    <w:p w:rsidR="00BC32F2" w:rsidRDefault="00BC32F2" w:rsidP="004876F3">
      <w:pPr>
        <w:autoSpaceDE w:val="0"/>
        <w:autoSpaceDN w:val="0"/>
        <w:adjustRightInd w:val="0"/>
        <w:jc w:val="both"/>
      </w:pPr>
    </w:p>
    <w:p w:rsidR="00BC32F2" w:rsidRDefault="00BC32F2" w:rsidP="004876F3">
      <w:pPr>
        <w:autoSpaceDE w:val="0"/>
        <w:autoSpaceDN w:val="0"/>
        <w:adjustRightInd w:val="0"/>
        <w:jc w:val="both"/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Default="004876F3" w:rsidP="004876F3">
      <w:pPr>
        <w:jc w:val="right"/>
        <w:rPr>
          <w:color w:val="000000"/>
          <w:sz w:val="28"/>
          <w:szCs w:val="28"/>
        </w:rPr>
      </w:pPr>
    </w:p>
    <w:p w:rsidR="004876F3" w:rsidRPr="003843B6" w:rsidRDefault="004876F3" w:rsidP="00487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3B6">
        <w:rPr>
          <w:b/>
          <w:sz w:val="28"/>
          <w:szCs w:val="28"/>
        </w:rPr>
        <w:t>Пояснительная записка к проекту постановления Правительства Ленинградской области</w:t>
      </w:r>
    </w:p>
    <w:p w:rsidR="00114D02" w:rsidRPr="009661E8" w:rsidRDefault="00114D02" w:rsidP="00114D0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«Об определении уполномоченной организации и о внесении изменения</w:t>
      </w:r>
      <w:r w:rsidRPr="009661E8">
        <w:rPr>
          <w:b/>
          <w:sz w:val="28"/>
          <w:szCs w:val="28"/>
        </w:rPr>
        <w:t xml:space="preserve"> в </w:t>
      </w:r>
      <w:hyperlink r:id="rId6" w:history="1">
        <w:r w:rsidRPr="009661E8">
          <w:rPr>
            <w:rFonts w:eastAsiaTheme="minorHAnsi"/>
            <w:b/>
            <w:bCs/>
            <w:sz w:val="28"/>
            <w:szCs w:val="28"/>
            <w:lang w:eastAsia="en-US"/>
          </w:rPr>
          <w:t>постановление</w:t>
        </w:r>
      </w:hyperlink>
      <w:r w:rsidRPr="009661E8">
        <w:rPr>
          <w:rFonts w:eastAsiaTheme="minorHAnsi"/>
          <w:b/>
          <w:bCs/>
          <w:sz w:val="28"/>
          <w:szCs w:val="28"/>
          <w:lang w:eastAsia="en-US"/>
        </w:rPr>
        <w:t xml:space="preserve"> Правительства Ленинградской области от 27 декабря 2005 года N 337 "Об утверждении в новой редакции Устава государственного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казенного </w:t>
      </w:r>
      <w:r w:rsidRPr="009661E8">
        <w:rPr>
          <w:rFonts w:eastAsiaTheme="minorHAnsi"/>
          <w:b/>
          <w:bCs/>
          <w:sz w:val="28"/>
          <w:szCs w:val="28"/>
          <w:lang w:eastAsia="en-US"/>
        </w:rPr>
        <w:t>учреждения Ленинградской области "Государственный экспертный институт регионального законодательства"</w:t>
      </w:r>
    </w:p>
    <w:p w:rsidR="004876F3" w:rsidRDefault="004876F3" w:rsidP="004876F3">
      <w:pPr>
        <w:jc w:val="both"/>
        <w:outlineLvl w:val="0"/>
        <w:rPr>
          <w:sz w:val="28"/>
          <w:szCs w:val="28"/>
        </w:rPr>
      </w:pPr>
    </w:p>
    <w:p w:rsidR="00114D02" w:rsidRDefault="00114D02" w:rsidP="0011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Принятие настоящего постановления Правительства Лен</w:t>
      </w:r>
      <w:r w:rsidR="00AA6EE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нградской области направлено на реализацию и</w:t>
      </w:r>
      <w:r w:rsidR="00BC32F2">
        <w:rPr>
          <w:sz w:val="28"/>
          <w:szCs w:val="28"/>
        </w:rPr>
        <w:t>зменения в статью 8</w:t>
      </w:r>
      <w:r>
        <w:rPr>
          <w:sz w:val="28"/>
          <w:szCs w:val="28"/>
        </w:rPr>
        <w:t xml:space="preserve"> областного закона  </w:t>
      </w:r>
      <w:r>
        <w:rPr>
          <w:rFonts w:eastAsiaTheme="minorHAnsi"/>
          <w:sz w:val="28"/>
          <w:szCs w:val="28"/>
          <w:lang w:eastAsia="en-US"/>
        </w:rPr>
        <w:t xml:space="preserve">от 11 декабря 2007 года N 174-оз  </w:t>
      </w:r>
      <w:r>
        <w:rPr>
          <w:sz w:val="28"/>
          <w:szCs w:val="28"/>
        </w:rPr>
        <w:t xml:space="preserve">«О правовых актах Ленинградской области». </w:t>
      </w:r>
    </w:p>
    <w:p w:rsidR="00BC32F2" w:rsidRPr="00B853A2" w:rsidRDefault="00114D02" w:rsidP="00BC32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указанным изменением</w:t>
      </w:r>
      <w:r w:rsidR="00BC32F2">
        <w:rPr>
          <w:rFonts w:eastAsiaTheme="minorHAnsi"/>
          <w:sz w:val="28"/>
          <w:szCs w:val="28"/>
          <w:lang w:eastAsia="en-US"/>
        </w:rPr>
        <w:t>размещение  (</w:t>
      </w:r>
      <w:r w:rsidR="00BC32F2">
        <w:rPr>
          <w:sz w:val="28"/>
          <w:szCs w:val="28"/>
        </w:rPr>
        <w:t>о</w:t>
      </w:r>
      <w:r w:rsidR="00BC32F2" w:rsidRPr="00E9187B">
        <w:rPr>
          <w:sz w:val="28"/>
          <w:szCs w:val="28"/>
        </w:rPr>
        <w:t>публ</w:t>
      </w:r>
      <w:r w:rsidR="00BC32F2">
        <w:rPr>
          <w:sz w:val="28"/>
          <w:szCs w:val="28"/>
        </w:rPr>
        <w:t>икование)  правовых актов Ленинградской области</w:t>
      </w:r>
      <w:r w:rsidR="00BC32F2">
        <w:rPr>
          <w:rFonts w:eastAsiaTheme="minorHAnsi"/>
          <w:sz w:val="28"/>
          <w:szCs w:val="28"/>
          <w:lang w:eastAsia="en-US"/>
        </w:rPr>
        <w:t xml:space="preserve"> на "Официальном интернет-портале правовой информации" (</w:t>
      </w:r>
      <w:hyperlink r:id="rId7" w:history="1">
        <w:r w:rsidR="00BC32F2" w:rsidRPr="00BC32F2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www.pravo.gov.ru</w:t>
        </w:r>
      </w:hyperlink>
      <w:r w:rsidR="00BC32F2" w:rsidRPr="00BC32F2">
        <w:rPr>
          <w:rFonts w:eastAsiaTheme="minorHAnsi"/>
          <w:sz w:val="28"/>
          <w:szCs w:val="28"/>
          <w:lang w:eastAsia="en-US"/>
        </w:rPr>
        <w:t>)</w:t>
      </w:r>
      <w:r w:rsidR="00BC32F2">
        <w:rPr>
          <w:rFonts w:eastAsiaTheme="minorHAnsi"/>
          <w:sz w:val="28"/>
          <w:szCs w:val="28"/>
          <w:lang w:eastAsia="en-US"/>
        </w:rPr>
        <w:t>осуществляется уполномоченным Правительством Ленинградской области органом исполнительной власти и (или) государственным учреждением Ленинградской области.</w:t>
      </w:r>
      <w:proofErr w:type="gramEnd"/>
    </w:p>
    <w:p w:rsidR="00AA6EEB" w:rsidRPr="00AA6EEB" w:rsidRDefault="00AA6EEB" w:rsidP="00BC32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 соот</w:t>
      </w:r>
      <w:r w:rsidR="00BC32F2">
        <w:rPr>
          <w:sz w:val="28"/>
          <w:szCs w:val="28"/>
        </w:rPr>
        <w:t>ветствии с изменением в статью 8</w:t>
      </w:r>
      <w:r>
        <w:rPr>
          <w:sz w:val="28"/>
          <w:szCs w:val="28"/>
        </w:rPr>
        <w:t xml:space="preserve"> областного закона  «О правовых актах Ленинградской области» настоящим постановлением Правительство Ленинградской области определяет уполномоченную организацию  </w:t>
      </w:r>
      <w:r w:rsidR="00BC32F2">
        <w:rPr>
          <w:rFonts w:eastAsiaTheme="minorHAnsi"/>
          <w:sz w:val="28"/>
          <w:szCs w:val="28"/>
          <w:lang w:eastAsia="en-US"/>
        </w:rPr>
        <w:t>для размещения (</w:t>
      </w:r>
      <w:r w:rsidR="00BC32F2">
        <w:rPr>
          <w:sz w:val="28"/>
          <w:szCs w:val="28"/>
        </w:rPr>
        <w:t xml:space="preserve">опубликования) </w:t>
      </w:r>
      <w:r w:rsidR="00BC32F2">
        <w:rPr>
          <w:rFonts w:eastAsiaTheme="minorHAnsi"/>
          <w:sz w:val="28"/>
          <w:szCs w:val="28"/>
          <w:lang w:eastAsia="en-US"/>
        </w:rPr>
        <w:t>на "Официальном интернет-портале правовой информации" (</w:t>
      </w:r>
      <w:hyperlink r:id="rId8" w:history="1">
        <w:r w:rsidR="00BC32F2" w:rsidRPr="00BC32F2">
          <w:rPr>
            <w:rStyle w:val="a4"/>
            <w:rFonts w:eastAsiaTheme="minorHAnsi"/>
            <w:color w:val="auto"/>
            <w:sz w:val="28"/>
            <w:szCs w:val="28"/>
            <w:lang w:eastAsia="en-US"/>
          </w:rPr>
          <w:t>www.pravo.gov.ru</w:t>
        </w:r>
      </w:hyperlink>
      <w:r w:rsidR="00BC32F2" w:rsidRPr="00BC32F2">
        <w:rPr>
          <w:rFonts w:eastAsiaTheme="minorHAnsi"/>
          <w:sz w:val="28"/>
          <w:szCs w:val="28"/>
          <w:lang w:eastAsia="en-US"/>
        </w:rPr>
        <w:t xml:space="preserve">) </w:t>
      </w:r>
      <w:r w:rsidRPr="00280D2C">
        <w:rPr>
          <w:sz w:val="28"/>
          <w:szCs w:val="28"/>
        </w:rPr>
        <w:t>правовых актов территориальных, отраслевых</w:t>
      </w:r>
      <w:r>
        <w:rPr>
          <w:sz w:val="28"/>
          <w:szCs w:val="28"/>
        </w:rPr>
        <w:t xml:space="preserve"> и иных</w:t>
      </w:r>
      <w:r w:rsidRPr="00280D2C">
        <w:rPr>
          <w:sz w:val="28"/>
          <w:szCs w:val="28"/>
        </w:rPr>
        <w:t xml:space="preserve"> органов исполнительной власти Ленинградской области</w:t>
      </w:r>
      <w:r>
        <w:rPr>
          <w:sz w:val="28"/>
          <w:szCs w:val="28"/>
        </w:rPr>
        <w:t xml:space="preserve"> в лице государственного казенного учреждения Ленинградской области «Государственный экспертный институт регионального законодательства» с</w:t>
      </w:r>
      <w:proofErr w:type="gramEnd"/>
      <w:r>
        <w:rPr>
          <w:sz w:val="28"/>
          <w:szCs w:val="28"/>
        </w:rPr>
        <w:t xml:space="preserve"> внесением соответствующего изменения в Устав указанного учреждения.</w:t>
      </w:r>
    </w:p>
    <w:p w:rsidR="00114D02" w:rsidRDefault="00114D02" w:rsidP="004876F3">
      <w:pPr>
        <w:jc w:val="both"/>
        <w:outlineLvl w:val="0"/>
        <w:rPr>
          <w:sz w:val="28"/>
          <w:szCs w:val="28"/>
        </w:rPr>
      </w:pPr>
    </w:p>
    <w:p w:rsidR="00114D02" w:rsidRDefault="00114D02" w:rsidP="004876F3">
      <w:pPr>
        <w:jc w:val="both"/>
        <w:outlineLvl w:val="0"/>
        <w:rPr>
          <w:sz w:val="28"/>
          <w:szCs w:val="28"/>
        </w:rPr>
      </w:pPr>
    </w:p>
    <w:p w:rsidR="00BC32F2" w:rsidRPr="000B4793" w:rsidRDefault="00BC32F2" w:rsidP="004876F3">
      <w:pPr>
        <w:jc w:val="both"/>
        <w:outlineLvl w:val="0"/>
        <w:rPr>
          <w:sz w:val="28"/>
          <w:szCs w:val="28"/>
        </w:rPr>
      </w:pPr>
    </w:p>
    <w:p w:rsidR="004876F3" w:rsidRDefault="004876F3" w:rsidP="004876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4876F3" w:rsidRDefault="004876F3" w:rsidP="00AA6E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ГКУЛО ГЭИРЗ                                                                      Ф.Г.Замятин</w:t>
      </w:r>
    </w:p>
    <w:p w:rsidR="004876F3" w:rsidRDefault="004876F3" w:rsidP="004876F3">
      <w:pPr>
        <w:ind w:firstLine="708"/>
        <w:jc w:val="both"/>
        <w:rPr>
          <w:sz w:val="28"/>
          <w:szCs w:val="28"/>
        </w:rPr>
      </w:pPr>
    </w:p>
    <w:p w:rsidR="00BC32F2" w:rsidRDefault="00BC32F2" w:rsidP="004876F3">
      <w:pPr>
        <w:ind w:firstLine="708"/>
        <w:jc w:val="both"/>
        <w:rPr>
          <w:sz w:val="28"/>
          <w:szCs w:val="28"/>
        </w:rPr>
      </w:pPr>
    </w:p>
    <w:p w:rsidR="00BC32F2" w:rsidRDefault="00BC32F2" w:rsidP="004876F3">
      <w:pPr>
        <w:ind w:firstLine="708"/>
        <w:jc w:val="both"/>
        <w:rPr>
          <w:sz w:val="28"/>
          <w:szCs w:val="28"/>
        </w:rPr>
      </w:pPr>
    </w:p>
    <w:p w:rsidR="00BC32F2" w:rsidRDefault="00BC32F2" w:rsidP="004876F3">
      <w:pPr>
        <w:ind w:firstLine="708"/>
        <w:jc w:val="both"/>
        <w:rPr>
          <w:sz w:val="28"/>
          <w:szCs w:val="28"/>
        </w:rPr>
      </w:pPr>
    </w:p>
    <w:p w:rsidR="00BC32F2" w:rsidRDefault="00BC32F2" w:rsidP="004876F3">
      <w:pPr>
        <w:ind w:firstLine="708"/>
        <w:jc w:val="both"/>
        <w:rPr>
          <w:sz w:val="28"/>
          <w:szCs w:val="28"/>
        </w:rPr>
      </w:pPr>
    </w:p>
    <w:p w:rsidR="00EB179B" w:rsidRDefault="00EB179B" w:rsidP="004876F3"/>
    <w:sectPr w:rsidR="00EB179B" w:rsidSect="005C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3"/>
    <w:rsid w:val="00114D02"/>
    <w:rsid w:val="00193F66"/>
    <w:rsid w:val="002309C5"/>
    <w:rsid w:val="00343179"/>
    <w:rsid w:val="004876F3"/>
    <w:rsid w:val="0051252D"/>
    <w:rsid w:val="005C6D63"/>
    <w:rsid w:val="006429B8"/>
    <w:rsid w:val="00791833"/>
    <w:rsid w:val="009661E8"/>
    <w:rsid w:val="00AA6EEB"/>
    <w:rsid w:val="00B82A1E"/>
    <w:rsid w:val="00BC32F2"/>
    <w:rsid w:val="00EB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76F3"/>
    <w:rPr>
      <w:b/>
      <w:bCs/>
    </w:rPr>
  </w:style>
  <w:style w:type="paragraph" w:customStyle="1" w:styleId="ConsPlusNormal">
    <w:name w:val="ConsPlusNormal"/>
    <w:rsid w:val="00791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C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76F3"/>
    <w:rPr>
      <w:b/>
      <w:bCs/>
    </w:rPr>
  </w:style>
  <w:style w:type="paragraph" w:customStyle="1" w:styleId="ConsPlusNormal">
    <w:name w:val="ConsPlusNormal"/>
    <w:rsid w:val="00791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C3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18F797847A5DB379F1804AC505C0BCFA3095ECDFF0108E31BF363dDa6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4E18F797847A5DB379F1804AC505C0BCFA3095ECDFF0108E31BF363dDa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C03A-565E-4322-A072-D7A2FC73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5</cp:revision>
  <dcterms:created xsi:type="dcterms:W3CDTF">2015-04-16T10:09:00Z</dcterms:created>
  <dcterms:modified xsi:type="dcterms:W3CDTF">2015-09-18T08:24:00Z</dcterms:modified>
</cp:coreProperties>
</file>