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C6" w:rsidRDefault="004109C6" w:rsidP="002E07DA">
      <w:pPr>
        <w:autoSpaceDE w:val="0"/>
        <w:autoSpaceDN w:val="0"/>
        <w:adjustRightInd w:val="0"/>
        <w:jc w:val="both"/>
        <w:rPr>
          <w:szCs w:val="28"/>
        </w:rPr>
      </w:pPr>
    </w:p>
    <w:p w:rsidR="00485342" w:rsidRDefault="00621AAF" w:rsidP="00621AAF">
      <w:pPr>
        <w:spacing w:after="200" w:line="276" w:lineRule="auto"/>
        <w:ind w:left="3544"/>
        <w:rPr>
          <w:szCs w:val="28"/>
        </w:rPr>
      </w:pPr>
      <w:r>
        <w:rPr>
          <w:szCs w:val="28"/>
        </w:rPr>
        <w:t>Вносится временно исполняющим обязанности Губернатора Ленинградской области</w:t>
      </w:r>
    </w:p>
    <w:p w:rsidR="001462B5" w:rsidRPr="0087648E" w:rsidRDefault="001462B5" w:rsidP="001462B5">
      <w:pPr>
        <w:autoSpaceDE w:val="0"/>
        <w:autoSpaceDN w:val="0"/>
        <w:adjustRightInd w:val="0"/>
        <w:ind w:left="7788" w:firstLine="708"/>
        <w:jc w:val="both"/>
        <w:rPr>
          <w:szCs w:val="28"/>
        </w:rPr>
      </w:pPr>
      <w:r>
        <w:rPr>
          <w:szCs w:val="28"/>
        </w:rPr>
        <w:t>проект</w:t>
      </w:r>
    </w:p>
    <w:p w:rsidR="001462B5" w:rsidRPr="0087648E" w:rsidRDefault="001462B5" w:rsidP="001462B5">
      <w:pPr>
        <w:autoSpaceDE w:val="0"/>
        <w:autoSpaceDN w:val="0"/>
        <w:adjustRightInd w:val="0"/>
        <w:jc w:val="both"/>
        <w:rPr>
          <w:szCs w:val="28"/>
        </w:rPr>
      </w:pPr>
    </w:p>
    <w:p w:rsidR="001462B5" w:rsidRPr="0087648E" w:rsidRDefault="001462B5" w:rsidP="001462B5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1462B5" w:rsidRPr="0087648E" w:rsidRDefault="001462B5" w:rsidP="001462B5">
      <w:pPr>
        <w:pStyle w:val="ConsPlusTitle"/>
        <w:widowControl/>
        <w:jc w:val="center"/>
        <w:rPr>
          <w:sz w:val="28"/>
          <w:szCs w:val="28"/>
        </w:rPr>
      </w:pPr>
    </w:p>
    <w:p w:rsidR="001462B5" w:rsidRPr="0087648E" w:rsidRDefault="001462B5" w:rsidP="001462B5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1462B5" w:rsidRPr="0087648E" w:rsidRDefault="001462B5" w:rsidP="001462B5">
      <w:pPr>
        <w:pStyle w:val="ConsPlusTitle"/>
        <w:widowControl/>
        <w:jc w:val="center"/>
        <w:rPr>
          <w:sz w:val="28"/>
          <w:szCs w:val="28"/>
        </w:rPr>
      </w:pPr>
    </w:p>
    <w:p w:rsidR="001462B5" w:rsidRPr="0087648E" w:rsidRDefault="004109C6" w:rsidP="001462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462B5" w:rsidRPr="008764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СТАТЬИ  4 И 7</w:t>
      </w:r>
      <w:r w:rsidR="001462B5">
        <w:rPr>
          <w:sz w:val="28"/>
          <w:szCs w:val="28"/>
        </w:rPr>
        <w:t xml:space="preserve">  ОБЛАСТНОГО</w:t>
      </w:r>
      <w:r w:rsidR="001462B5" w:rsidRPr="0087648E">
        <w:rPr>
          <w:sz w:val="28"/>
          <w:szCs w:val="28"/>
        </w:rPr>
        <w:t xml:space="preserve"> ЗАКОН</w:t>
      </w:r>
      <w:r w:rsidR="001462B5">
        <w:rPr>
          <w:sz w:val="28"/>
          <w:szCs w:val="28"/>
        </w:rPr>
        <w:t>А</w:t>
      </w:r>
      <w:r>
        <w:rPr>
          <w:sz w:val="28"/>
          <w:szCs w:val="28"/>
        </w:rPr>
        <w:t xml:space="preserve"> «О СОГЛАШЕНИЯХ ОБ ОСУЩЕСТВЛЕНИИ</w:t>
      </w:r>
      <w:r w:rsidR="00C453C6">
        <w:rPr>
          <w:sz w:val="28"/>
          <w:szCs w:val="28"/>
        </w:rPr>
        <w:t xml:space="preserve"> </w:t>
      </w:r>
      <w:r w:rsidR="00C453C6" w:rsidRPr="00C453C6">
        <w:rPr>
          <w:sz w:val="28"/>
        </w:rPr>
        <w:t>МЕЖДУНАРОДНЫХ И ВНЕШНЕЭКОНОМИЧЕСКИХ СВЯЗЕЙ ЛЕНИНГРАДСКОЙ ОБЛАСТИ</w:t>
      </w:r>
      <w:r w:rsidR="00C453C6" w:rsidRPr="00C453C6">
        <w:rPr>
          <w:sz w:val="28"/>
          <w:szCs w:val="28"/>
        </w:rPr>
        <w:t>»</w:t>
      </w:r>
    </w:p>
    <w:p w:rsidR="001462B5" w:rsidRPr="0087648E" w:rsidRDefault="001462B5" w:rsidP="001462B5">
      <w:pPr>
        <w:autoSpaceDE w:val="0"/>
        <w:autoSpaceDN w:val="0"/>
        <w:adjustRightInd w:val="0"/>
        <w:jc w:val="center"/>
        <w:rPr>
          <w:szCs w:val="28"/>
        </w:rPr>
      </w:pPr>
    </w:p>
    <w:p w:rsidR="00C453C6" w:rsidRDefault="001462B5" w:rsidP="00C453C6">
      <w:pPr>
        <w:autoSpaceDE w:val="0"/>
        <w:autoSpaceDN w:val="0"/>
        <w:adjustRightInd w:val="0"/>
        <w:jc w:val="center"/>
        <w:rPr>
          <w:szCs w:val="28"/>
        </w:rPr>
      </w:pPr>
      <w:r w:rsidRPr="0087648E">
        <w:rPr>
          <w:szCs w:val="28"/>
        </w:rPr>
        <w:t>(Принят Законодательным собранием</w:t>
      </w:r>
      <w:r w:rsidR="00C453C6">
        <w:rPr>
          <w:szCs w:val="28"/>
        </w:rPr>
        <w:t xml:space="preserve"> </w:t>
      </w:r>
      <w:r w:rsidRPr="0087648E">
        <w:rPr>
          <w:szCs w:val="28"/>
        </w:rPr>
        <w:t>Ленинградской области</w:t>
      </w:r>
    </w:p>
    <w:p w:rsidR="001462B5" w:rsidRPr="0087648E" w:rsidRDefault="00C453C6" w:rsidP="00C453C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  <w:r w:rsidR="001462B5" w:rsidRPr="0087648E">
        <w:rPr>
          <w:szCs w:val="28"/>
        </w:rPr>
        <w:t>)</w:t>
      </w:r>
    </w:p>
    <w:p w:rsidR="001462B5" w:rsidRPr="0087648E" w:rsidRDefault="001462B5" w:rsidP="001462B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1462B5" w:rsidRPr="00C453C6" w:rsidRDefault="001462B5" w:rsidP="001462B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453C6">
        <w:rPr>
          <w:szCs w:val="28"/>
        </w:rPr>
        <w:t>Статья 1</w:t>
      </w:r>
    </w:p>
    <w:p w:rsidR="001462B5" w:rsidRPr="00C453C6" w:rsidRDefault="001462B5" w:rsidP="001462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62B5" w:rsidRDefault="001462B5" w:rsidP="00FF2953">
      <w:pPr>
        <w:pStyle w:val="ConsPlusNormal"/>
        <w:ind w:firstLine="540"/>
        <w:jc w:val="both"/>
        <w:rPr>
          <w:b w:val="0"/>
        </w:rPr>
      </w:pPr>
      <w:r w:rsidRPr="00C453C6">
        <w:rPr>
          <w:b w:val="0"/>
        </w:rPr>
        <w:t xml:space="preserve">Внести в </w:t>
      </w:r>
      <w:r w:rsidR="00C453C6">
        <w:rPr>
          <w:b w:val="0"/>
        </w:rPr>
        <w:t xml:space="preserve">областной </w:t>
      </w:r>
      <w:hyperlink r:id="rId7" w:history="1">
        <w:r w:rsidRPr="00C453C6">
          <w:rPr>
            <w:b w:val="0"/>
          </w:rPr>
          <w:t>закон</w:t>
        </w:r>
      </w:hyperlink>
      <w:r w:rsidR="00C453C6">
        <w:rPr>
          <w:b w:val="0"/>
        </w:rPr>
        <w:t xml:space="preserve"> </w:t>
      </w:r>
      <w:r w:rsidR="00621AAF">
        <w:rPr>
          <w:b w:val="0"/>
        </w:rPr>
        <w:t xml:space="preserve">от 13 марта </w:t>
      </w:r>
      <w:r w:rsidR="00C453C6" w:rsidRPr="00C453C6">
        <w:rPr>
          <w:b w:val="0"/>
        </w:rPr>
        <w:t>2008</w:t>
      </w:r>
      <w:r w:rsidR="00621AAF">
        <w:rPr>
          <w:b w:val="0"/>
        </w:rPr>
        <w:t xml:space="preserve"> года</w:t>
      </w:r>
      <w:r w:rsidR="00C453C6" w:rsidRPr="00C453C6">
        <w:rPr>
          <w:b w:val="0"/>
        </w:rPr>
        <w:t xml:space="preserve"> № 15-оз «О соглашениях об осуществлении международных и внешнеэкономических связей Ленинградской области</w:t>
      </w:r>
      <w:r w:rsidR="00C453C6">
        <w:t>»</w:t>
      </w:r>
      <w:r w:rsidR="00596AE1">
        <w:t xml:space="preserve"> </w:t>
      </w:r>
      <w:r w:rsidR="00596AE1" w:rsidRPr="00596AE1">
        <w:rPr>
          <w:b w:val="0"/>
        </w:rPr>
        <w:t>(</w:t>
      </w:r>
      <w:r w:rsidR="003E6ED0">
        <w:rPr>
          <w:b w:val="0"/>
        </w:rPr>
        <w:t>с последующими изменениями</w:t>
      </w:r>
      <w:r w:rsidR="00596AE1" w:rsidRPr="00596AE1">
        <w:rPr>
          <w:b w:val="0"/>
        </w:rPr>
        <w:t>)</w:t>
      </w:r>
      <w:r w:rsidR="00C453C6">
        <w:rPr>
          <w:b w:val="0"/>
          <w:bCs w:val="0"/>
        </w:rPr>
        <w:t xml:space="preserve"> следующие </w:t>
      </w:r>
      <w:r w:rsidR="00C453C6">
        <w:rPr>
          <w:b w:val="0"/>
        </w:rPr>
        <w:t>изменения</w:t>
      </w:r>
      <w:r w:rsidRPr="00C453C6">
        <w:rPr>
          <w:b w:val="0"/>
        </w:rPr>
        <w:t>:</w:t>
      </w:r>
    </w:p>
    <w:p w:rsidR="00911132" w:rsidRPr="00911132" w:rsidRDefault="00FF2953" w:rsidP="00911132">
      <w:pPr>
        <w:pStyle w:val="ConsPlusNormal"/>
        <w:numPr>
          <w:ilvl w:val="0"/>
          <w:numId w:val="1"/>
        </w:numPr>
        <w:jc w:val="both"/>
        <w:rPr>
          <w:b w:val="0"/>
          <w:bCs w:val="0"/>
        </w:rPr>
      </w:pPr>
      <w:r w:rsidRPr="00851477">
        <w:rPr>
          <w:b w:val="0"/>
        </w:rPr>
        <w:t>статью 4</w:t>
      </w:r>
      <w:r>
        <w:t xml:space="preserve"> </w:t>
      </w:r>
      <w:r w:rsidRPr="00FF2953">
        <w:rPr>
          <w:b w:val="0"/>
          <w:bCs w:val="0"/>
        </w:rPr>
        <w:t>изложить в следующей редакции:</w:t>
      </w:r>
    </w:p>
    <w:p w:rsidR="00911132" w:rsidRDefault="000E6C1F" w:rsidP="0091113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«Статья 4. Согласование проектов соглашений с федеральными</w:t>
      </w:r>
      <w:r w:rsidR="00543EB3">
        <w:rPr>
          <w:rFonts w:eastAsiaTheme="minorHAnsi"/>
          <w:szCs w:val="28"/>
          <w:lang w:eastAsia="en-US"/>
        </w:rPr>
        <w:t xml:space="preserve"> органами исполнительной власти</w:t>
      </w:r>
    </w:p>
    <w:p w:rsidR="00087AF2" w:rsidRDefault="00E621AC" w:rsidP="0025614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621AC">
        <w:rPr>
          <w:rFonts w:eastAsiaTheme="minorHAnsi"/>
          <w:szCs w:val="28"/>
          <w:lang w:eastAsia="en-US"/>
        </w:rPr>
        <w:t>Проект соглашения</w:t>
      </w:r>
      <w:r>
        <w:rPr>
          <w:rFonts w:eastAsiaTheme="minorHAnsi"/>
          <w:szCs w:val="28"/>
          <w:lang w:eastAsia="en-US"/>
        </w:rPr>
        <w:t xml:space="preserve"> </w:t>
      </w:r>
      <w:r w:rsidRPr="00E621AC">
        <w:rPr>
          <w:rFonts w:eastAsiaTheme="minorHAnsi"/>
          <w:szCs w:val="28"/>
          <w:lang w:eastAsia="en-US"/>
        </w:rPr>
        <w:t>до его подписания подлежит согласованию с заинтересованными федеральными органами исполните</w:t>
      </w:r>
      <w:r>
        <w:rPr>
          <w:rFonts w:eastAsiaTheme="minorHAnsi"/>
          <w:szCs w:val="28"/>
          <w:lang w:eastAsia="en-US"/>
        </w:rPr>
        <w:t xml:space="preserve">льной власти. Проект соглашения </w:t>
      </w:r>
      <w:r w:rsidRPr="00E621AC">
        <w:rPr>
          <w:rFonts w:eastAsiaTheme="minorHAnsi"/>
          <w:szCs w:val="28"/>
          <w:lang w:eastAsia="en-US"/>
        </w:rPr>
        <w:t xml:space="preserve">направляется органом государственной власти </w:t>
      </w:r>
      <w:r>
        <w:rPr>
          <w:rFonts w:eastAsiaTheme="minorHAnsi"/>
          <w:szCs w:val="28"/>
          <w:lang w:eastAsia="en-US"/>
        </w:rPr>
        <w:t>Ленинградской области</w:t>
      </w:r>
      <w:r w:rsidRPr="00E621AC">
        <w:rPr>
          <w:rFonts w:eastAsiaTheme="minorHAnsi"/>
          <w:szCs w:val="28"/>
          <w:lang w:eastAsia="en-US"/>
        </w:rPr>
        <w:t xml:space="preserve"> 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  <w:r w:rsidR="00087AF2">
        <w:rPr>
          <w:rFonts w:eastAsiaTheme="minorHAnsi"/>
          <w:szCs w:val="28"/>
          <w:lang w:eastAsia="en-US"/>
        </w:rPr>
        <w:t>»;</w:t>
      </w:r>
    </w:p>
    <w:p w:rsidR="00911132" w:rsidRDefault="00911132" w:rsidP="0025614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11132" w:rsidRPr="00911132" w:rsidRDefault="00911132" w:rsidP="0091113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11132">
        <w:rPr>
          <w:rFonts w:eastAsiaTheme="minorHAnsi"/>
          <w:szCs w:val="28"/>
          <w:lang w:eastAsia="en-US"/>
        </w:rPr>
        <w:t>статью</w:t>
      </w:r>
      <w:r w:rsidR="00596AE1" w:rsidRPr="00911132">
        <w:rPr>
          <w:rFonts w:eastAsiaTheme="minorHAnsi"/>
          <w:szCs w:val="28"/>
          <w:lang w:eastAsia="en-US"/>
        </w:rPr>
        <w:t xml:space="preserve"> 7</w:t>
      </w:r>
      <w:r w:rsidRPr="00911132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="00851477" w:rsidRPr="00911132">
        <w:rPr>
          <w:rFonts w:eastAsiaTheme="minorHAnsi"/>
          <w:szCs w:val="28"/>
          <w:lang w:eastAsia="en-US"/>
        </w:rPr>
        <w:t>:</w:t>
      </w:r>
    </w:p>
    <w:p w:rsidR="00911132" w:rsidRDefault="00911132" w:rsidP="0091113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«Статья 7</w:t>
      </w:r>
      <w:r w:rsidR="00AE20A1" w:rsidRPr="005232CF">
        <w:rPr>
          <w:b w:val="0"/>
        </w:rPr>
        <w:t>.</w:t>
      </w:r>
      <w:r>
        <w:rPr>
          <w:b w:val="0"/>
        </w:rPr>
        <w:t xml:space="preserve"> Порядок вступления в силу соглашений</w:t>
      </w:r>
    </w:p>
    <w:p w:rsidR="00911132" w:rsidRPr="00911132" w:rsidRDefault="00911132" w:rsidP="00911132">
      <w:pPr>
        <w:pStyle w:val="ConsPlusNormal"/>
        <w:ind w:firstLine="540"/>
        <w:jc w:val="both"/>
        <w:rPr>
          <w:b w:val="0"/>
        </w:rPr>
      </w:pPr>
      <w:r w:rsidRPr="00911132">
        <w:rPr>
          <w:b w:val="0"/>
        </w:rPr>
        <w:t>1. Соглашения вступают в силу для Ленинградской области при условии их государственной регистрации, которая производится в порядке, установленном Правительством Российской Федерации.</w:t>
      </w:r>
    </w:p>
    <w:p w:rsidR="00911132" w:rsidRPr="00911132" w:rsidRDefault="00911132" w:rsidP="00911132">
      <w:pPr>
        <w:pStyle w:val="ConsPlusNormal"/>
        <w:ind w:firstLine="540"/>
        <w:jc w:val="both"/>
        <w:rPr>
          <w:b w:val="0"/>
        </w:rPr>
      </w:pPr>
      <w:r w:rsidRPr="00911132">
        <w:rPr>
          <w:b w:val="0"/>
        </w:rPr>
        <w:t xml:space="preserve">2. Соглашения вступают в силу для Ленинградской области в указанные в них сроки, за исключением соглашений, указанных в </w:t>
      </w:r>
      <w:hyperlink w:anchor="P54" w:history="1">
        <w:r w:rsidRPr="00911132">
          <w:rPr>
            <w:b w:val="0"/>
          </w:rPr>
          <w:t>части 1 статьи 6</w:t>
        </w:r>
      </w:hyperlink>
      <w:r w:rsidRPr="00911132">
        <w:rPr>
          <w:b w:val="0"/>
        </w:rPr>
        <w:t xml:space="preserve"> настоящего областного закона.</w:t>
      </w:r>
    </w:p>
    <w:p w:rsidR="00911132" w:rsidRPr="00911132" w:rsidRDefault="00911132" w:rsidP="00911132">
      <w:pPr>
        <w:pStyle w:val="ConsPlusNormal"/>
        <w:ind w:firstLine="540"/>
        <w:jc w:val="both"/>
        <w:rPr>
          <w:b w:val="0"/>
        </w:rPr>
      </w:pPr>
      <w:r w:rsidRPr="00911132">
        <w:rPr>
          <w:b w:val="0"/>
        </w:rPr>
        <w:lastRenderedPageBreak/>
        <w:t xml:space="preserve">3. Соглашения, указанные в </w:t>
      </w:r>
      <w:hyperlink w:anchor="P54" w:history="1">
        <w:r w:rsidRPr="00911132">
          <w:rPr>
            <w:b w:val="0"/>
          </w:rPr>
          <w:t>части 1 статьи 6</w:t>
        </w:r>
      </w:hyperlink>
      <w:r w:rsidRPr="00911132">
        <w:rPr>
          <w:b w:val="0"/>
        </w:rPr>
        <w:t xml:space="preserve"> настоящего областного закона, вступают в силу для Ленинградской области в сроки, указанные в областных законах об утверждении этих соглашений.</w:t>
      </w:r>
      <w:r>
        <w:rPr>
          <w:b w:val="0"/>
        </w:rPr>
        <w:t>».</w:t>
      </w:r>
    </w:p>
    <w:p w:rsidR="00FF2953" w:rsidRDefault="005F284D" w:rsidP="00911132">
      <w:pPr>
        <w:pStyle w:val="ConsPlusNormal"/>
        <w:ind w:firstLine="540"/>
        <w:jc w:val="both"/>
        <w:rPr>
          <w:b w:val="0"/>
        </w:rPr>
      </w:pPr>
      <w:r w:rsidRPr="005232CF">
        <w:rPr>
          <w:b w:val="0"/>
        </w:rPr>
        <w:t xml:space="preserve"> </w:t>
      </w:r>
      <w:r w:rsidR="00747C9F" w:rsidRPr="005232CF">
        <w:rPr>
          <w:b w:val="0"/>
        </w:rPr>
        <w:t xml:space="preserve">  </w:t>
      </w:r>
    </w:p>
    <w:p w:rsidR="00911132" w:rsidRPr="00911132" w:rsidRDefault="00911132" w:rsidP="00911132">
      <w:pPr>
        <w:pStyle w:val="ConsPlusNormal"/>
        <w:ind w:firstLine="540"/>
        <w:jc w:val="both"/>
        <w:rPr>
          <w:b w:val="0"/>
        </w:rPr>
      </w:pPr>
    </w:p>
    <w:p w:rsidR="001462B5" w:rsidRDefault="001462B5" w:rsidP="00E4247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453C6">
        <w:rPr>
          <w:szCs w:val="28"/>
        </w:rPr>
        <w:t xml:space="preserve">Статья 2           </w:t>
      </w:r>
    </w:p>
    <w:p w:rsidR="00E42478" w:rsidRPr="0087648E" w:rsidRDefault="00E42478" w:rsidP="00E4247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1462B5" w:rsidRPr="0087648E" w:rsidRDefault="001462B5" w:rsidP="001462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648E">
        <w:rPr>
          <w:szCs w:val="28"/>
        </w:rPr>
        <w:t>Настоящий областной закон вступает в силу со дня его официального опубликования.</w:t>
      </w:r>
    </w:p>
    <w:p w:rsidR="00E42478" w:rsidRDefault="00E42478" w:rsidP="00EF1880">
      <w:pPr>
        <w:autoSpaceDE w:val="0"/>
        <w:autoSpaceDN w:val="0"/>
        <w:adjustRightInd w:val="0"/>
        <w:rPr>
          <w:szCs w:val="28"/>
        </w:rPr>
      </w:pPr>
    </w:p>
    <w:p w:rsidR="00F70DB9" w:rsidRDefault="00F70DB9" w:rsidP="00EF1880">
      <w:pPr>
        <w:autoSpaceDE w:val="0"/>
        <w:autoSpaceDN w:val="0"/>
        <w:adjustRightInd w:val="0"/>
        <w:rPr>
          <w:szCs w:val="28"/>
        </w:rPr>
      </w:pPr>
    </w:p>
    <w:p w:rsidR="001462B5" w:rsidRDefault="00714371" w:rsidP="00EF1880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2.1pt;margin-top:-22.05pt;width:186.25pt;height:104.5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533690" w:rsidRDefault="00533690" w:rsidP="00533690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533690" w:rsidRPr="00F87B8A" w:rsidRDefault="00533690" w:rsidP="0053369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А.Дрозденко</w:t>
                  </w:r>
                </w:p>
                <w:p w:rsidR="00533690" w:rsidRDefault="00533690" w:rsidP="00533690">
                  <w:pPr>
                    <w:jc w:val="center"/>
                    <w:outlineLvl w:val="0"/>
                    <w:rPr>
                      <w:b/>
                      <w:szCs w:val="28"/>
                    </w:rPr>
                  </w:pPr>
                </w:p>
                <w:p w:rsidR="00533690" w:rsidRDefault="00533690" w:rsidP="00533690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533690" w:rsidRDefault="00533690" w:rsidP="00533690">
                  <w:pPr>
                    <w:jc w:val="center"/>
                    <w:outlineLvl w:val="0"/>
                    <w:rPr>
                      <w:b/>
                      <w:szCs w:val="28"/>
                    </w:rPr>
                  </w:pPr>
                </w:p>
                <w:p w:rsidR="00533690" w:rsidRDefault="00533690"/>
              </w:txbxContent>
            </v:textbox>
          </v:shape>
        </w:pict>
      </w:r>
      <w:r w:rsidR="001462B5">
        <w:rPr>
          <w:szCs w:val="28"/>
        </w:rPr>
        <w:t xml:space="preserve">Временно исполняющий обязанности </w:t>
      </w:r>
    </w:p>
    <w:p w:rsidR="001462B5" w:rsidRDefault="001462B5" w:rsidP="00533690">
      <w:pPr>
        <w:autoSpaceDE w:val="0"/>
        <w:autoSpaceDN w:val="0"/>
        <w:adjustRightInd w:val="0"/>
        <w:rPr>
          <w:b/>
          <w:szCs w:val="28"/>
        </w:rPr>
      </w:pPr>
      <w:r w:rsidRPr="0087648E">
        <w:rPr>
          <w:szCs w:val="28"/>
        </w:rPr>
        <w:t>Губернатор</w:t>
      </w:r>
      <w:r>
        <w:rPr>
          <w:szCs w:val="28"/>
        </w:rPr>
        <w:t>а Ленинградской области</w:t>
      </w:r>
      <w:bookmarkStart w:id="0" w:name="_GoBack"/>
      <w:bookmarkEnd w:id="0"/>
    </w:p>
    <w:p w:rsidR="000E6C1F" w:rsidRDefault="00EF188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4226E" w:rsidRDefault="0014226E" w:rsidP="001462B5">
      <w:pPr>
        <w:jc w:val="center"/>
        <w:outlineLvl w:val="0"/>
        <w:rPr>
          <w:b/>
          <w:szCs w:val="28"/>
        </w:rPr>
      </w:pPr>
    </w:p>
    <w:p w:rsidR="001462B5" w:rsidRPr="0001380B" w:rsidRDefault="001462B5" w:rsidP="001462B5">
      <w:pPr>
        <w:jc w:val="center"/>
        <w:outlineLvl w:val="0"/>
        <w:rPr>
          <w:b/>
          <w:szCs w:val="28"/>
        </w:rPr>
      </w:pPr>
      <w:r w:rsidRPr="0001380B">
        <w:rPr>
          <w:b/>
          <w:szCs w:val="28"/>
        </w:rPr>
        <w:t>Обоснование необходимости принятия</w:t>
      </w:r>
    </w:p>
    <w:p w:rsidR="001462B5" w:rsidRPr="008A4FAB" w:rsidRDefault="008A4FAB" w:rsidP="001462B5">
      <w:pPr>
        <w:jc w:val="center"/>
        <w:rPr>
          <w:b/>
          <w:szCs w:val="28"/>
        </w:rPr>
      </w:pPr>
      <w:r w:rsidRPr="008A4FAB">
        <w:rPr>
          <w:b/>
          <w:szCs w:val="28"/>
        </w:rPr>
        <w:t>областного закона  «О внесении изменений в статьи 4 и 7 областного закон</w:t>
      </w:r>
      <w:r w:rsidRPr="008A4FAB">
        <w:rPr>
          <w:b/>
        </w:rPr>
        <w:t xml:space="preserve">а </w:t>
      </w:r>
      <w:r w:rsidRPr="008A4FAB">
        <w:rPr>
          <w:b/>
          <w:szCs w:val="28"/>
        </w:rPr>
        <w:t>«</w:t>
      </w:r>
      <w:r w:rsidRPr="008A4FAB">
        <w:rPr>
          <w:b/>
        </w:rPr>
        <w:t>О соглашениях об осуществлении международных и внешнеэкономических связей Ленинградской области</w:t>
      </w:r>
      <w:r w:rsidRPr="008A4FAB">
        <w:rPr>
          <w:b/>
          <w:szCs w:val="28"/>
        </w:rPr>
        <w:t>».</w:t>
      </w:r>
    </w:p>
    <w:p w:rsidR="000B1140" w:rsidRPr="00621AAF" w:rsidRDefault="000B1140" w:rsidP="00621AAF">
      <w:pPr>
        <w:jc w:val="both"/>
        <w:rPr>
          <w:szCs w:val="28"/>
        </w:rPr>
      </w:pPr>
    </w:p>
    <w:p w:rsidR="0014226E" w:rsidRDefault="0014226E" w:rsidP="00621AAF">
      <w:pPr>
        <w:pStyle w:val="ConsPlusNormal"/>
        <w:ind w:firstLine="540"/>
        <w:jc w:val="both"/>
        <w:rPr>
          <w:b w:val="0"/>
          <w:color w:val="000000"/>
        </w:rPr>
      </w:pPr>
    </w:p>
    <w:p w:rsidR="00621AAF" w:rsidRPr="00621AAF" w:rsidRDefault="000B1140" w:rsidP="00621AAF">
      <w:pPr>
        <w:pStyle w:val="ConsPlusNormal"/>
        <w:ind w:firstLine="540"/>
        <w:jc w:val="both"/>
        <w:rPr>
          <w:b w:val="0"/>
        </w:rPr>
      </w:pPr>
      <w:r w:rsidRPr="000B1140">
        <w:rPr>
          <w:b w:val="0"/>
          <w:color w:val="000000"/>
        </w:rPr>
        <w:t xml:space="preserve">Федеральным законом </w:t>
      </w:r>
      <w:r w:rsidRPr="000B1140">
        <w:rPr>
          <w:b w:val="0"/>
          <w:bCs w:val="0"/>
        </w:rPr>
        <w:t xml:space="preserve">от 13.07.2015 N 255-ФЗ </w:t>
      </w:r>
      <w:r w:rsidRPr="000B1140">
        <w:rPr>
          <w:b w:val="0"/>
        </w:rPr>
        <w:t>"О внесении изменений в статьи 4 и 5 Федерального закона "О координации международных и внешнеэкономических связей субъектов Российской Федерации"</w:t>
      </w:r>
      <w:r w:rsidR="0028491B">
        <w:rPr>
          <w:b w:val="0"/>
        </w:rPr>
        <w:t xml:space="preserve"> (далее – Федеральный закон)</w:t>
      </w:r>
      <w:r>
        <w:rPr>
          <w:b w:val="0"/>
        </w:rPr>
        <w:t xml:space="preserve"> </w:t>
      </w:r>
      <w:r w:rsidR="0028491B">
        <w:rPr>
          <w:b w:val="0"/>
        </w:rPr>
        <w:t xml:space="preserve">изменен порядок согласования </w:t>
      </w:r>
      <w:r w:rsidR="0028491B" w:rsidRPr="0028491B">
        <w:rPr>
          <w:b w:val="0"/>
          <w:bCs w:val="0"/>
        </w:rPr>
        <w:t>проектов соглашений об осуществлении международных и внешнеэкономических связей субъектов Российской Федерации</w:t>
      </w:r>
      <w:r w:rsidR="0028491B">
        <w:rPr>
          <w:b w:val="0"/>
          <w:bCs w:val="0"/>
        </w:rPr>
        <w:t xml:space="preserve"> (далее - соглашения)</w:t>
      </w:r>
      <w:r w:rsidR="0070653A">
        <w:rPr>
          <w:b w:val="0"/>
          <w:bCs w:val="0"/>
        </w:rPr>
        <w:t>. В частности, установлено, что проекты соглашений, заключаемые органом государственной власти субъекта Российской Федерации, до их подписания подлежат согласованию с заинтересованными федеральными органами исполнительной власти. Проекты соглашений  направляются органом государственной власти субъекта Российской Федерации 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  <w:r w:rsidR="00AC280A">
        <w:rPr>
          <w:b w:val="0"/>
          <w:bCs w:val="0"/>
        </w:rPr>
        <w:t xml:space="preserve"> </w:t>
      </w:r>
      <w:r w:rsidR="00AC280A" w:rsidRPr="007F4E1E">
        <w:rPr>
          <w:b w:val="0"/>
        </w:rPr>
        <w:t xml:space="preserve">Согласно </w:t>
      </w:r>
      <w:r w:rsidR="00AC280A" w:rsidRPr="007F4E1E">
        <w:rPr>
          <w:b w:val="0"/>
          <w:bCs w:val="0"/>
        </w:rPr>
        <w:t xml:space="preserve">Указу Президента РФ от 19.08.2015 N 424 </w:t>
      </w:r>
      <w:r w:rsidR="00AC280A" w:rsidRPr="007F4E1E">
        <w:rPr>
          <w:b w:val="0"/>
        </w:rPr>
        <w:t>"О федеральном органе исполнительной власти, уполномоченном на осуществление функций, предусмотренных пунктами 1 и 2 статьи 4 Федерального закона от 4 января 1999 г. N 4-ФЗ "О координации международных и внешнеэкономических связей субъектов Российской Федерации"</w:t>
      </w:r>
      <w:r w:rsidR="00AC280A">
        <w:rPr>
          <w:b w:val="0"/>
        </w:rPr>
        <w:t xml:space="preserve"> </w:t>
      </w:r>
      <w:r w:rsidR="00AC280A">
        <w:rPr>
          <w:b w:val="0"/>
          <w:bCs w:val="0"/>
        </w:rPr>
        <w:t xml:space="preserve">уполномоченным на рассмотрение проектов соглашений определено Министерство экономического развития Российской Федерации. </w:t>
      </w:r>
    </w:p>
    <w:p w:rsidR="00621AAF" w:rsidRDefault="0028491B" w:rsidP="00621AAF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Также Фе</w:t>
      </w:r>
      <w:r w:rsidR="000D19BB">
        <w:rPr>
          <w:b w:val="0"/>
          <w:bCs w:val="0"/>
        </w:rPr>
        <w:t xml:space="preserve">деральный закон устанавливает, что обязательным условием для вступления в силу соглашения является прохождение процедуры государственной регистрации, которая проводится в порядке, установленном Правительством Российской Федерации.  </w:t>
      </w:r>
      <w:r>
        <w:rPr>
          <w:b w:val="0"/>
          <w:bCs w:val="0"/>
        </w:rPr>
        <w:t xml:space="preserve"> </w:t>
      </w:r>
    </w:p>
    <w:p w:rsidR="00621AAF" w:rsidRDefault="008A19C9" w:rsidP="00621AAF">
      <w:pPr>
        <w:pStyle w:val="ConsPlusNormal"/>
        <w:ind w:firstLine="540"/>
        <w:jc w:val="both"/>
        <w:rPr>
          <w:b w:val="0"/>
        </w:rPr>
      </w:pPr>
      <w:r>
        <w:rPr>
          <w:b w:val="0"/>
          <w:bCs w:val="0"/>
        </w:rPr>
        <w:t>В связи с</w:t>
      </w:r>
      <w:r w:rsidR="000D19BB">
        <w:rPr>
          <w:b w:val="0"/>
          <w:bCs w:val="0"/>
        </w:rPr>
        <w:t xml:space="preserve"> вышеуказанным, для приведения в соответствие областно</w:t>
      </w:r>
      <w:r>
        <w:rPr>
          <w:b w:val="0"/>
          <w:bCs w:val="0"/>
        </w:rPr>
        <w:t xml:space="preserve">й нормативной базы </w:t>
      </w:r>
      <w:r w:rsidR="000D19BB">
        <w:rPr>
          <w:b w:val="0"/>
        </w:rPr>
        <w:t xml:space="preserve">нормам федерального законодательства предлагается </w:t>
      </w:r>
      <w:r>
        <w:rPr>
          <w:b w:val="0"/>
        </w:rPr>
        <w:t xml:space="preserve">внести изменения в областной </w:t>
      </w:r>
      <w:r w:rsidRPr="000D19BB">
        <w:rPr>
          <w:b w:val="0"/>
          <w:bCs w:val="0"/>
        </w:rPr>
        <w:t>зако</w:t>
      </w:r>
      <w:r w:rsidR="00621AAF">
        <w:rPr>
          <w:b w:val="0"/>
          <w:bCs w:val="0"/>
        </w:rPr>
        <w:t xml:space="preserve">н Ленинградской области от 13 марта </w:t>
      </w:r>
      <w:r w:rsidRPr="000D19BB">
        <w:rPr>
          <w:b w:val="0"/>
          <w:bCs w:val="0"/>
        </w:rPr>
        <w:t>2008</w:t>
      </w:r>
      <w:r w:rsidR="00621AAF">
        <w:rPr>
          <w:b w:val="0"/>
          <w:bCs w:val="0"/>
        </w:rPr>
        <w:t xml:space="preserve"> года</w:t>
      </w:r>
      <w:r w:rsidRPr="000D19BB">
        <w:rPr>
          <w:b w:val="0"/>
          <w:bCs w:val="0"/>
        </w:rPr>
        <w:t xml:space="preserve"> N 15-оз </w:t>
      </w:r>
      <w:r w:rsidRPr="000D19BB">
        <w:rPr>
          <w:b w:val="0"/>
        </w:rPr>
        <w:t>"О соглашениях об осуществлении международных и внешнеэкономических связей Ленинградской области"</w:t>
      </w:r>
      <w:r w:rsidR="008B45E3">
        <w:rPr>
          <w:b w:val="0"/>
        </w:rPr>
        <w:t xml:space="preserve"> (далее – Областной закон)</w:t>
      </w:r>
      <w:r>
        <w:rPr>
          <w:b w:val="0"/>
        </w:rPr>
        <w:t>.</w:t>
      </w:r>
    </w:p>
    <w:p w:rsidR="001462B5" w:rsidRDefault="008A19C9" w:rsidP="00F70DB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Проектом </w:t>
      </w:r>
      <w:r w:rsidRPr="008A4FAB">
        <w:rPr>
          <w:b w:val="0"/>
        </w:rPr>
        <w:t>областного закона  «О внесении изменений в статьи 4 и 7 областного закона «О соглашениях об осуществлении международных и внешнеэкономических связей Ленинградской области»</w:t>
      </w:r>
      <w:r>
        <w:rPr>
          <w:b w:val="0"/>
        </w:rPr>
        <w:t xml:space="preserve"> (далее – проект) </w:t>
      </w:r>
      <w:r w:rsidR="00861108">
        <w:rPr>
          <w:b w:val="0"/>
        </w:rPr>
        <w:t>предусматривается</w:t>
      </w:r>
      <w:r>
        <w:rPr>
          <w:b w:val="0"/>
        </w:rPr>
        <w:t xml:space="preserve"> изменение порядка согласования проектов соглашений с федеральными органами исполнительной власти, установленного в статье 4</w:t>
      </w:r>
      <w:r w:rsidR="008B45E3">
        <w:rPr>
          <w:b w:val="0"/>
        </w:rPr>
        <w:t xml:space="preserve"> Областного закона, а также изменение порядка вступления в силу соглашений, установленного </w:t>
      </w:r>
      <w:r w:rsidR="009C1D0C">
        <w:rPr>
          <w:b w:val="0"/>
        </w:rPr>
        <w:t>в статье 7 Областного закона.</w:t>
      </w:r>
    </w:p>
    <w:p w:rsidR="00A00D26" w:rsidRDefault="0014226E" w:rsidP="00A00D26">
      <w:pPr>
        <w:ind w:firstLine="540"/>
        <w:jc w:val="both"/>
        <w:rPr>
          <w:szCs w:val="28"/>
        </w:rPr>
      </w:pPr>
      <w:r w:rsidRPr="00A00D26">
        <w:lastRenderedPageBreak/>
        <w:t xml:space="preserve">Разработчиками проекта </w:t>
      </w:r>
      <w:r w:rsidR="00A00D26">
        <w:t>выступают</w:t>
      </w:r>
      <w:r w:rsidR="0010530A" w:rsidRPr="00A00D26">
        <w:t xml:space="preserve"> </w:t>
      </w:r>
      <w:r w:rsidR="00A00D26" w:rsidRPr="00A00D26">
        <w:t>государственное казенное учреждение Ленинградской области «</w:t>
      </w:r>
      <w:r w:rsidR="00A00D26" w:rsidRPr="00A00D26">
        <w:rPr>
          <w:szCs w:val="28"/>
        </w:rPr>
        <w:t xml:space="preserve">Государственный экспертный институт регионального законодательства» и </w:t>
      </w:r>
      <w:r w:rsidR="00A00D26">
        <w:rPr>
          <w:szCs w:val="28"/>
        </w:rPr>
        <w:t>комитет по внешним связям Ленинградской области.</w:t>
      </w:r>
    </w:p>
    <w:p w:rsidR="00A00D26" w:rsidRPr="00A00D26" w:rsidRDefault="00A00D26" w:rsidP="00A00D26">
      <w:pPr>
        <w:ind w:firstLine="540"/>
        <w:jc w:val="both"/>
      </w:pPr>
    </w:p>
    <w:p w:rsidR="0014226E" w:rsidRPr="0014226E" w:rsidRDefault="0014226E" w:rsidP="0014226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1462B5" w:rsidRPr="00D10C10" w:rsidRDefault="001462B5" w:rsidP="00F70DB9">
      <w:pPr>
        <w:autoSpaceDE w:val="0"/>
        <w:autoSpaceDN w:val="0"/>
        <w:adjustRightInd w:val="0"/>
        <w:jc w:val="both"/>
        <w:rPr>
          <w:szCs w:val="28"/>
        </w:rPr>
      </w:pPr>
      <w:r w:rsidRPr="00D10C10">
        <w:rPr>
          <w:szCs w:val="28"/>
        </w:rPr>
        <w:t>Исполнительный директор</w:t>
      </w:r>
    </w:p>
    <w:p w:rsidR="00E8100C" w:rsidRPr="00621AAF" w:rsidRDefault="001462B5" w:rsidP="00621AAF">
      <w:pPr>
        <w:autoSpaceDE w:val="0"/>
        <w:autoSpaceDN w:val="0"/>
        <w:adjustRightInd w:val="0"/>
        <w:jc w:val="both"/>
        <w:rPr>
          <w:szCs w:val="28"/>
        </w:rPr>
      </w:pPr>
      <w:r w:rsidRPr="00D10C10">
        <w:rPr>
          <w:szCs w:val="28"/>
        </w:rPr>
        <w:t xml:space="preserve">ГКУЛО ГЭИРЗ                                                 </w:t>
      </w:r>
      <w:r w:rsidR="00621AAF">
        <w:rPr>
          <w:szCs w:val="28"/>
        </w:rPr>
        <w:t xml:space="preserve">                     Ф.Г.Замятин</w:t>
      </w:r>
    </w:p>
    <w:p w:rsidR="001462B5" w:rsidRDefault="001462B5" w:rsidP="00E8100C">
      <w:pPr>
        <w:outlineLvl w:val="0"/>
        <w:rPr>
          <w:b/>
          <w:szCs w:val="28"/>
        </w:rPr>
      </w:pPr>
    </w:p>
    <w:p w:rsidR="0014226E" w:rsidRDefault="0014226E" w:rsidP="0014226E">
      <w:pPr>
        <w:pStyle w:val="ConsPlusNormal"/>
        <w:jc w:val="both"/>
        <w:rPr>
          <w:b w:val="0"/>
        </w:rPr>
      </w:pPr>
    </w:p>
    <w:p w:rsidR="0014226E" w:rsidRDefault="0014226E" w:rsidP="0014226E">
      <w:pPr>
        <w:pStyle w:val="ConsPlusNormal"/>
        <w:jc w:val="both"/>
        <w:rPr>
          <w:b w:val="0"/>
        </w:rPr>
      </w:pPr>
      <w:r>
        <w:rPr>
          <w:b w:val="0"/>
        </w:rPr>
        <w:t>Председатель комитета</w:t>
      </w:r>
    </w:p>
    <w:p w:rsidR="0014226E" w:rsidRDefault="0014226E" w:rsidP="0014226E">
      <w:pPr>
        <w:pStyle w:val="ConsPlusNormal"/>
        <w:jc w:val="both"/>
        <w:rPr>
          <w:b w:val="0"/>
        </w:rPr>
      </w:pPr>
      <w:r>
        <w:rPr>
          <w:b w:val="0"/>
        </w:rPr>
        <w:t>по внешним связям Ленинградской области                       А.Ю.Минин</w:t>
      </w:r>
    </w:p>
    <w:p w:rsidR="0014226E" w:rsidRDefault="0014226E" w:rsidP="00E8100C">
      <w:pPr>
        <w:outlineLvl w:val="0"/>
        <w:rPr>
          <w:b/>
          <w:szCs w:val="28"/>
        </w:rPr>
      </w:pPr>
    </w:p>
    <w:p w:rsidR="005A0E86" w:rsidRPr="002E07DA" w:rsidRDefault="005A0E86" w:rsidP="002E07DA">
      <w:pPr>
        <w:spacing w:after="200" w:line="276" w:lineRule="auto"/>
        <w:rPr>
          <w:b/>
          <w:szCs w:val="28"/>
        </w:rPr>
      </w:pPr>
    </w:p>
    <w:sectPr w:rsidR="005A0E86" w:rsidRPr="002E07DA" w:rsidSect="005A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EC" w:rsidRDefault="00883EEC" w:rsidP="0014226E">
      <w:r>
        <w:separator/>
      </w:r>
    </w:p>
  </w:endnote>
  <w:endnote w:type="continuationSeparator" w:id="1">
    <w:p w:rsidR="00883EEC" w:rsidRDefault="00883EEC" w:rsidP="0014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EC" w:rsidRDefault="00883EEC" w:rsidP="0014226E">
      <w:r>
        <w:separator/>
      </w:r>
    </w:p>
  </w:footnote>
  <w:footnote w:type="continuationSeparator" w:id="1">
    <w:p w:rsidR="00883EEC" w:rsidRDefault="00883EEC" w:rsidP="00142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CA"/>
    <w:multiLevelType w:val="hybridMultilevel"/>
    <w:tmpl w:val="F2CC22BE"/>
    <w:lvl w:ilvl="0" w:tplc="AC56C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72D"/>
    <w:rsid w:val="00004B9B"/>
    <w:rsid w:val="0002345D"/>
    <w:rsid w:val="00035916"/>
    <w:rsid w:val="000627C2"/>
    <w:rsid w:val="000706C3"/>
    <w:rsid w:val="000712A3"/>
    <w:rsid w:val="00087AF2"/>
    <w:rsid w:val="000A03D4"/>
    <w:rsid w:val="000B1140"/>
    <w:rsid w:val="000D19BB"/>
    <w:rsid w:val="000E6C1F"/>
    <w:rsid w:val="000F3005"/>
    <w:rsid w:val="0010530A"/>
    <w:rsid w:val="0014226E"/>
    <w:rsid w:val="001462B5"/>
    <w:rsid w:val="00254EC4"/>
    <w:rsid w:val="00256146"/>
    <w:rsid w:val="0028491B"/>
    <w:rsid w:val="002E07DA"/>
    <w:rsid w:val="002E60A6"/>
    <w:rsid w:val="00315C17"/>
    <w:rsid w:val="003769B0"/>
    <w:rsid w:val="0038020D"/>
    <w:rsid w:val="003B26A4"/>
    <w:rsid w:val="003E6ED0"/>
    <w:rsid w:val="004109C6"/>
    <w:rsid w:val="00426AE1"/>
    <w:rsid w:val="00476BC9"/>
    <w:rsid w:val="00480AB4"/>
    <w:rsid w:val="00485342"/>
    <w:rsid w:val="004948FC"/>
    <w:rsid w:val="004C2C6F"/>
    <w:rsid w:val="004D0A0F"/>
    <w:rsid w:val="00514C3D"/>
    <w:rsid w:val="005232CF"/>
    <w:rsid w:val="00524A37"/>
    <w:rsid w:val="00533690"/>
    <w:rsid w:val="00543EB3"/>
    <w:rsid w:val="005877E0"/>
    <w:rsid w:val="00595D1A"/>
    <w:rsid w:val="00596AE1"/>
    <w:rsid w:val="005A0E86"/>
    <w:rsid w:val="005B2B74"/>
    <w:rsid w:val="005F284D"/>
    <w:rsid w:val="005F2D4B"/>
    <w:rsid w:val="0060572D"/>
    <w:rsid w:val="006067AB"/>
    <w:rsid w:val="00621AAF"/>
    <w:rsid w:val="00644114"/>
    <w:rsid w:val="00661A18"/>
    <w:rsid w:val="00697868"/>
    <w:rsid w:val="006C3D29"/>
    <w:rsid w:val="006D60CD"/>
    <w:rsid w:val="0070653A"/>
    <w:rsid w:val="00714371"/>
    <w:rsid w:val="00723770"/>
    <w:rsid w:val="00747C9F"/>
    <w:rsid w:val="00761962"/>
    <w:rsid w:val="00765651"/>
    <w:rsid w:val="00767396"/>
    <w:rsid w:val="00792AFC"/>
    <w:rsid w:val="007B2D04"/>
    <w:rsid w:val="007F3AC6"/>
    <w:rsid w:val="007F4E1E"/>
    <w:rsid w:val="008100DB"/>
    <w:rsid w:val="00836D5A"/>
    <w:rsid w:val="00851477"/>
    <w:rsid w:val="00861108"/>
    <w:rsid w:val="008707BF"/>
    <w:rsid w:val="00883EEC"/>
    <w:rsid w:val="008A19C9"/>
    <w:rsid w:val="008A4FAB"/>
    <w:rsid w:val="008B45E3"/>
    <w:rsid w:val="00911132"/>
    <w:rsid w:val="00913EBE"/>
    <w:rsid w:val="009274BD"/>
    <w:rsid w:val="009915E7"/>
    <w:rsid w:val="009C1D0C"/>
    <w:rsid w:val="009F1F5C"/>
    <w:rsid w:val="00A00D26"/>
    <w:rsid w:val="00A44A48"/>
    <w:rsid w:val="00A45E2E"/>
    <w:rsid w:val="00AC280A"/>
    <w:rsid w:val="00AE20A1"/>
    <w:rsid w:val="00AF6DA8"/>
    <w:rsid w:val="00B02F51"/>
    <w:rsid w:val="00B12079"/>
    <w:rsid w:val="00B34542"/>
    <w:rsid w:val="00B45F01"/>
    <w:rsid w:val="00B562AB"/>
    <w:rsid w:val="00B61825"/>
    <w:rsid w:val="00BA14BC"/>
    <w:rsid w:val="00BB2869"/>
    <w:rsid w:val="00BC5DEE"/>
    <w:rsid w:val="00BD380D"/>
    <w:rsid w:val="00C02DE7"/>
    <w:rsid w:val="00C12CBA"/>
    <w:rsid w:val="00C453C6"/>
    <w:rsid w:val="00C475FD"/>
    <w:rsid w:val="00C63F8C"/>
    <w:rsid w:val="00C94EB8"/>
    <w:rsid w:val="00CC22AA"/>
    <w:rsid w:val="00CF7F0A"/>
    <w:rsid w:val="00D33135"/>
    <w:rsid w:val="00D46E25"/>
    <w:rsid w:val="00D54B74"/>
    <w:rsid w:val="00D71D5C"/>
    <w:rsid w:val="00D85825"/>
    <w:rsid w:val="00DA6879"/>
    <w:rsid w:val="00DB1291"/>
    <w:rsid w:val="00DC7785"/>
    <w:rsid w:val="00E3210C"/>
    <w:rsid w:val="00E42478"/>
    <w:rsid w:val="00E621AC"/>
    <w:rsid w:val="00E665F0"/>
    <w:rsid w:val="00E8100C"/>
    <w:rsid w:val="00E9518E"/>
    <w:rsid w:val="00EE5C28"/>
    <w:rsid w:val="00EE5CF6"/>
    <w:rsid w:val="00EF1880"/>
    <w:rsid w:val="00F01777"/>
    <w:rsid w:val="00F70DB9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ji5m00">
    <w:name w:val="aji5m0_0"/>
    <w:basedOn w:val="a"/>
    <w:rsid w:val="001462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4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14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B5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ConsPlusTitle">
    <w:name w:val="ConsPlusTitle"/>
    <w:rsid w:val="0014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1462B5"/>
    <w:rPr>
      <w:b/>
      <w:bCs/>
    </w:rPr>
  </w:style>
  <w:style w:type="paragraph" w:styleId="a6">
    <w:name w:val="List Paragraph"/>
    <w:basedOn w:val="a"/>
    <w:uiPriority w:val="34"/>
    <w:qFormat/>
    <w:rsid w:val="009111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2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26E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142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226E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A336DB85E32BE559FF5D0037F466FBB6F386ABFA21E12462CC6DC64e4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vn_pushkar</dc:creator>
  <cp:lastModifiedBy>da_zhukov</cp:lastModifiedBy>
  <cp:revision>2</cp:revision>
  <cp:lastPrinted>2015-08-28T11:51:00Z</cp:lastPrinted>
  <dcterms:created xsi:type="dcterms:W3CDTF">2015-09-18T08:33:00Z</dcterms:created>
  <dcterms:modified xsi:type="dcterms:W3CDTF">2015-09-18T08:33:00Z</dcterms:modified>
</cp:coreProperties>
</file>