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B" w:rsidRPr="00CA0A49" w:rsidRDefault="001275CB" w:rsidP="001275CB">
      <w:pPr>
        <w:jc w:val="right"/>
      </w:pPr>
      <w:r w:rsidRPr="00CA0A49">
        <w:t>Проект</w:t>
      </w:r>
    </w:p>
    <w:p w:rsidR="0098613E" w:rsidRDefault="0098613E" w:rsidP="001275CB">
      <w:pPr>
        <w:jc w:val="center"/>
      </w:pPr>
    </w:p>
    <w:p w:rsidR="0098613E" w:rsidRDefault="0098613E" w:rsidP="001275CB">
      <w:pPr>
        <w:jc w:val="center"/>
      </w:pPr>
    </w:p>
    <w:p w:rsidR="001275CB" w:rsidRDefault="00D8633F" w:rsidP="001275CB">
      <w:pPr>
        <w:jc w:val="center"/>
      </w:pPr>
      <w:r>
        <w:t>ПРАВИТЕЛЬСТВ</w:t>
      </w:r>
      <w:r w:rsidR="00CB01FD">
        <w:t>О</w:t>
      </w:r>
      <w:r w:rsidR="001275CB">
        <w:t xml:space="preserve"> ЛЕНИНГРАДСКОЙ ОБЛАСТИ</w:t>
      </w:r>
    </w:p>
    <w:p w:rsidR="00CB01FD" w:rsidRDefault="00CB01FD" w:rsidP="001275CB">
      <w:pPr>
        <w:jc w:val="center"/>
      </w:pPr>
    </w:p>
    <w:p w:rsidR="00CB01FD" w:rsidRDefault="00CB01FD" w:rsidP="001275CB">
      <w:pPr>
        <w:jc w:val="center"/>
      </w:pPr>
      <w:r w:rsidRPr="00CB01FD">
        <w:t>ПОСТАНОВЛЕНИЕ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от ______________ 201</w:t>
      </w:r>
      <w:r w:rsidR="00D8633F">
        <w:t>8</w:t>
      </w:r>
      <w:r>
        <w:t xml:space="preserve"> года №_______</w:t>
      </w:r>
    </w:p>
    <w:p w:rsidR="00FA3EFD" w:rsidRPr="00F7688E" w:rsidRDefault="00FA3EFD" w:rsidP="00FA3EFD">
      <w:pPr>
        <w:rPr>
          <w:b/>
        </w:rPr>
      </w:pPr>
    </w:p>
    <w:p w:rsidR="0098613E" w:rsidRDefault="0098613E" w:rsidP="00D8633F">
      <w:pPr>
        <w:tabs>
          <w:tab w:val="left" w:pos="851"/>
          <w:tab w:val="left" w:pos="993"/>
        </w:tabs>
        <w:jc w:val="center"/>
        <w:rPr>
          <w:b/>
        </w:rPr>
      </w:pPr>
    </w:p>
    <w:p w:rsidR="00D8633F" w:rsidRPr="00CB01FD" w:rsidRDefault="00D8633F" w:rsidP="00D8633F">
      <w:pPr>
        <w:tabs>
          <w:tab w:val="left" w:pos="851"/>
          <w:tab w:val="left" w:pos="993"/>
        </w:tabs>
        <w:jc w:val="center"/>
        <w:rPr>
          <w:b/>
        </w:rPr>
      </w:pPr>
      <w:r w:rsidRPr="00CB01FD">
        <w:rPr>
          <w:b/>
        </w:rPr>
        <w:t>ОБ ОПРЕДЕЛЕНИИ ДОЛЖНОСТНОГО ЛИЦА,</w:t>
      </w:r>
    </w:p>
    <w:p w:rsidR="00F256EA" w:rsidRPr="00CB01FD" w:rsidRDefault="00D8633F" w:rsidP="00D8633F">
      <w:pPr>
        <w:tabs>
          <w:tab w:val="left" w:pos="851"/>
          <w:tab w:val="left" w:pos="993"/>
        </w:tabs>
        <w:jc w:val="center"/>
        <w:rPr>
          <w:b/>
        </w:rPr>
      </w:pPr>
      <w:r w:rsidRPr="00CB01FD">
        <w:rPr>
          <w:b/>
        </w:rPr>
        <w:t>ОТВЕТСТВЕННОГО ЗА ВКЛЮЧЕНИЕ СВЕДЕНИЙ В РЕЕСТР ЛИЦ, УВОЛЕННЫХ</w:t>
      </w:r>
      <w:r w:rsidR="00F256EA" w:rsidRPr="00CB01FD">
        <w:rPr>
          <w:b/>
        </w:rPr>
        <w:t xml:space="preserve"> </w:t>
      </w:r>
      <w:r w:rsidRPr="00CB01FD">
        <w:rPr>
          <w:b/>
        </w:rPr>
        <w:t xml:space="preserve">В СВЯЗИ С УТРАТОЙ ДОВЕРИЯ, </w:t>
      </w:r>
    </w:p>
    <w:p w:rsidR="00FA3EFD" w:rsidRDefault="00D8633F" w:rsidP="00D8633F">
      <w:pPr>
        <w:tabs>
          <w:tab w:val="left" w:pos="851"/>
          <w:tab w:val="left" w:pos="993"/>
        </w:tabs>
        <w:jc w:val="center"/>
        <w:rPr>
          <w:b/>
        </w:rPr>
      </w:pPr>
      <w:r w:rsidRPr="00CB01FD">
        <w:rPr>
          <w:b/>
        </w:rPr>
        <w:t>И ИСКЛЮЧЕНИЕ СВЕДЕНИЙ ИЗ НЕГО</w:t>
      </w:r>
    </w:p>
    <w:p w:rsidR="0098613E" w:rsidRPr="00261865" w:rsidRDefault="0098613E" w:rsidP="00D8633F">
      <w:pPr>
        <w:tabs>
          <w:tab w:val="left" w:pos="851"/>
          <w:tab w:val="left" w:pos="993"/>
        </w:tabs>
        <w:jc w:val="center"/>
        <w:rPr>
          <w:b/>
        </w:rPr>
      </w:pPr>
    </w:p>
    <w:p w:rsidR="00261865" w:rsidRDefault="00261865" w:rsidP="00FA3EFD">
      <w:pPr>
        <w:tabs>
          <w:tab w:val="left" w:pos="851"/>
          <w:tab w:val="left" w:pos="993"/>
        </w:tabs>
      </w:pPr>
    </w:p>
    <w:p w:rsidR="00D8633F" w:rsidRDefault="00D8633F" w:rsidP="00F256EA">
      <w:pPr>
        <w:tabs>
          <w:tab w:val="left" w:pos="0"/>
        </w:tabs>
        <w:ind w:firstLine="709"/>
      </w:pPr>
      <w:r>
        <w:t xml:space="preserve">В </w:t>
      </w:r>
      <w:r w:rsidRPr="00D8633F">
        <w:t>соответствии со статьей 15 Федерального закона от 25 декабря 2008 г</w:t>
      </w:r>
      <w:r>
        <w:t>ода</w:t>
      </w:r>
      <w:r w:rsidRPr="00D8633F">
        <w:t xml:space="preserve"> </w:t>
      </w:r>
      <w:r>
        <w:t>№</w:t>
      </w:r>
      <w:r w:rsidRPr="00D8633F">
        <w:t xml:space="preserve"> 273-ФЗ</w:t>
      </w:r>
      <w:r>
        <w:t xml:space="preserve"> «</w:t>
      </w:r>
      <w:r w:rsidRPr="00D8633F">
        <w:t>О противодействии коррупции</w:t>
      </w:r>
      <w:r>
        <w:t>»</w:t>
      </w:r>
      <w:r w:rsidRPr="00D8633F">
        <w:t xml:space="preserve"> и </w:t>
      </w:r>
      <w:r w:rsidR="00CB01FD">
        <w:t>П</w:t>
      </w:r>
      <w:r w:rsidRPr="00D8633F">
        <w:t>остановлением Правительства Российской Федерации от 5 марта 2018 г</w:t>
      </w:r>
      <w:r w:rsidR="00CB01FD">
        <w:t>ода</w:t>
      </w:r>
      <w:r w:rsidRPr="00D8633F">
        <w:t xml:space="preserve"> </w:t>
      </w:r>
      <w:r>
        <w:t>№</w:t>
      </w:r>
      <w:r w:rsidRPr="00D8633F">
        <w:t xml:space="preserve"> 228 </w:t>
      </w:r>
      <w:r w:rsidR="00CB01FD">
        <w:t>«</w:t>
      </w:r>
      <w:r w:rsidR="00CB01FD" w:rsidRPr="00CB01FD">
        <w:t>О реестре лиц, уволенных в связи с утратой доверия</w:t>
      </w:r>
      <w:r w:rsidR="00CB01FD">
        <w:t xml:space="preserve">» </w:t>
      </w:r>
      <w:r w:rsidRPr="00D8633F">
        <w:t>Правительство Ленинградской области постановляет:</w:t>
      </w:r>
    </w:p>
    <w:p w:rsidR="00F7688E" w:rsidRPr="00F7688E" w:rsidRDefault="00CB01FD" w:rsidP="00F7688E">
      <w:pPr>
        <w:pStyle w:val="a3"/>
        <w:numPr>
          <w:ilvl w:val="0"/>
          <w:numId w:val="7"/>
        </w:numPr>
        <w:ind w:left="0" w:firstLine="709"/>
      </w:pPr>
      <w:proofErr w:type="gramStart"/>
      <w:r>
        <w:t xml:space="preserve">В соответствии с пунктом 3 Положения, утвержденного  </w:t>
      </w:r>
      <w:r w:rsidRPr="00CB01FD">
        <w:t xml:space="preserve">Постановлением Правительства Российской Федерации от 5 марта 2018 года </w:t>
      </w:r>
      <w:r w:rsidR="0098613E">
        <w:t xml:space="preserve">  </w:t>
      </w:r>
      <w:r w:rsidRPr="00CB01FD">
        <w:t>№ 228</w:t>
      </w:r>
      <w:r>
        <w:t xml:space="preserve"> (далее - Положение) о</w:t>
      </w:r>
      <w:r w:rsidR="00F7688E" w:rsidRPr="00F7688E">
        <w:t>пределить вице-губернатора Ленинградской области - руководителя аппарата Губернатора и Правительства Ленинградской области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</w:t>
      </w:r>
      <w:r w:rsidR="00F7688E">
        <w:t xml:space="preserve"> </w:t>
      </w:r>
      <w:r w:rsidR="00F7688E" w:rsidRPr="00F7688E">
        <w:t>в реестр</w:t>
      </w:r>
      <w:proofErr w:type="gramEnd"/>
      <w:r w:rsidR="00F7688E" w:rsidRPr="00F7688E">
        <w:t xml:space="preserve"> лиц, уволенных в связи с утратой доверия (далее - реестр)</w:t>
      </w:r>
      <w:r w:rsidR="00F7688E">
        <w:t xml:space="preserve"> </w:t>
      </w:r>
      <w:r w:rsidR="00F7688E" w:rsidRPr="00F7688E">
        <w:t>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</w:t>
      </w:r>
      <w:r w:rsidR="00F7688E">
        <w:t xml:space="preserve"> </w:t>
      </w:r>
      <w:r w:rsidR="00F7688E" w:rsidRPr="00F7688E">
        <w:t>(далее - уполномоченное подразделение Аппарата Правительства Российской Федерации).</w:t>
      </w:r>
    </w:p>
    <w:p w:rsidR="0098613E" w:rsidRPr="0098613E" w:rsidRDefault="0098613E" w:rsidP="0098613E">
      <w:pPr>
        <w:pStyle w:val="a3"/>
        <w:numPr>
          <w:ilvl w:val="0"/>
          <w:numId w:val="7"/>
        </w:numPr>
        <w:ind w:left="0" w:firstLine="709"/>
      </w:pPr>
      <w:r w:rsidRPr="0098613E">
        <w:t>Рекомендовать должностным лицам, определенным Законодательным собранием, государственными органам Ленинградской области, органами местного самоуправления муниципальных образований Ленинградской области, ответственными за направление сведений, в соответствии с пунктом 7 Положения направлять сведения в Правительство Ленинградской области.</w:t>
      </w:r>
    </w:p>
    <w:p w:rsidR="00F7688E" w:rsidRDefault="00F7688E" w:rsidP="00F7688E">
      <w:pPr>
        <w:pStyle w:val="a3"/>
        <w:numPr>
          <w:ilvl w:val="0"/>
          <w:numId w:val="7"/>
        </w:numPr>
        <w:tabs>
          <w:tab w:val="left" w:pos="0"/>
        </w:tabs>
        <w:ind w:left="0" w:firstLine="709"/>
      </w:pPr>
      <w:r>
        <w:t xml:space="preserve">Внести в </w:t>
      </w:r>
      <w:r w:rsidRPr="00F7688E">
        <w:t xml:space="preserve">Положение об аппарате Губернатора и Правительства Ленинградской области, утвержденное постановлением Правительства Ленинградской области от 10 сентября 2012 года </w:t>
      </w:r>
      <w:r>
        <w:t>№</w:t>
      </w:r>
      <w:r w:rsidRPr="00F7688E">
        <w:t xml:space="preserve"> 282, изменение, дополнив пункт 1.1 абзац</w:t>
      </w:r>
      <w:r>
        <w:t xml:space="preserve">ем </w:t>
      </w:r>
      <w:r w:rsidRPr="00F7688E">
        <w:t>следующего содержания:</w:t>
      </w:r>
    </w:p>
    <w:p w:rsidR="00393CC6" w:rsidRDefault="00F7688E" w:rsidP="00F7688E">
      <w:pPr>
        <w:pStyle w:val="a3"/>
        <w:tabs>
          <w:tab w:val="left" w:pos="0"/>
        </w:tabs>
        <w:ind w:left="0" w:firstLine="709"/>
      </w:pPr>
      <w:r>
        <w:t>«</w:t>
      </w:r>
      <w:r w:rsidRPr="00F7688E">
        <w:t>Аппарат</w:t>
      </w:r>
      <w:r>
        <w:t xml:space="preserve"> </w:t>
      </w:r>
      <w:r w:rsidR="00393CC6">
        <w:t>обеспечива</w:t>
      </w:r>
      <w:r>
        <w:t>ет</w:t>
      </w:r>
      <w:r w:rsidR="00393CC6">
        <w:t xml:space="preserve"> включение </w:t>
      </w:r>
      <w:r w:rsidR="00393CC6" w:rsidRPr="00393CC6">
        <w:t>сведений</w:t>
      </w:r>
      <w:r w:rsidR="001E53BD">
        <w:t xml:space="preserve"> </w:t>
      </w:r>
      <w:r w:rsidR="00393CC6" w:rsidRPr="00393CC6">
        <w:t>в реестр</w:t>
      </w:r>
      <w:r w:rsidR="001E53BD">
        <w:t xml:space="preserve"> </w:t>
      </w:r>
      <w:r w:rsidR="00393CC6" w:rsidRPr="00393CC6">
        <w:t xml:space="preserve">и исключение сведений из него посредством направления сведений в </w:t>
      </w:r>
      <w:r w:rsidR="004F6826" w:rsidRPr="004F6826">
        <w:t>уполномоченное подразделение Аппарата Правительства Российской Федерации</w:t>
      </w:r>
      <w:r w:rsidR="004F6826">
        <w:t>».</w:t>
      </w:r>
    </w:p>
    <w:p w:rsidR="00F256EA" w:rsidRDefault="00C02EC2" w:rsidP="00C02EC2">
      <w:pPr>
        <w:pStyle w:val="a3"/>
        <w:numPr>
          <w:ilvl w:val="0"/>
          <w:numId w:val="7"/>
        </w:numPr>
        <w:tabs>
          <w:tab w:val="left" w:pos="0"/>
        </w:tabs>
        <w:ind w:left="0" w:firstLine="709"/>
      </w:pPr>
      <w:proofErr w:type="gramStart"/>
      <w:r>
        <w:lastRenderedPageBreak/>
        <w:t>К</w:t>
      </w:r>
      <w:r w:rsidR="00801FE6">
        <w:t>онтроль за</w:t>
      </w:r>
      <w:proofErr w:type="gramEnd"/>
      <w:r w:rsidR="00801FE6">
        <w:t xml:space="preserve"> исполнением настоящего постановления возложить </w:t>
      </w:r>
      <w:r>
        <w:t xml:space="preserve">на </w:t>
      </w:r>
      <w:r w:rsidRPr="00C02EC2">
        <w:t>вице-губернатора Ленинградской области - руководителя аппарата Губернатора и Правительства Ленинградской области</w:t>
      </w:r>
      <w:r>
        <w:t>.</w:t>
      </w:r>
    </w:p>
    <w:p w:rsidR="00801FE6" w:rsidRDefault="00801FE6" w:rsidP="001B283B">
      <w:pPr>
        <w:pStyle w:val="a3"/>
        <w:numPr>
          <w:ilvl w:val="0"/>
          <w:numId w:val="7"/>
        </w:numPr>
        <w:tabs>
          <w:tab w:val="left" w:pos="0"/>
        </w:tabs>
        <w:ind w:left="0" w:firstLine="709"/>
      </w:pPr>
      <w:r w:rsidRPr="00801FE6">
        <w:t>Настоящее постановление вступает в силу со дня официального опубликования.</w:t>
      </w:r>
    </w:p>
    <w:p w:rsidR="0098613E" w:rsidRDefault="0098613E" w:rsidP="00F01A61">
      <w:pPr>
        <w:tabs>
          <w:tab w:val="left" w:pos="851"/>
          <w:tab w:val="left" w:pos="993"/>
          <w:tab w:val="left" w:pos="1560"/>
        </w:tabs>
      </w:pPr>
    </w:p>
    <w:p w:rsidR="0098613E" w:rsidRDefault="0098613E" w:rsidP="00F01A61">
      <w:pPr>
        <w:tabs>
          <w:tab w:val="left" w:pos="851"/>
          <w:tab w:val="left" w:pos="993"/>
          <w:tab w:val="left" w:pos="1560"/>
        </w:tabs>
      </w:pPr>
    </w:p>
    <w:p w:rsidR="00F01A61" w:rsidRDefault="00F01A61" w:rsidP="00F01A61">
      <w:pPr>
        <w:tabs>
          <w:tab w:val="left" w:pos="851"/>
          <w:tab w:val="left" w:pos="993"/>
          <w:tab w:val="left" w:pos="1560"/>
        </w:tabs>
      </w:pPr>
      <w:r>
        <w:t>Губернатор</w:t>
      </w:r>
    </w:p>
    <w:p w:rsidR="00A22225" w:rsidRDefault="00F01A61" w:rsidP="00736DDF">
      <w:pPr>
        <w:tabs>
          <w:tab w:val="left" w:pos="851"/>
          <w:tab w:val="left" w:pos="993"/>
          <w:tab w:val="left" w:pos="1560"/>
        </w:tabs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 Дрозденко</w:t>
      </w:r>
    </w:p>
    <w:p w:rsidR="00807A02" w:rsidRDefault="00807A02">
      <w:r>
        <w:br w:type="page"/>
      </w:r>
    </w:p>
    <w:p w:rsidR="00807A02" w:rsidRPr="00807A02" w:rsidRDefault="00807A02" w:rsidP="00807A02">
      <w:pPr>
        <w:tabs>
          <w:tab w:val="left" w:pos="0"/>
        </w:tabs>
        <w:contextualSpacing/>
        <w:jc w:val="center"/>
        <w:rPr>
          <w:b/>
        </w:rPr>
      </w:pPr>
      <w:r w:rsidRPr="00807A02">
        <w:rPr>
          <w:b/>
        </w:rPr>
        <w:lastRenderedPageBreak/>
        <w:t>ПОЯСНИТЕЛЬНАЯ ЗАПИСКА</w:t>
      </w:r>
    </w:p>
    <w:p w:rsidR="00807A02" w:rsidRPr="00807A02" w:rsidRDefault="00807A02" w:rsidP="00807A02">
      <w:pPr>
        <w:tabs>
          <w:tab w:val="left" w:pos="0"/>
        </w:tabs>
        <w:contextualSpacing/>
        <w:jc w:val="center"/>
        <w:rPr>
          <w:b/>
        </w:rPr>
      </w:pPr>
      <w:r w:rsidRPr="00807A02">
        <w:rPr>
          <w:b/>
        </w:rPr>
        <w:t>к проекту постановления Правительства Ленинградской области</w:t>
      </w:r>
    </w:p>
    <w:p w:rsidR="00807A02" w:rsidRPr="00807A02" w:rsidRDefault="00807A02" w:rsidP="00807A02">
      <w:pPr>
        <w:tabs>
          <w:tab w:val="left" w:pos="0"/>
        </w:tabs>
        <w:contextualSpacing/>
        <w:jc w:val="center"/>
        <w:rPr>
          <w:b/>
        </w:rPr>
      </w:pPr>
      <w:r w:rsidRPr="00807A02">
        <w:rPr>
          <w:b/>
        </w:rPr>
        <w:t xml:space="preserve">«Об определении должностного лица, ответственного за включение сведений в реестр лиц, уволенных в связи с утратой доверия, </w:t>
      </w:r>
    </w:p>
    <w:p w:rsidR="00807A02" w:rsidRPr="00807A02" w:rsidRDefault="00807A02" w:rsidP="00807A02">
      <w:pPr>
        <w:tabs>
          <w:tab w:val="left" w:pos="0"/>
        </w:tabs>
        <w:contextualSpacing/>
        <w:jc w:val="center"/>
        <w:rPr>
          <w:b/>
        </w:rPr>
      </w:pPr>
      <w:r w:rsidRPr="00807A02">
        <w:rPr>
          <w:b/>
        </w:rPr>
        <w:t>и исключение сведений из него» (далее - Проект)</w:t>
      </w:r>
    </w:p>
    <w:p w:rsidR="00807A02" w:rsidRPr="00807A02" w:rsidRDefault="00807A02" w:rsidP="00807A02">
      <w:pPr>
        <w:tabs>
          <w:tab w:val="left" w:pos="0"/>
        </w:tabs>
        <w:contextualSpacing/>
        <w:jc w:val="center"/>
        <w:rPr>
          <w:b/>
        </w:rPr>
      </w:pP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20"/>
        <w:contextualSpacing/>
      </w:pPr>
      <w:proofErr w:type="gramStart"/>
      <w:r w:rsidRPr="00807A02">
        <w:t xml:space="preserve">В соответствии со ст. 15 Федерального закона от 25.12.2008 № 273-ФЗ </w:t>
      </w:r>
      <w:r w:rsidRPr="00807A02">
        <w:br/>
        <w:t>«О противодействии коррупции» постановлением Правительства РФ от 05.03.2018 № 228 утверждено Положение о реестре лиц, уволенных в связи с утратой доверия (далее – Положение), определяющее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</w:t>
      </w:r>
      <w:proofErr w:type="gramEnd"/>
      <w:r w:rsidRPr="00807A02">
        <w:t>), в реестр лиц, уволенных в связи с утратой доверия (далее - реестр), исключения из реестра сведений.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>Высшим исполнительным органам государственной власти субъектов РФ (далее - уполномоченные государственные органы) рекомендовано определить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>При этом органы государственной власти субъектов РФ, органы местного самоуправления, определяют должностное лицо, ответственное за направление указанных сведений в уполномоченный государственный орган в соответствии с настоящим Положением.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 xml:space="preserve">Настоящий Проект подготовлен в целях реализации Положения и определяет вице-губернатора Ленинградской области - руководителя аппарата Губернатора и Правительства Ленинградской области </w:t>
      </w:r>
      <w:proofErr w:type="gramStart"/>
      <w:r w:rsidRPr="00807A02">
        <w:t>ответственным</w:t>
      </w:r>
      <w:proofErr w:type="gramEnd"/>
      <w:r w:rsidRPr="00807A02">
        <w:t xml:space="preserve"> за включение сведений в реестр и исключение сведений из него.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 xml:space="preserve">При этом предлагается внесение изменение в Положение об аппарате Губернатора и Правительства Ленинградской области (далее - Аппарат) в части обеспечения включения сведений в реестр и исключение сведений из него. 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>Вместе с тем Проектом предлагается рекомендовать должностным лицам, определенным Законодательным собранием, государственными органам Ленинградской области, органами местного самоуправления муниципальных образований Ленинградской области, ответственным за направление сведений,  в соответствии с пунктом 7 Положения  направлять сведения в Правительство Ленинградской области.</w:t>
      </w:r>
    </w:p>
    <w:p w:rsidR="00807A02" w:rsidRPr="00807A02" w:rsidRDefault="00807A02" w:rsidP="00807A02">
      <w:pPr>
        <w:tabs>
          <w:tab w:val="left" w:pos="851"/>
          <w:tab w:val="left" w:pos="993"/>
          <w:tab w:val="left" w:pos="1701"/>
        </w:tabs>
        <w:ind w:firstLine="709"/>
        <w:contextualSpacing/>
      </w:pPr>
      <w:r w:rsidRPr="00807A02"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связи с чем, не требуется заключение об оценке регулирующего воздействия.</w:t>
      </w:r>
    </w:p>
    <w:p w:rsidR="00807A02" w:rsidRPr="00807A02" w:rsidRDefault="00807A02" w:rsidP="00807A02"/>
    <w:p w:rsidR="00807A02" w:rsidRPr="00807A02" w:rsidRDefault="00807A02" w:rsidP="00807A02"/>
    <w:p w:rsidR="00807A02" w:rsidRPr="00807A02" w:rsidRDefault="00807A02" w:rsidP="00807A02">
      <w:r w:rsidRPr="00807A02">
        <w:t>Вице-губернатор Ленинградской области -</w:t>
      </w:r>
    </w:p>
    <w:p w:rsidR="00807A02" w:rsidRPr="00807A02" w:rsidRDefault="00807A02" w:rsidP="00807A02">
      <w:r w:rsidRPr="00807A02">
        <w:t xml:space="preserve">руководитель аппарата Губернатора и </w:t>
      </w:r>
    </w:p>
    <w:p w:rsidR="00807A02" w:rsidRDefault="00807A02" w:rsidP="00807A02">
      <w:r w:rsidRPr="00807A02">
        <w:t xml:space="preserve">Правительства Ленинградской области                                                 </w:t>
      </w:r>
      <w:proofErr w:type="spellStart"/>
      <w:r w:rsidRPr="00807A02">
        <w:t>И.В</w:t>
      </w:r>
      <w:proofErr w:type="spellEnd"/>
      <w:r w:rsidRPr="00807A02">
        <w:t>. Петров</w:t>
      </w:r>
      <w:bookmarkStart w:id="0" w:name="_GoBack"/>
      <w:bookmarkEnd w:id="0"/>
    </w:p>
    <w:sectPr w:rsidR="00807A02" w:rsidSect="0098613E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D"/>
    <w:rsid w:val="000258FA"/>
    <w:rsid w:val="000B09C1"/>
    <w:rsid w:val="000D23D2"/>
    <w:rsid w:val="00122A7E"/>
    <w:rsid w:val="001275CB"/>
    <w:rsid w:val="001943FE"/>
    <w:rsid w:val="001A0035"/>
    <w:rsid w:val="001B1286"/>
    <w:rsid w:val="001B283B"/>
    <w:rsid w:val="001E2DE1"/>
    <w:rsid w:val="001E5188"/>
    <w:rsid w:val="001E53BD"/>
    <w:rsid w:val="0023433D"/>
    <w:rsid w:val="00261865"/>
    <w:rsid w:val="0032646D"/>
    <w:rsid w:val="00374932"/>
    <w:rsid w:val="00393CC6"/>
    <w:rsid w:val="003957A1"/>
    <w:rsid w:val="00395B7E"/>
    <w:rsid w:val="003B4670"/>
    <w:rsid w:val="003C7D20"/>
    <w:rsid w:val="00407FD2"/>
    <w:rsid w:val="004379A9"/>
    <w:rsid w:val="0045686C"/>
    <w:rsid w:val="00497AEE"/>
    <w:rsid w:val="004B7AAF"/>
    <w:rsid w:val="004C2E06"/>
    <w:rsid w:val="004F6826"/>
    <w:rsid w:val="005131DA"/>
    <w:rsid w:val="00557D6D"/>
    <w:rsid w:val="0057618F"/>
    <w:rsid w:val="005B06E4"/>
    <w:rsid w:val="005C25F9"/>
    <w:rsid w:val="005D2E12"/>
    <w:rsid w:val="005E27B0"/>
    <w:rsid w:val="00604944"/>
    <w:rsid w:val="0061613A"/>
    <w:rsid w:val="006A56ED"/>
    <w:rsid w:val="006C2C88"/>
    <w:rsid w:val="006D10C1"/>
    <w:rsid w:val="006D27D5"/>
    <w:rsid w:val="00736DDF"/>
    <w:rsid w:val="00740058"/>
    <w:rsid w:val="00757EE8"/>
    <w:rsid w:val="00791D3D"/>
    <w:rsid w:val="007A7842"/>
    <w:rsid w:val="007B03C1"/>
    <w:rsid w:val="007D5D4C"/>
    <w:rsid w:val="007F5CEF"/>
    <w:rsid w:val="00801FE6"/>
    <w:rsid w:val="00807A02"/>
    <w:rsid w:val="008112B0"/>
    <w:rsid w:val="0082082C"/>
    <w:rsid w:val="00872587"/>
    <w:rsid w:val="008D43E4"/>
    <w:rsid w:val="008D57BB"/>
    <w:rsid w:val="00920EEF"/>
    <w:rsid w:val="00961CF2"/>
    <w:rsid w:val="0098613E"/>
    <w:rsid w:val="009C4101"/>
    <w:rsid w:val="00A22225"/>
    <w:rsid w:val="00A30517"/>
    <w:rsid w:val="00A43763"/>
    <w:rsid w:val="00A56AD1"/>
    <w:rsid w:val="00AA5444"/>
    <w:rsid w:val="00B06C8B"/>
    <w:rsid w:val="00B8460F"/>
    <w:rsid w:val="00BC5CDB"/>
    <w:rsid w:val="00BF6EC0"/>
    <w:rsid w:val="00C02EC2"/>
    <w:rsid w:val="00C63002"/>
    <w:rsid w:val="00C877F6"/>
    <w:rsid w:val="00C95231"/>
    <w:rsid w:val="00CA0A49"/>
    <w:rsid w:val="00CB01FD"/>
    <w:rsid w:val="00D6609E"/>
    <w:rsid w:val="00D8633F"/>
    <w:rsid w:val="00D92ECE"/>
    <w:rsid w:val="00E21562"/>
    <w:rsid w:val="00E26F45"/>
    <w:rsid w:val="00E42314"/>
    <w:rsid w:val="00EA1D6C"/>
    <w:rsid w:val="00EB13B5"/>
    <w:rsid w:val="00EB2055"/>
    <w:rsid w:val="00EB3F91"/>
    <w:rsid w:val="00EB3FC3"/>
    <w:rsid w:val="00EF2106"/>
    <w:rsid w:val="00EF5677"/>
    <w:rsid w:val="00F01A61"/>
    <w:rsid w:val="00F054B8"/>
    <w:rsid w:val="00F256EA"/>
    <w:rsid w:val="00F514EC"/>
    <w:rsid w:val="00F7688E"/>
    <w:rsid w:val="00FA3B15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Инна Сергеевна Булат</cp:lastModifiedBy>
  <cp:revision>22</cp:revision>
  <cp:lastPrinted>2018-05-08T11:17:00Z</cp:lastPrinted>
  <dcterms:created xsi:type="dcterms:W3CDTF">2017-10-02T10:00:00Z</dcterms:created>
  <dcterms:modified xsi:type="dcterms:W3CDTF">2018-05-22T07:36:00Z</dcterms:modified>
</cp:coreProperties>
</file>