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10" w:rsidRDefault="004D3F10" w:rsidP="004D3F10">
      <w:bookmarkStart w:id="0" w:name="_GoBack"/>
      <w:bookmarkEnd w:id="0"/>
    </w:p>
    <w:p w:rsidR="004D3F10" w:rsidRDefault="004D3F10" w:rsidP="004D3F10">
      <w:pPr>
        <w:ind w:left="5103"/>
        <w:jc w:val="right"/>
      </w:pPr>
      <w:r>
        <w:t>Проект</w:t>
      </w:r>
    </w:p>
    <w:p w:rsidR="004D3F10" w:rsidRDefault="004D3F10" w:rsidP="004D3F1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1333500" cy="1428750"/>
            <wp:effectExtent l="0" t="0" r="0" b="0"/>
            <wp:wrapSquare wrapText="right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F10" w:rsidRDefault="004D3F10" w:rsidP="004D3F10">
      <w:pPr>
        <w:jc w:val="right"/>
        <w:rPr>
          <w:sz w:val="28"/>
          <w:szCs w:val="28"/>
        </w:rPr>
      </w:pPr>
    </w:p>
    <w:p w:rsidR="004D3F10" w:rsidRDefault="004D3F10" w:rsidP="004D3F10">
      <w:pPr>
        <w:jc w:val="right"/>
        <w:rPr>
          <w:sz w:val="28"/>
          <w:szCs w:val="28"/>
        </w:rPr>
      </w:pPr>
    </w:p>
    <w:p w:rsidR="004D3F10" w:rsidRDefault="004D3F10" w:rsidP="004D3F10">
      <w:pPr>
        <w:jc w:val="right"/>
        <w:rPr>
          <w:sz w:val="28"/>
          <w:szCs w:val="28"/>
        </w:rPr>
      </w:pPr>
    </w:p>
    <w:p w:rsidR="004D3F10" w:rsidRDefault="004D3F10" w:rsidP="004D3F10">
      <w:pPr>
        <w:jc w:val="right"/>
        <w:rPr>
          <w:sz w:val="28"/>
          <w:szCs w:val="28"/>
        </w:rPr>
      </w:pPr>
    </w:p>
    <w:p w:rsidR="004D3F10" w:rsidRDefault="004D3F10" w:rsidP="004D3F10">
      <w:pPr>
        <w:jc w:val="right"/>
        <w:rPr>
          <w:sz w:val="28"/>
          <w:szCs w:val="28"/>
        </w:rPr>
      </w:pPr>
    </w:p>
    <w:p w:rsidR="004D3F10" w:rsidRPr="00833EA1" w:rsidRDefault="004D3F10" w:rsidP="004D3F10">
      <w:pPr>
        <w:rPr>
          <w:sz w:val="28"/>
          <w:szCs w:val="28"/>
        </w:rPr>
      </w:pPr>
    </w:p>
    <w:p w:rsidR="004D3F10" w:rsidRPr="008F7570" w:rsidRDefault="004D3F10" w:rsidP="004D3F10">
      <w:pPr>
        <w:jc w:val="center"/>
        <w:rPr>
          <w:sz w:val="28"/>
          <w:szCs w:val="28"/>
        </w:rPr>
      </w:pPr>
      <w:r w:rsidRPr="008F7570">
        <w:rPr>
          <w:sz w:val="28"/>
          <w:szCs w:val="28"/>
        </w:rPr>
        <w:t>ПРАВИТЕЛЬСТВО ЛЕНИНГРАДСКОЙ ОБЛАСТИ</w:t>
      </w:r>
    </w:p>
    <w:p w:rsidR="004D3F10" w:rsidRPr="008F7570" w:rsidRDefault="004D3F10" w:rsidP="004D3F10">
      <w:pPr>
        <w:jc w:val="center"/>
        <w:rPr>
          <w:sz w:val="28"/>
          <w:szCs w:val="28"/>
        </w:rPr>
      </w:pPr>
      <w:r w:rsidRPr="008F7570">
        <w:rPr>
          <w:sz w:val="28"/>
          <w:szCs w:val="28"/>
        </w:rPr>
        <w:t>***</w:t>
      </w:r>
    </w:p>
    <w:p w:rsidR="004D3F10" w:rsidRPr="008F7570" w:rsidRDefault="004D3F10" w:rsidP="004D3F10">
      <w:pPr>
        <w:pStyle w:val="1"/>
        <w:rPr>
          <w:sz w:val="28"/>
          <w:szCs w:val="28"/>
        </w:rPr>
      </w:pPr>
      <w:r w:rsidRPr="008F7570">
        <w:rPr>
          <w:sz w:val="28"/>
          <w:szCs w:val="28"/>
        </w:rPr>
        <w:t>КОМИТЕТ ПО КУЛЬТУРЕ  ЛЕНИНГРАДСКОЙ ОБЛАСТИ</w:t>
      </w:r>
    </w:p>
    <w:p w:rsidR="004D3F10" w:rsidRPr="008F7570" w:rsidRDefault="004D3F10" w:rsidP="004D3F10">
      <w:pPr>
        <w:rPr>
          <w:b/>
          <w:sz w:val="28"/>
          <w:szCs w:val="28"/>
        </w:rPr>
      </w:pPr>
    </w:p>
    <w:p w:rsidR="004D3F10" w:rsidRPr="008F7570" w:rsidRDefault="004D3F10" w:rsidP="004D3F10">
      <w:pPr>
        <w:jc w:val="center"/>
        <w:rPr>
          <w:b/>
          <w:sz w:val="28"/>
          <w:szCs w:val="28"/>
        </w:rPr>
      </w:pPr>
      <w:proofErr w:type="gramStart"/>
      <w:r w:rsidRPr="008F7570">
        <w:rPr>
          <w:b/>
          <w:sz w:val="28"/>
          <w:szCs w:val="28"/>
        </w:rPr>
        <w:t>П</w:t>
      </w:r>
      <w:proofErr w:type="gramEnd"/>
      <w:r w:rsidRPr="008F7570">
        <w:rPr>
          <w:b/>
          <w:sz w:val="28"/>
          <w:szCs w:val="28"/>
        </w:rPr>
        <w:t xml:space="preserve"> Р И К А З</w:t>
      </w:r>
    </w:p>
    <w:p w:rsidR="004D3F10" w:rsidRPr="008F7570" w:rsidRDefault="004D3F10" w:rsidP="004D3F10">
      <w:pPr>
        <w:rPr>
          <w:b/>
          <w:sz w:val="28"/>
          <w:szCs w:val="28"/>
        </w:rPr>
      </w:pPr>
    </w:p>
    <w:p w:rsidR="004D3F10" w:rsidRDefault="004D3F10" w:rsidP="004D3F10">
      <w:pPr>
        <w:rPr>
          <w:sz w:val="28"/>
          <w:szCs w:val="28"/>
          <w:u w:val="single"/>
        </w:rPr>
      </w:pPr>
      <w:r w:rsidRPr="008F7570">
        <w:rPr>
          <w:sz w:val="28"/>
          <w:szCs w:val="28"/>
        </w:rPr>
        <w:t xml:space="preserve"> « </w:t>
      </w:r>
      <w:r w:rsidRPr="008F7570">
        <w:rPr>
          <w:sz w:val="28"/>
          <w:szCs w:val="28"/>
          <w:u w:val="single"/>
        </w:rPr>
        <w:t>____</w:t>
      </w:r>
      <w:r w:rsidRPr="008F7570">
        <w:rPr>
          <w:sz w:val="28"/>
          <w:szCs w:val="28"/>
        </w:rPr>
        <w:t xml:space="preserve"> » </w:t>
      </w:r>
      <w:r w:rsidRPr="008F7570">
        <w:rPr>
          <w:sz w:val="28"/>
          <w:szCs w:val="28"/>
          <w:u w:val="single"/>
        </w:rPr>
        <w:t>_____________</w:t>
      </w:r>
      <w:r w:rsidRPr="008F7570">
        <w:rPr>
          <w:sz w:val="28"/>
          <w:szCs w:val="28"/>
        </w:rPr>
        <w:t xml:space="preserve"> 2013г.                                                           </w:t>
      </w:r>
      <w:r>
        <w:rPr>
          <w:sz w:val="28"/>
          <w:szCs w:val="28"/>
        </w:rPr>
        <w:t xml:space="preserve">         </w:t>
      </w:r>
      <w:r w:rsidRPr="008F7570">
        <w:rPr>
          <w:sz w:val="28"/>
          <w:szCs w:val="28"/>
        </w:rPr>
        <w:t xml:space="preserve">№  </w:t>
      </w:r>
      <w:r w:rsidRPr="008F7570">
        <w:rPr>
          <w:sz w:val="28"/>
          <w:szCs w:val="28"/>
          <w:u w:val="single"/>
        </w:rPr>
        <w:t>____</w:t>
      </w:r>
    </w:p>
    <w:p w:rsidR="004D3F10" w:rsidRDefault="004D3F10" w:rsidP="004D3F10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1"/>
      </w:tblGrid>
      <w:tr w:rsidR="004D3F10" w:rsidTr="004D3F10">
        <w:tc>
          <w:tcPr>
            <w:tcW w:w="5040" w:type="dxa"/>
          </w:tcPr>
          <w:p w:rsidR="004D3F10" w:rsidRPr="00AA2CB2" w:rsidRDefault="004D3F10" w:rsidP="004D3F10">
            <w:pPr>
              <w:rPr>
                <w:sz w:val="28"/>
                <w:szCs w:val="28"/>
              </w:rPr>
            </w:pPr>
          </w:p>
          <w:p w:rsidR="004D3F10" w:rsidRPr="008F7570" w:rsidRDefault="004D3F10" w:rsidP="004D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Приказа комитета по культуре Ленинградской области от 05.08.2013 года № 28 «О внесении изменений в приказ комитета по культуре Ленинградской области от 01.07.2011 года № 21 «Об утверждении ведомственной целевой программы «Развитие театрального искусства в Ленинградской области на 2011-2013 годы»</w:t>
            </w:r>
          </w:p>
          <w:p w:rsidR="004D3F10" w:rsidRDefault="004D3F10" w:rsidP="004D3F10">
            <w:pPr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4D3F10" w:rsidRDefault="004D3F10" w:rsidP="004D3F10">
            <w:pPr>
              <w:rPr>
                <w:sz w:val="28"/>
                <w:szCs w:val="28"/>
              </w:rPr>
            </w:pPr>
          </w:p>
        </w:tc>
      </w:tr>
    </w:tbl>
    <w:p w:rsidR="004D3F10" w:rsidRDefault="004D3F10" w:rsidP="004D3F1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правовых актов комитета по культуре Ленинградской области в соответствие с законодательством, </w:t>
      </w:r>
    </w:p>
    <w:p w:rsidR="004D3F10" w:rsidRDefault="004D3F10" w:rsidP="004D3F1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D3F10">
        <w:rPr>
          <w:b/>
          <w:sz w:val="28"/>
          <w:szCs w:val="28"/>
        </w:rPr>
        <w:t>ПРИКАЗЫВАЮ:</w:t>
      </w:r>
    </w:p>
    <w:p w:rsidR="004D3F10" w:rsidRPr="004D3F10" w:rsidRDefault="004D3F10" w:rsidP="004D3F10">
      <w:pPr>
        <w:rPr>
          <w:b/>
          <w:sz w:val="28"/>
          <w:szCs w:val="28"/>
        </w:rPr>
      </w:pPr>
    </w:p>
    <w:p w:rsidR="00410C36" w:rsidRPr="00410C36" w:rsidRDefault="00410C36" w:rsidP="00410C36">
      <w:pPr>
        <w:pStyle w:val="a4"/>
        <w:numPr>
          <w:ilvl w:val="0"/>
          <w:numId w:val="1"/>
        </w:numPr>
        <w:tabs>
          <w:tab w:val="clear" w:pos="1395"/>
          <w:tab w:val="num" w:pos="0"/>
        </w:tabs>
        <w:ind w:left="0" w:firstLine="0"/>
        <w:jc w:val="both"/>
        <w:rPr>
          <w:sz w:val="28"/>
          <w:szCs w:val="28"/>
        </w:rPr>
      </w:pPr>
      <w:r w:rsidRPr="00410C36">
        <w:rPr>
          <w:sz w:val="28"/>
          <w:szCs w:val="28"/>
        </w:rPr>
        <w:t>Признать утратившим силу Приказ комитета по культуре Ленинградской области от 05.08.2013 года № 28 «О внесении изменений в приказ комитета по культуре Ленинградской области от 01.07.2011 года № 21 «Об утверждении ведомственной целевой программы «Развитие театрального искусства в Ленинградской области на 2011-2013 годы».</w:t>
      </w:r>
    </w:p>
    <w:p w:rsidR="004D3F10" w:rsidRPr="00410C36" w:rsidRDefault="004D3F10" w:rsidP="0041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F10" w:rsidRDefault="004D3F10" w:rsidP="00410C36">
      <w:pPr>
        <w:numPr>
          <w:ilvl w:val="0"/>
          <w:numId w:val="1"/>
        </w:numPr>
        <w:tabs>
          <w:tab w:val="clear" w:pos="1395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момента его официального опубликования.</w:t>
      </w:r>
    </w:p>
    <w:p w:rsidR="004D3F10" w:rsidRDefault="004D3F10" w:rsidP="004D3F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F10" w:rsidRPr="00410C36" w:rsidRDefault="004D3F10" w:rsidP="00410C36">
      <w:pPr>
        <w:pStyle w:val="a4"/>
        <w:numPr>
          <w:ilvl w:val="0"/>
          <w:numId w:val="1"/>
        </w:numPr>
        <w:tabs>
          <w:tab w:val="clear" w:pos="1395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10C36">
        <w:rPr>
          <w:sz w:val="28"/>
          <w:szCs w:val="28"/>
        </w:rPr>
        <w:t xml:space="preserve"> </w:t>
      </w:r>
      <w:proofErr w:type="gramStart"/>
      <w:r w:rsidRPr="00410C36">
        <w:rPr>
          <w:sz w:val="28"/>
          <w:szCs w:val="28"/>
        </w:rPr>
        <w:t>Контроль за</w:t>
      </w:r>
      <w:proofErr w:type="gramEnd"/>
      <w:r w:rsidRPr="00410C36">
        <w:rPr>
          <w:sz w:val="28"/>
          <w:szCs w:val="28"/>
        </w:rPr>
        <w:t xml:space="preserve">  исполнением настоящего приказа оставляю за собой.</w:t>
      </w:r>
    </w:p>
    <w:p w:rsidR="004D3F10" w:rsidRPr="008F7570" w:rsidRDefault="004D3F10" w:rsidP="004D3F10">
      <w:pPr>
        <w:ind w:firstLine="720"/>
        <w:jc w:val="both"/>
        <w:rPr>
          <w:sz w:val="28"/>
          <w:szCs w:val="28"/>
        </w:rPr>
      </w:pPr>
    </w:p>
    <w:p w:rsidR="004D3F10" w:rsidRPr="008F7570" w:rsidRDefault="004D3F10" w:rsidP="004D3F10">
      <w:pPr>
        <w:ind w:firstLine="720"/>
        <w:jc w:val="both"/>
        <w:rPr>
          <w:sz w:val="28"/>
          <w:szCs w:val="28"/>
        </w:rPr>
      </w:pPr>
    </w:p>
    <w:p w:rsidR="004D3F10" w:rsidRDefault="004D3F10" w:rsidP="004D3F10">
      <w:pPr>
        <w:jc w:val="both"/>
        <w:rPr>
          <w:sz w:val="28"/>
          <w:szCs w:val="28"/>
        </w:rPr>
      </w:pPr>
      <w:r w:rsidRPr="008F7570">
        <w:rPr>
          <w:sz w:val="28"/>
          <w:szCs w:val="28"/>
        </w:rPr>
        <w:t xml:space="preserve">Председатель комитета                                                               </w:t>
      </w:r>
      <w:r w:rsidRPr="00410C36">
        <w:rPr>
          <w:sz w:val="28"/>
          <w:szCs w:val="28"/>
        </w:rPr>
        <w:t xml:space="preserve">       </w:t>
      </w:r>
      <w:proofErr w:type="spellStart"/>
      <w:r w:rsidRPr="008F7570">
        <w:rPr>
          <w:sz w:val="28"/>
          <w:szCs w:val="28"/>
        </w:rPr>
        <w:t>Н.Г.Кононенко</w:t>
      </w:r>
      <w:proofErr w:type="spellEnd"/>
    </w:p>
    <w:p w:rsidR="004D3F10" w:rsidRPr="008F7570" w:rsidRDefault="004D3F10" w:rsidP="004D3F10">
      <w:pPr>
        <w:jc w:val="both"/>
        <w:rPr>
          <w:sz w:val="28"/>
          <w:szCs w:val="28"/>
        </w:rPr>
      </w:pPr>
    </w:p>
    <w:p w:rsidR="00770F4D" w:rsidRDefault="00770F4D"/>
    <w:sectPr w:rsidR="00770F4D" w:rsidSect="00FD0023">
      <w:pgSz w:w="11906" w:h="16838"/>
      <w:pgMar w:top="1440" w:right="567" w:bottom="425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68F"/>
    <w:multiLevelType w:val="hybridMultilevel"/>
    <w:tmpl w:val="DD06EB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3321892"/>
    <w:multiLevelType w:val="hybridMultilevel"/>
    <w:tmpl w:val="B9C68380"/>
    <w:lvl w:ilvl="0" w:tplc="C6D8F78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C03AB4"/>
    <w:multiLevelType w:val="hybridMultilevel"/>
    <w:tmpl w:val="7F485A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10"/>
    <w:rsid w:val="00410C36"/>
    <w:rsid w:val="004545A5"/>
    <w:rsid w:val="004D3F10"/>
    <w:rsid w:val="007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F10"/>
    <w:pPr>
      <w:keepNext/>
      <w:jc w:val="center"/>
      <w:outlineLvl w:val="0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4D3F10"/>
    <w:pPr>
      <w:keepNext/>
      <w:widowControl w:val="0"/>
      <w:autoSpaceDE w:val="0"/>
      <w:autoSpaceDN w:val="0"/>
      <w:adjustRightInd w:val="0"/>
      <w:spacing w:line="260" w:lineRule="auto"/>
      <w:jc w:val="center"/>
      <w:outlineLvl w:val="7"/>
    </w:pPr>
    <w:rPr>
      <w:b/>
      <w:bCs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F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3F10"/>
    <w:rPr>
      <w:rFonts w:ascii="Times New Roman" w:eastAsia="Times New Roman" w:hAnsi="Times New Roman" w:cs="Times New Roman"/>
      <w:b/>
      <w:bCs/>
      <w:sz w:val="32"/>
      <w:lang w:eastAsia="ru-RU"/>
    </w:rPr>
  </w:style>
  <w:style w:type="table" w:styleId="a3">
    <w:name w:val="Table Grid"/>
    <w:basedOn w:val="a1"/>
    <w:uiPriority w:val="59"/>
    <w:rsid w:val="004D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5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F10"/>
    <w:pPr>
      <w:keepNext/>
      <w:jc w:val="center"/>
      <w:outlineLvl w:val="0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4D3F10"/>
    <w:pPr>
      <w:keepNext/>
      <w:widowControl w:val="0"/>
      <w:autoSpaceDE w:val="0"/>
      <w:autoSpaceDN w:val="0"/>
      <w:adjustRightInd w:val="0"/>
      <w:spacing w:line="260" w:lineRule="auto"/>
      <w:jc w:val="center"/>
      <w:outlineLvl w:val="7"/>
    </w:pPr>
    <w:rPr>
      <w:b/>
      <w:bCs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F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3F10"/>
    <w:rPr>
      <w:rFonts w:ascii="Times New Roman" w:eastAsia="Times New Roman" w:hAnsi="Times New Roman" w:cs="Times New Roman"/>
      <w:b/>
      <w:bCs/>
      <w:sz w:val="32"/>
      <w:lang w:eastAsia="ru-RU"/>
    </w:rPr>
  </w:style>
  <w:style w:type="table" w:styleId="a3">
    <w:name w:val="Table Grid"/>
    <w:basedOn w:val="a1"/>
    <w:uiPriority w:val="59"/>
    <w:rsid w:val="004D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Иванова</cp:lastModifiedBy>
  <cp:revision>2</cp:revision>
  <cp:lastPrinted>2013-08-08T10:16:00Z</cp:lastPrinted>
  <dcterms:created xsi:type="dcterms:W3CDTF">2013-08-08T10:22:00Z</dcterms:created>
  <dcterms:modified xsi:type="dcterms:W3CDTF">2013-08-08T10:22:00Z</dcterms:modified>
</cp:coreProperties>
</file>