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A3" w:rsidRPr="00DF0F70" w:rsidRDefault="00DF0F70" w:rsidP="00DF0F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15A3" w:rsidRPr="0009432E" w:rsidRDefault="004D15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09432E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4D15A3" w:rsidRPr="0009432E" w:rsidRDefault="004D1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5A3" w:rsidRPr="0009432E" w:rsidRDefault="004D1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32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D15A3" w:rsidRPr="0009432E" w:rsidRDefault="004D1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32E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9432E">
        <w:rPr>
          <w:rFonts w:ascii="Times New Roman" w:hAnsi="Times New Roman" w:cs="Times New Roman"/>
          <w:b/>
          <w:bCs/>
          <w:sz w:val="28"/>
          <w:szCs w:val="28"/>
        </w:rPr>
        <w:t>_________</w:t>
      </w:r>
      <w:r w:rsidRPr="0009432E">
        <w:rPr>
          <w:rFonts w:ascii="Times New Roman" w:hAnsi="Times New Roman" w:cs="Times New Roman"/>
          <w:b/>
          <w:bCs/>
          <w:sz w:val="28"/>
          <w:szCs w:val="28"/>
        </w:rPr>
        <w:t xml:space="preserve"> 2013 г. </w:t>
      </w:r>
      <w:r w:rsidR="0009432E">
        <w:rPr>
          <w:rFonts w:ascii="Times New Roman" w:hAnsi="Times New Roman" w:cs="Times New Roman"/>
          <w:b/>
          <w:bCs/>
          <w:sz w:val="28"/>
          <w:szCs w:val="28"/>
        </w:rPr>
        <w:t>№______</w:t>
      </w:r>
    </w:p>
    <w:p w:rsidR="004D15A3" w:rsidRPr="00DD65F4" w:rsidRDefault="004D1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0F70" w:rsidRPr="00DD65F4" w:rsidRDefault="004D15A3" w:rsidP="00DF0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D65F4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</w:t>
      </w:r>
      <w:r w:rsidR="00DF0F70" w:rsidRPr="00DD6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65F4">
        <w:rPr>
          <w:rFonts w:ascii="Times New Roman" w:hAnsi="Times New Roman" w:cs="Times New Roman"/>
          <w:bCs/>
          <w:sz w:val="28"/>
          <w:szCs w:val="28"/>
        </w:rPr>
        <w:t>ЛЕНИНГРАДСКОЙ ОБЛАСТИ ОТ 5 ИЮ</w:t>
      </w:r>
      <w:r w:rsidR="0009432E" w:rsidRPr="00DD65F4">
        <w:rPr>
          <w:rFonts w:ascii="Times New Roman" w:hAnsi="Times New Roman" w:cs="Times New Roman"/>
          <w:bCs/>
          <w:sz w:val="28"/>
          <w:szCs w:val="28"/>
        </w:rPr>
        <w:t>Л</w:t>
      </w:r>
      <w:r w:rsidRPr="00DD65F4">
        <w:rPr>
          <w:rFonts w:ascii="Times New Roman" w:hAnsi="Times New Roman" w:cs="Times New Roman"/>
          <w:bCs/>
          <w:sz w:val="28"/>
          <w:szCs w:val="28"/>
        </w:rPr>
        <w:t>Я 201</w:t>
      </w:r>
      <w:r w:rsidR="0009432E" w:rsidRPr="00DD65F4">
        <w:rPr>
          <w:rFonts w:ascii="Times New Roman" w:hAnsi="Times New Roman" w:cs="Times New Roman"/>
          <w:bCs/>
          <w:sz w:val="28"/>
          <w:szCs w:val="28"/>
        </w:rPr>
        <w:t>3</w:t>
      </w:r>
      <w:r w:rsidRPr="00DD65F4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DF0F70" w:rsidRPr="00DD65F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09432E" w:rsidRPr="00DD65F4">
        <w:rPr>
          <w:rFonts w:ascii="Times New Roman" w:hAnsi="Times New Roman" w:cs="Times New Roman"/>
          <w:bCs/>
          <w:sz w:val="28"/>
          <w:szCs w:val="28"/>
        </w:rPr>
        <w:t>199</w:t>
      </w:r>
      <w:r w:rsidR="00DF0F70" w:rsidRPr="00DD65F4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ПОСТАНОВЛЕНИЕ ПРАВИТЕЛЬСТВА ЛЕНИНГРАДСКОЙ ОБЛАСТИ ОТ 15 ИЮНЯ 2011 ГОДА N 173 «ОБ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</w:t>
      </w:r>
      <w:r w:rsidR="00DD6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0F70" w:rsidRPr="00DD65F4">
        <w:rPr>
          <w:rFonts w:ascii="Times New Roman" w:hAnsi="Times New Roman" w:cs="Times New Roman"/>
          <w:bCs/>
          <w:sz w:val="28"/>
          <w:szCs w:val="28"/>
        </w:rPr>
        <w:t>ДЕЯТЕЛЬНОСТИ» И УТВЕРЖДЕНИИ ПОРЯДКА И УСЛОВИЙ</w:t>
      </w:r>
      <w:r w:rsidR="00DD6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0F70" w:rsidRPr="00DD65F4">
        <w:rPr>
          <w:rFonts w:ascii="Times New Roman" w:hAnsi="Times New Roman" w:cs="Times New Roman"/>
          <w:bCs/>
          <w:sz w:val="28"/>
          <w:szCs w:val="28"/>
        </w:rPr>
        <w:t>ПРЕДОСТАВЛЕНИЯ, РАСХОДОВАНИЯ И</w:t>
      </w:r>
      <w:proofErr w:type="gramEnd"/>
      <w:r w:rsidR="00DF0F70" w:rsidRPr="00DD65F4">
        <w:rPr>
          <w:rFonts w:ascii="Times New Roman" w:hAnsi="Times New Roman" w:cs="Times New Roman"/>
          <w:bCs/>
          <w:sz w:val="28"/>
          <w:szCs w:val="28"/>
        </w:rPr>
        <w:t xml:space="preserve"> РАСПРЕДЕЛЕНИЯ СУБСИДИЙ БЮДЖЕТАМ МУНИЦИПАЛЬНЫХ ОБРАЗОВАНИЙ ЛЕНИНГРАДСКОЙ ОБЛАСТИ НА ОБЕСПЕЧЕНИЕ ВЫПЛАТ СТИМУЛИРУЮЩЕГО ХАРАКТЕРА РАБОТНИКАМ МУНИЦИПАЛЬНЫХ УЧРЕЖДЕНИЙ КУЛЬТУРЫ ЛЕНИНГРАДСКОЙ ОБЛАСТИ»</w:t>
      </w:r>
    </w:p>
    <w:p w:rsidR="004D15A3" w:rsidRPr="0009432E" w:rsidRDefault="004D15A3" w:rsidP="00DF0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5A3" w:rsidRPr="0009432E" w:rsidRDefault="004D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32E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DF0F70">
        <w:rPr>
          <w:rFonts w:ascii="Times New Roman" w:hAnsi="Times New Roman" w:cs="Times New Roman"/>
          <w:sz w:val="28"/>
          <w:szCs w:val="28"/>
        </w:rPr>
        <w:t>повышения эффективности использования средств областного бюджета Ленинградской области</w:t>
      </w:r>
      <w:proofErr w:type="gramEnd"/>
      <w:r w:rsidR="00DF0F70">
        <w:rPr>
          <w:rFonts w:ascii="Times New Roman" w:hAnsi="Times New Roman" w:cs="Times New Roman"/>
          <w:sz w:val="28"/>
          <w:szCs w:val="28"/>
        </w:rPr>
        <w:t xml:space="preserve"> в 2013 году, предусмотренных на обеспечение выплат стимулирующего характера работникам муниципальных учреждений культуры, </w:t>
      </w:r>
      <w:r w:rsidRPr="0009432E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4D15A3" w:rsidRPr="0009432E" w:rsidRDefault="004D15A3" w:rsidP="00DF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32E">
        <w:rPr>
          <w:rFonts w:ascii="Times New Roman" w:hAnsi="Times New Roman" w:cs="Times New Roman"/>
          <w:sz w:val="28"/>
          <w:szCs w:val="28"/>
        </w:rPr>
        <w:t xml:space="preserve">1. </w:t>
      </w:r>
      <w:r w:rsidR="00DF0F70">
        <w:rPr>
          <w:rFonts w:ascii="Times New Roman" w:hAnsi="Times New Roman" w:cs="Times New Roman"/>
          <w:sz w:val="28"/>
          <w:szCs w:val="28"/>
        </w:rPr>
        <w:t>Приложение 2 к постановлению Правительства Ленинградской области от 5 июля 2013 года № 199 изложить в редакции согласно приложению.</w:t>
      </w:r>
    </w:p>
    <w:p w:rsidR="00DD65F4" w:rsidRDefault="00DF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15A3" w:rsidRPr="0009432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его подписания</w:t>
      </w:r>
      <w:r w:rsidR="00DD65F4">
        <w:rPr>
          <w:rFonts w:ascii="Times New Roman" w:hAnsi="Times New Roman" w:cs="Times New Roman"/>
          <w:sz w:val="28"/>
          <w:szCs w:val="28"/>
        </w:rPr>
        <w:t>.</w:t>
      </w:r>
    </w:p>
    <w:p w:rsidR="004D15A3" w:rsidRPr="0009432E" w:rsidRDefault="00DD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15A3" w:rsidRPr="000943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15A3" w:rsidRPr="000943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D15A3" w:rsidRPr="0009432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вице-губернатора Ленинградской области </w:t>
      </w:r>
      <w:r w:rsidR="00DF0F70">
        <w:rPr>
          <w:rFonts w:ascii="Times New Roman" w:hAnsi="Times New Roman" w:cs="Times New Roman"/>
          <w:sz w:val="28"/>
          <w:szCs w:val="28"/>
        </w:rPr>
        <w:t xml:space="preserve">Емельянова </w:t>
      </w:r>
      <w:r>
        <w:rPr>
          <w:rFonts w:ascii="Times New Roman" w:hAnsi="Times New Roman" w:cs="Times New Roman"/>
          <w:sz w:val="28"/>
          <w:szCs w:val="28"/>
        </w:rPr>
        <w:t>Н.П.</w:t>
      </w:r>
    </w:p>
    <w:p w:rsidR="004D15A3" w:rsidRPr="0009432E" w:rsidRDefault="004D1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5F4" w:rsidRDefault="00DD65F4" w:rsidP="00DD6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D15A3" w:rsidRPr="0009432E">
        <w:rPr>
          <w:rFonts w:ascii="Times New Roman" w:hAnsi="Times New Roman" w:cs="Times New Roman"/>
          <w:sz w:val="28"/>
          <w:szCs w:val="28"/>
        </w:rPr>
        <w:t>убернатор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5A3" w:rsidRPr="0009432E" w:rsidRDefault="004D15A3" w:rsidP="00DD6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32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D65F4">
        <w:rPr>
          <w:rFonts w:ascii="Times New Roman" w:hAnsi="Times New Roman" w:cs="Times New Roman"/>
          <w:sz w:val="28"/>
          <w:szCs w:val="28"/>
        </w:rPr>
        <w:tab/>
      </w:r>
      <w:r w:rsidR="00DD65F4">
        <w:rPr>
          <w:rFonts w:ascii="Times New Roman" w:hAnsi="Times New Roman" w:cs="Times New Roman"/>
          <w:sz w:val="28"/>
          <w:szCs w:val="28"/>
        </w:rPr>
        <w:tab/>
      </w:r>
      <w:r w:rsidR="00DD65F4">
        <w:rPr>
          <w:rFonts w:ascii="Times New Roman" w:hAnsi="Times New Roman" w:cs="Times New Roman"/>
          <w:sz w:val="28"/>
          <w:szCs w:val="28"/>
        </w:rPr>
        <w:tab/>
      </w:r>
      <w:r w:rsidR="00DD65F4">
        <w:rPr>
          <w:rFonts w:ascii="Times New Roman" w:hAnsi="Times New Roman" w:cs="Times New Roman"/>
          <w:sz w:val="28"/>
          <w:szCs w:val="28"/>
        </w:rPr>
        <w:tab/>
      </w:r>
      <w:r w:rsidR="00DD65F4">
        <w:rPr>
          <w:rFonts w:ascii="Times New Roman" w:hAnsi="Times New Roman" w:cs="Times New Roman"/>
          <w:sz w:val="28"/>
          <w:szCs w:val="28"/>
        </w:rPr>
        <w:tab/>
      </w:r>
      <w:r w:rsidR="00DD65F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D65F4">
        <w:rPr>
          <w:rFonts w:ascii="Times New Roman" w:hAnsi="Times New Roman" w:cs="Times New Roman"/>
          <w:sz w:val="28"/>
          <w:szCs w:val="28"/>
        </w:rPr>
        <w:t>А.Ю.Дрозденко</w:t>
      </w:r>
      <w:proofErr w:type="spellEnd"/>
    </w:p>
    <w:p w:rsidR="00DD65F4" w:rsidRDefault="00DD65F4" w:rsidP="00DD65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DD65F4" w:rsidRDefault="00DD65F4" w:rsidP="00DD65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457793">
        <w:rPr>
          <w:rFonts w:ascii="Times New Roman" w:hAnsi="Times New Roman"/>
          <w:sz w:val="28"/>
          <w:szCs w:val="28"/>
        </w:rPr>
        <w:t>СОГЛАСОВАНО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D65F4" w:rsidRPr="00EC5501" w:rsidTr="00A756F0">
        <w:tc>
          <w:tcPr>
            <w:tcW w:w="4785" w:type="dxa"/>
            <w:vAlign w:val="center"/>
          </w:tcPr>
          <w:p w:rsidR="00DD65F4" w:rsidRPr="00EC5501" w:rsidRDefault="00DD65F4" w:rsidP="00DD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C5501">
              <w:rPr>
                <w:rFonts w:ascii="Times New Roman" w:hAnsi="Times New Roman"/>
                <w:sz w:val="28"/>
                <w:szCs w:val="28"/>
              </w:rPr>
              <w:t>мельянов</w:t>
            </w:r>
            <w:r w:rsidRPr="00EC5501">
              <w:t xml:space="preserve"> </w:t>
            </w:r>
            <w:r w:rsidRPr="00EC5501">
              <w:rPr>
                <w:rFonts w:ascii="Times New Roman" w:hAnsi="Times New Roman"/>
                <w:sz w:val="28"/>
                <w:szCs w:val="28"/>
              </w:rPr>
              <w:t>Н.П.</w:t>
            </w:r>
          </w:p>
        </w:tc>
        <w:tc>
          <w:tcPr>
            <w:tcW w:w="4786" w:type="dxa"/>
            <w:vAlign w:val="center"/>
          </w:tcPr>
          <w:p w:rsidR="00DD65F4" w:rsidRDefault="00DD65F4" w:rsidP="00DD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C5501">
              <w:rPr>
                <w:rFonts w:ascii="Times New Roman" w:hAnsi="Times New Roman"/>
                <w:sz w:val="28"/>
                <w:szCs w:val="28"/>
              </w:rPr>
              <w:t>Кононенко Н.Г.</w:t>
            </w:r>
          </w:p>
          <w:p w:rsidR="00DD65F4" w:rsidRPr="00EC5501" w:rsidRDefault="00DD65F4" w:rsidP="00DD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65F4" w:rsidRPr="00EC5501" w:rsidTr="00A756F0">
        <w:tc>
          <w:tcPr>
            <w:tcW w:w="4785" w:type="dxa"/>
            <w:vAlign w:val="center"/>
          </w:tcPr>
          <w:p w:rsidR="00DD65F4" w:rsidRDefault="00DD65F4" w:rsidP="00A7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 Р.И.</w:t>
            </w:r>
          </w:p>
          <w:p w:rsidR="00DD65F4" w:rsidRPr="00EC5501" w:rsidRDefault="00DD65F4" w:rsidP="00A7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DD65F4" w:rsidRPr="00DD65F4" w:rsidRDefault="00DD65F4" w:rsidP="00DD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D65F4">
              <w:rPr>
                <w:rFonts w:ascii="Times New Roman" w:hAnsi="Times New Roman"/>
                <w:sz w:val="28"/>
                <w:szCs w:val="28"/>
              </w:rPr>
              <w:t>Красненко Л.Н.</w:t>
            </w:r>
          </w:p>
          <w:p w:rsidR="00DD65F4" w:rsidRPr="00EC5501" w:rsidRDefault="00DD65F4" w:rsidP="00A7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65F4" w:rsidRPr="00EC5501" w:rsidTr="00A756F0">
        <w:tc>
          <w:tcPr>
            <w:tcW w:w="4785" w:type="dxa"/>
            <w:vAlign w:val="center"/>
          </w:tcPr>
          <w:p w:rsidR="00DD65F4" w:rsidRPr="00EC5501" w:rsidRDefault="00DD65F4" w:rsidP="00A7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C5501">
              <w:rPr>
                <w:rFonts w:ascii="Times New Roman" w:hAnsi="Times New Roman"/>
                <w:sz w:val="28"/>
                <w:szCs w:val="28"/>
              </w:rPr>
              <w:t>Ялов Д.А.</w:t>
            </w:r>
          </w:p>
          <w:p w:rsidR="00DD65F4" w:rsidRPr="00EC5501" w:rsidRDefault="00DD65F4" w:rsidP="00A7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DD65F4" w:rsidRPr="00DD65F4" w:rsidRDefault="00DD65F4" w:rsidP="00DD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D65F4">
              <w:rPr>
                <w:rFonts w:ascii="Times New Roman" w:hAnsi="Times New Roman"/>
                <w:sz w:val="28"/>
                <w:szCs w:val="28"/>
              </w:rPr>
              <w:t>Макаров А.Е.</w:t>
            </w:r>
          </w:p>
          <w:p w:rsidR="00DD65F4" w:rsidRPr="00EC5501" w:rsidRDefault="00DD65F4" w:rsidP="00DD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65F4" w:rsidRPr="00EC5501" w:rsidTr="00A756F0">
        <w:tc>
          <w:tcPr>
            <w:tcW w:w="4785" w:type="dxa"/>
            <w:vAlign w:val="center"/>
          </w:tcPr>
          <w:p w:rsidR="00DD65F4" w:rsidRPr="00EC5501" w:rsidRDefault="00DD65F4" w:rsidP="00A7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5501">
              <w:rPr>
                <w:rFonts w:ascii="Times New Roman" w:hAnsi="Times New Roman"/>
                <w:sz w:val="28"/>
                <w:szCs w:val="28"/>
              </w:rPr>
              <w:t>Патраев</w:t>
            </w:r>
            <w:proofErr w:type="spellEnd"/>
            <w:r w:rsidRPr="00EC5501">
              <w:rPr>
                <w:rFonts w:ascii="Times New Roman" w:hAnsi="Times New Roman"/>
                <w:sz w:val="28"/>
                <w:szCs w:val="28"/>
              </w:rPr>
              <w:t xml:space="preserve"> К.Н.</w:t>
            </w:r>
          </w:p>
          <w:p w:rsidR="00DD65F4" w:rsidRPr="00EC5501" w:rsidRDefault="00DD65F4" w:rsidP="00A7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DD65F4" w:rsidRPr="00EC5501" w:rsidRDefault="00DD65F4" w:rsidP="00DD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65F4" w:rsidRPr="00EC5501" w:rsidTr="00A756F0">
        <w:tc>
          <w:tcPr>
            <w:tcW w:w="4785" w:type="dxa"/>
            <w:vAlign w:val="center"/>
          </w:tcPr>
          <w:p w:rsidR="00DD65F4" w:rsidRPr="00EC5501" w:rsidRDefault="00DD65F4" w:rsidP="00A7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C5501">
              <w:rPr>
                <w:rFonts w:ascii="Times New Roman" w:hAnsi="Times New Roman"/>
                <w:sz w:val="28"/>
                <w:szCs w:val="28"/>
              </w:rPr>
              <w:t>Перминов С.Н.</w:t>
            </w:r>
          </w:p>
          <w:p w:rsidR="00DD65F4" w:rsidRPr="00EC5501" w:rsidRDefault="00DD65F4" w:rsidP="00A7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DD65F4" w:rsidRPr="00EC5501" w:rsidRDefault="00DD65F4" w:rsidP="00A7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15A3" w:rsidRDefault="004D1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5F4" w:rsidRPr="00DD65F4" w:rsidRDefault="00DD6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F4">
        <w:rPr>
          <w:rFonts w:ascii="Times New Roman" w:hAnsi="Times New Roman" w:cs="Times New Roman"/>
          <w:sz w:val="24"/>
          <w:szCs w:val="24"/>
        </w:rPr>
        <w:t>Исп.: Астрова Елизавета Викторовна (747-16-85)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4D15A3" w:rsidRPr="0009432E" w:rsidRDefault="004D15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54"/>
      <w:bookmarkStart w:id="2" w:name="Par112"/>
      <w:bookmarkEnd w:id="1"/>
      <w:bookmarkEnd w:id="2"/>
      <w:r w:rsidRPr="0009432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D15A3" w:rsidRPr="0009432E" w:rsidRDefault="004D1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432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4D15A3" w:rsidRPr="0009432E" w:rsidRDefault="004D1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432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D15A3" w:rsidRPr="0009432E" w:rsidRDefault="004D1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432E">
        <w:rPr>
          <w:rFonts w:ascii="Times New Roman" w:hAnsi="Times New Roman" w:cs="Times New Roman"/>
          <w:sz w:val="28"/>
          <w:szCs w:val="28"/>
        </w:rPr>
        <w:t xml:space="preserve">от </w:t>
      </w:r>
      <w:r w:rsidR="00DD65F4">
        <w:rPr>
          <w:rFonts w:ascii="Times New Roman" w:hAnsi="Times New Roman" w:cs="Times New Roman"/>
          <w:sz w:val="28"/>
          <w:szCs w:val="28"/>
        </w:rPr>
        <w:t>___________</w:t>
      </w:r>
      <w:r w:rsidRPr="0009432E">
        <w:rPr>
          <w:rFonts w:ascii="Times New Roman" w:hAnsi="Times New Roman" w:cs="Times New Roman"/>
          <w:sz w:val="28"/>
          <w:szCs w:val="28"/>
        </w:rPr>
        <w:t xml:space="preserve"> </w:t>
      </w:r>
      <w:r w:rsidR="00DD65F4">
        <w:rPr>
          <w:rFonts w:ascii="Times New Roman" w:hAnsi="Times New Roman" w:cs="Times New Roman"/>
          <w:sz w:val="28"/>
          <w:szCs w:val="28"/>
        </w:rPr>
        <w:t>№</w:t>
      </w:r>
      <w:r w:rsidRPr="0009432E">
        <w:rPr>
          <w:rFonts w:ascii="Times New Roman" w:hAnsi="Times New Roman" w:cs="Times New Roman"/>
          <w:sz w:val="28"/>
          <w:szCs w:val="28"/>
        </w:rPr>
        <w:t xml:space="preserve"> </w:t>
      </w:r>
      <w:r w:rsidR="00DD65F4">
        <w:rPr>
          <w:rFonts w:ascii="Times New Roman" w:hAnsi="Times New Roman" w:cs="Times New Roman"/>
          <w:sz w:val="28"/>
          <w:szCs w:val="28"/>
        </w:rPr>
        <w:t>_______</w:t>
      </w:r>
    </w:p>
    <w:p w:rsidR="004D15A3" w:rsidRPr="0009432E" w:rsidRDefault="00DD6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</w:t>
      </w:r>
      <w:r w:rsidR="004D15A3" w:rsidRPr="0009432E">
        <w:rPr>
          <w:rFonts w:ascii="Times New Roman" w:hAnsi="Times New Roman" w:cs="Times New Roman"/>
          <w:sz w:val="28"/>
          <w:szCs w:val="28"/>
        </w:rPr>
        <w:t>)</w:t>
      </w:r>
    </w:p>
    <w:p w:rsidR="004D15A3" w:rsidRPr="0009432E" w:rsidRDefault="004D1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5A3" w:rsidRPr="0009432E" w:rsidRDefault="004D1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18"/>
      <w:bookmarkEnd w:id="3"/>
      <w:r w:rsidRPr="0009432E">
        <w:rPr>
          <w:rFonts w:ascii="Times New Roman" w:hAnsi="Times New Roman" w:cs="Times New Roman"/>
          <w:b/>
          <w:bCs/>
          <w:sz w:val="28"/>
          <w:szCs w:val="28"/>
        </w:rPr>
        <w:t>РАСПРЕДЕЛЕНИЕ</w:t>
      </w:r>
    </w:p>
    <w:p w:rsidR="004D15A3" w:rsidRPr="0009432E" w:rsidRDefault="004D1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32E">
        <w:rPr>
          <w:rFonts w:ascii="Times New Roman" w:hAnsi="Times New Roman" w:cs="Times New Roman"/>
          <w:b/>
          <w:bCs/>
          <w:sz w:val="28"/>
          <w:szCs w:val="28"/>
        </w:rPr>
        <w:t>СУБСИДИЙ БЮДЖЕТАМ МУНИЦИПАЛЬНЫХ ОБРАЗОВАНИЙ</w:t>
      </w:r>
    </w:p>
    <w:p w:rsidR="004D15A3" w:rsidRPr="0009432E" w:rsidRDefault="004D1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32E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НА ОБЕСПЕЧЕНИЕ ВЫПЛАТ </w:t>
      </w:r>
      <w:proofErr w:type="gramStart"/>
      <w:r w:rsidRPr="0009432E">
        <w:rPr>
          <w:rFonts w:ascii="Times New Roman" w:hAnsi="Times New Roman" w:cs="Times New Roman"/>
          <w:b/>
          <w:bCs/>
          <w:sz w:val="28"/>
          <w:szCs w:val="28"/>
        </w:rPr>
        <w:t>СТИМУЛИРУЮЩЕГО</w:t>
      </w:r>
      <w:proofErr w:type="gramEnd"/>
    </w:p>
    <w:p w:rsidR="004D15A3" w:rsidRPr="0009432E" w:rsidRDefault="004D1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32E">
        <w:rPr>
          <w:rFonts w:ascii="Times New Roman" w:hAnsi="Times New Roman" w:cs="Times New Roman"/>
          <w:b/>
          <w:bCs/>
          <w:sz w:val="28"/>
          <w:szCs w:val="28"/>
        </w:rPr>
        <w:t>ХАРАКТЕРА РАБОТНИКАМ МУНИЦИПАЛЬНЫХ УЧРЕЖДЕНИЙ КУЛЬТУРЫ</w:t>
      </w:r>
    </w:p>
    <w:p w:rsidR="004D15A3" w:rsidRPr="0009432E" w:rsidRDefault="004D1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32E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НА 2013 ГОД</w:t>
      </w:r>
    </w:p>
    <w:p w:rsidR="004D15A3" w:rsidRPr="0009432E" w:rsidRDefault="004D1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6435"/>
        <w:gridCol w:w="1989"/>
      </w:tblGrid>
      <w:tr w:rsidR="004D15A3" w:rsidRPr="0009432E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  Наименование муниципального образования  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Размер субсидии</w:t>
            </w:r>
          </w:p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(тыс. рублей)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2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  3       </w:t>
            </w:r>
          </w:p>
        </w:tc>
      </w:tr>
      <w:tr w:rsidR="004D15A3" w:rsidRPr="0009432E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130"/>
            <w:bookmarkEnd w:id="4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1568,0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Бокситогорское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2550,1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Город Пикалево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3742,6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Ефимовское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D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D65F4">
              <w:rPr>
                <w:rFonts w:ascii="Times New Roman" w:hAnsi="Times New Roman" w:cs="Times New Roman"/>
                <w:sz w:val="28"/>
                <w:szCs w:val="28"/>
              </w:rPr>
              <w:t>907,8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Большедворское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D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D65F4">
              <w:rPr>
                <w:rFonts w:ascii="Times New Roman" w:hAnsi="Times New Roman" w:cs="Times New Roman"/>
                <w:sz w:val="28"/>
                <w:szCs w:val="28"/>
              </w:rPr>
              <w:t>503,4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Борское сельское поселение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685,0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Климовское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D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D65F4">
              <w:rPr>
                <w:rFonts w:ascii="Times New Roman" w:hAnsi="Times New Roman" w:cs="Times New Roman"/>
                <w:sz w:val="28"/>
                <w:szCs w:val="28"/>
              </w:rPr>
              <w:t>453,9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Самойловское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D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D65F4">
              <w:rPr>
                <w:rFonts w:ascii="Times New Roman" w:hAnsi="Times New Roman" w:cs="Times New Roman"/>
                <w:sz w:val="28"/>
                <w:szCs w:val="28"/>
              </w:rPr>
              <w:t>709,7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4D15A3" w:rsidRPr="0009432E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148"/>
            <w:bookmarkEnd w:id="5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Бегуницкое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618,9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Беседское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206,3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Большеврудское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433,3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Волосовское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D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D65F4">
              <w:rPr>
                <w:rFonts w:ascii="Times New Roman" w:hAnsi="Times New Roman" w:cs="Times New Roman"/>
                <w:sz w:val="28"/>
                <w:szCs w:val="28"/>
              </w:rPr>
              <w:t>3094,7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Губаницкое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495,2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Зимитицкое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268,2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Изварское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404,4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Калитинское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567,4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Каложицкое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247,6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Кикеринское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495,2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Клопицкое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154,7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Курское сельское поселение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309,5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Рабитицкое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226,9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Сабское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486,9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Сельцовское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474,5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Терпилицкое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113,5     </w:t>
            </w:r>
          </w:p>
        </w:tc>
      </w:tr>
      <w:tr w:rsidR="004D15A3" w:rsidRPr="0009432E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182"/>
            <w:bookmarkEnd w:id="6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288,8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26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Город Волхов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7769,8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Сясьстройское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2640,8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Новоладожское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1464,8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Бережковское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214,6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Вындиноостровское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268,2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Иссадское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216,6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Кисельнинское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499,3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Колчановское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379,6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Пашское сельское поселение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1188,4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Потанинское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309,5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Свирицкое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288,8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Селивановское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82,5 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Староладожское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D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D65F4">
              <w:rPr>
                <w:rFonts w:ascii="Times New Roman" w:hAnsi="Times New Roman" w:cs="Times New Roman"/>
                <w:sz w:val="28"/>
                <w:szCs w:val="28"/>
              </w:rPr>
              <w:t>660,2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Усадищенское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247,6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Хваловское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247,6     </w:t>
            </w:r>
          </w:p>
        </w:tc>
      </w:tr>
      <w:tr w:rsidR="004D15A3" w:rsidRPr="0009432E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216"/>
            <w:bookmarkEnd w:id="7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Всеволожский муниципальный район                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41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муниципальный район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5157,9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Всеволожское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3837,5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Дубровское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206,3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44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Кузьмоловское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2071,4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Морозовское городское поселение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2042,5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46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Рахьинское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825,3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D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65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городское поселение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928,4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D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65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Токсовское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288,8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DD65F4" w:rsidP="00DD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4D15A3"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Агалатовское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577,7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D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65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Бугровское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709,7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D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6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Заневское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907,8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D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65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Колтушское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1392,6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D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65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Куйвозовское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660,2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D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65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Лесколовское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1753,7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Новодевяткинское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928,4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Романовское сельское поселение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742,7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Щегловское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680,8     </w:t>
            </w:r>
          </w:p>
        </w:tc>
      </w:tr>
      <w:tr w:rsidR="004D15A3" w:rsidRPr="0009432E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256"/>
            <w:bookmarkEnd w:id="8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Выборгский район                        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D50042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4D15A3"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13129,8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D50042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4D15A3"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Выборгское городское поселение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3486,7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Высоцкое городское поселение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185,7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Каменногорское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1898,1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Приморское городское поселение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3012,2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Светогорское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2558,3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Рощинское городское поселение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3259,8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Советское городское поселение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1828,0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Глебычевское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433,3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Гончаровское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1815,6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D50042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4D15A3"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Красносельское сельское поселение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1279,2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D50042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  <w:r w:rsidR="004D15A3"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Первомайское сельское поселение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2092,0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Полянское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969,7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Селезневское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742,7     </w:t>
            </w:r>
          </w:p>
        </w:tc>
      </w:tr>
      <w:tr w:rsidR="004D15A3" w:rsidRPr="0009432E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286"/>
            <w:bookmarkEnd w:id="9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Гатчинский муниципальный район                 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Гатчинский муниципальный район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1815,6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Вырицкое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2508,8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Гатчинское городское поселение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11264,8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Дружногорское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784,0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Коммунарское городское поселение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2640,8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Сиверское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2578,9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D50042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4D15A3"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Таицкое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742,7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D50042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4D15A3"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Большеколпанское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495,2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D50042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4D15A3"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Веревское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371,4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Войсковицкое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804,6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Елизаветинское сельское поселение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412,6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Кобринское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845,9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Новосветское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1002,7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Пудомягское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330,1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Пудостьское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1588,6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Рождественское сельское поселение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1299,8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D50042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4D15A3"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Сусанинское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536,4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D50042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4D15A3"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Сяськелевское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548,8     </w:t>
            </w:r>
          </w:p>
        </w:tc>
      </w:tr>
      <w:tr w:rsidR="004D15A3" w:rsidRPr="0009432E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324"/>
            <w:bookmarkEnd w:id="10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Город Ивангород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1889,8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Кингисеппское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5405,5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Большелуцкое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1320,4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Вистинское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660,2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Котельское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701,5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Куземкинское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165,1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Нежновское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309,5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Опольевское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515,8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D50042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Пустомержское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557,1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D50042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Усть-Лужское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103,2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Фалилеевское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453,9     </w:t>
            </w:r>
          </w:p>
        </w:tc>
      </w:tr>
      <w:tr w:rsidR="004D15A3" w:rsidRPr="0009432E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348"/>
            <w:bookmarkEnd w:id="11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Киришское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2360,2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Будогощское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1052,2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Глажевское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507,5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Кусинское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268,2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Пчевжинское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280,6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Пчевское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548,8     </w:t>
            </w:r>
          </w:p>
        </w:tc>
      </w:tr>
      <w:tr w:rsidR="004D15A3" w:rsidRPr="0009432E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362"/>
            <w:bookmarkEnd w:id="12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Кировский муниципальный район                 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муниципальный район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3404,2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Кировское городское поселение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2104,4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Назиевское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949,0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Мгинское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1485,5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Отрадненское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2403,6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Павловское городское поселение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701,5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Приладожское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1072,8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Синявинское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618,9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Шлиссельбургское городское поселение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2568,6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Путиловское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371,4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288,8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Шумское сельское поселение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763,4     </w:t>
            </w:r>
          </w:p>
        </w:tc>
      </w:tr>
      <w:tr w:rsidR="004D15A3" w:rsidRPr="0009432E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388"/>
            <w:bookmarkEnd w:id="13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4229,5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Лодейнопольское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5661,3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Свирьстройское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350,7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Алеховщинское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1615,4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Янегское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618,9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Доможировское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883,0     </w:t>
            </w:r>
          </w:p>
        </w:tc>
      </w:tr>
      <w:tr w:rsidR="004D15A3" w:rsidRPr="0009432E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ar402"/>
            <w:bookmarkEnd w:id="14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Ломоносовский муниципальный район               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Ломоносовский муниципальный район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4737,0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Большеижорское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660,2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Лебяженское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515,8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Аннинское сельское поселение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1320,4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Виллозское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2001,3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Горбунковское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660,2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Гостилицкое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1072,8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Кипенское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536,4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Копорское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309,5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Лаголовское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866,5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Лопухинское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928,4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Низинское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247,6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Оржицкое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742,7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Пениковское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61,9 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Ропшинское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734,5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Русско-Высоцкое</w:t>
            </w:r>
            <w:proofErr w:type="gram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103,2     </w:t>
            </w:r>
          </w:p>
        </w:tc>
      </w:tr>
      <w:tr w:rsidR="004D15A3" w:rsidRPr="0009432E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ar436"/>
            <w:bookmarkEnd w:id="15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495,2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Лужское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6498,9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Толмачевское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660,2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Волошовское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350,7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Володарское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61,9 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Дзержинское сельское поселение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392,0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Заклинское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907,8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Мшинское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453,9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Оредежское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701,5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Осьминское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577,7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Ретюнское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247,6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Серебрянское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412,6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Скребловское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309,5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Тесовское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115,5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Торковичское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86,7 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Ям-</w:t>
            </w: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Тесовское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577,7     </w:t>
            </w:r>
          </w:p>
        </w:tc>
      </w:tr>
      <w:tr w:rsidR="004D15A3" w:rsidRPr="0009432E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470"/>
            <w:bookmarkEnd w:id="16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Подпорожское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2001,3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Важинское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1052,2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Вознесенское городское поселение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1196,6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Никольское городское поселение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821,1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Винницкое сельское поселение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639,6     </w:t>
            </w:r>
          </w:p>
        </w:tc>
      </w:tr>
      <w:tr w:rsidR="004D15A3" w:rsidRPr="0009432E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ar482"/>
            <w:bookmarkEnd w:id="17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1794,9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Приозерское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1526,7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Кузнечнинское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817,0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Громовское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577,7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Запорожское сельское поселение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392,0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Красноозерное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247,6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Ларионовское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1105,8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Мельниковское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404,4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Мичуринское сельское поселение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268,2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Петровское сельское поселение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672,6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Плодовское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412,6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Раздольевское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577,7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Ромашкинское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701,5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Севастьяновское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340,4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Сосновское сельское поселение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2096,2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ar514"/>
            <w:bookmarkEnd w:id="18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Сланцевский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Сланцевское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5921,2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Выскатское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680,8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Гостицкое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235,2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Загривское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247,6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Новосельское сельское поселение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649,8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Старопольское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940,8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Черновское сельское поселение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123,8</w:t>
            </w: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ar530"/>
            <w:bookmarkEnd w:id="19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10212,6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ar534"/>
            <w:bookmarkEnd w:id="20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      Тихвинский муниципальный район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Тихвинское городское поселение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8025,7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Борское сельское поселение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618,9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Ганьковское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598,3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Горское сельское поселение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330,1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Коськовское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350,7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Мелегежское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515,8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Пашозерское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144,4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Цвылевское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784,0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Шугозерское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887,2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ar556"/>
            <w:bookmarkEnd w:id="21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район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район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9449,2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Тосненское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4085,0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Никольское городское поселение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1650,5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D50042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Любанское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412,6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D50042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Красноборское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433,3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D50042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Ульяновское городское поселение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763,4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Форносовское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557,1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Рябовское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598,3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Тельмановское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350,7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Лисинское</w:t>
            </w:r>
            <w:proofErr w:type="spellEnd"/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 206,3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 w:rsidP="00D5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00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Федоровское сельское поселение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 1010,9     </w:t>
            </w:r>
          </w:p>
        </w:tc>
      </w:tr>
      <w:tr w:rsidR="004D15A3" w:rsidRPr="0009432E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5A3" w:rsidRPr="0009432E" w:rsidRDefault="004D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E">
              <w:rPr>
                <w:rFonts w:ascii="Times New Roman" w:hAnsi="Times New Roman" w:cs="Times New Roman"/>
                <w:sz w:val="28"/>
                <w:szCs w:val="28"/>
              </w:rPr>
              <w:t xml:space="preserve">   271427,9    </w:t>
            </w:r>
          </w:p>
        </w:tc>
      </w:tr>
    </w:tbl>
    <w:p w:rsidR="004D15A3" w:rsidRPr="0009432E" w:rsidRDefault="004D1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5A3" w:rsidRDefault="004D1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6F0" w:rsidRDefault="00A7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6F0" w:rsidRDefault="00A7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6F0" w:rsidRDefault="00A7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6F0" w:rsidRDefault="00A7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6F0" w:rsidRDefault="00A7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6F0" w:rsidRDefault="00A7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6F0" w:rsidRDefault="00A7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6F0" w:rsidRDefault="00A7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6F0" w:rsidRDefault="00A7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6F0" w:rsidRDefault="00A7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6F0" w:rsidRDefault="00A7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6F0" w:rsidRDefault="00A7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6F0" w:rsidRDefault="00A7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6F0" w:rsidRDefault="00A7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6F0" w:rsidRDefault="00A7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6F0" w:rsidRDefault="00A7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6F0" w:rsidRDefault="00A7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6F0" w:rsidRDefault="00A7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6F0" w:rsidRDefault="00A7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6F0" w:rsidRDefault="00A7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6F0" w:rsidRDefault="00A7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6F0" w:rsidRDefault="00A7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6F0" w:rsidRDefault="00A7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6F0" w:rsidRDefault="00A7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6F0" w:rsidRDefault="00A7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6F0" w:rsidRDefault="00A7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6F0" w:rsidRDefault="00A7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6F0" w:rsidRDefault="00A7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6F0" w:rsidRDefault="00A7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6F0" w:rsidRDefault="00A7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6F0" w:rsidRDefault="00A756F0" w:rsidP="00A75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</w:t>
      </w:r>
    </w:p>
    <w:p w:rsidR="00A756F0" w:rsidRDefault="00A756F0" w:rsidP="00A75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A756F0" w:rsidRDefault="008E6408" w:rsidP="00A75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«О</w:t>
      </w:r>
      <w:r w:rsidRPr="00DD65F4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D65F4">
        <w:rPr>
          <w:rFonts w:ascii="Times New Roman" w:hAnsi="Times New Roman" w:cs="Times New Roman"/>
          <w:bCs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DD65F4">
        <w:rPr>
          <w:rFonts w:ascii="Times New Roman" w:hAnsi="Times New Roman" w:cs="Times New Roman"/>
          <w:bCs/>
          <w:sz w:val="28"/>
          <w:szCs w:val="28"/>
        </w:rPr>
        <w:t>енинградской области от 5 июля 2013 года № 199 «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DD65F4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постановление правительства ленинградской области от 15 июня 2011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DD65F4">
        <w:rPr>
          <w:rFonts w:ascii="Times New Roman" w:hAnsi="Times New Roman" w:cs="Times New Roman"/>
          <w:bCs/>
          <w:sz w:val="28"/>
          <w:szCs w:val="28"/>
        </w:rPr>
        <w:t xml:space="preserve"> 173 «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DD65F4">
        <w:rPr>
          <w:rFonts w:ascii="Times New Roman" w:hAnsi="Times New Roman" w:cs="Times New Roman"/>
          <w:bCs/>
          <w:sz w:val="28"/>
          <w:szCs w:val="28"/>
        </w:rPr>
        <w:t xml:space="preserve">б утверждении положения о системах оплаты труда в государственных бюджетных учреждениях 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DD65F4">
        <w:rPr>
          <w:rFonts w:ascii="Times New Roman" w:hAnsi="Times New Roman" w:cs="Times New Roman"/>
          <w:bCs/>
          <w:sz w:val="28"/>
          <w:szCs w:val="28"/>
        </w:rPr>
        <w:t xml:space="preserve">енинградской области и государственных казенных учреждениях 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DD65F4">
        <w:rPr>
          <w:rFonts w:ascii="Times New Roman" w:hAnsi="Times New Roman" w:cs="Times New Roman"/>
          <w:bCs/>
          <w:sz w:val="28"/>
          <w:szCs w:val="28"/>
        </w:rPr>
        <w:t>енинградской области по видам экономической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65F4">
        <w:rPr>
          <w:rFonts w:ascii="Times New Roman" w:hAnsi="Times New Roman" w:cs="Times New Roman"/>
          <w:bCs/>
          <w:sz w:val="28"/>
          <w:szCs w:val="28"/>
        </w:rPr>
        <w:t>деятельности» и утверждении порядка и условий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65F4">
        <w:rPr>
          <w:rFonts w:ascii="Times New Roman" w:hAnsi="Times New Roman" w:cs="Times New Roman"/>
          <w:bCs/>
          <w:sz w:val="28"/>
          <w:szCs w:val="28"/>
        </w:rPr>
        <w:t>предоставления, расходования и распределения</w:t>
      </w:r>
      <w:proofErr w:type="gramEnd"/>
      <w:r w:rsidRPr="00DD65F4">
        <w:rPr>
          <w:rFonts w:ascii="Times New Roman" w:hAnsi="Times New Roman" w:cs="Times New Roman"/>
          <w:bCs/>
          <w:sz w:val="28"/>
          <w:szCs w:val="28"/>
        </w:rPr>
        <w:t xml:space="preserve"> субсидий бюджетам муниципальных образований 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DD65F4">
        <w:rPr>
          <w:rFonts w:ascii="Times New Roman" w:hAnsi="Times New Roman" w:cs="Times New Roman"/>
          <w:bCs/>
          <w:sz w:val="28"/>
          <w:szCs w:val="28"/>
        </w:rPr>
        <w:t xml:space="preserve">енинградской области на обеспечение выплат стимулирующего характера работникам муниципальных учреждений культуры 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DD65F4">
        <w:rPr>
          <w:rFonts w:ascii="Times New Roman" w:hAnsi="Times New Roman" w:cs="Times New Roman"/>
          <w:bCs/>
          <w:sz w:val="28"/>
          <w:szCs w:val="28"/>
        </w:rPr>
        <w:t>енинградской области»</w:t>
      </w:r>
    </w:p>
    <w:p w:rsidR="008E6408" w:rsidRDefault="008E6408" w:rsidP="00A75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408" w:rsidRDefault="008E6408" w:rsidP="008E64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Настоящий проект постановления Правительства Ленинградской области предполагает перераспределение субсидий бюджетам на обеспечение выплат стимулирующего характера работникам муниципальных учреждений культуры в пределах бюджетных ассигнований, предусмотренных в областном бюджете Ленинградской области на 2013 год, и разработан на основании обращений органов местного самоуправления об утонении штатной численности работников.</w:t>
      </w:r>
    </w:p>
    <w:p w:rsidR="008E6408" w:rsidRDefault="008E6408" w:rsidP="008E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6408" w:rsidRDefault="008E6408" w:rsidP="008E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6408" w:rsidRDefault="008E6408" w:rsidP="008E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6408" w:rsidRDefault="008E6408" w:rsidP="008E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6408" w:rsidRDefault="008E6408" w:rsidP="008E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6408" w:rsidRDefault="008E6408" w:rsidP="008E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6408" w:rsidRDefault="008E6408" w:rsidP="008E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комитета </w:t>
      </w:r>
    </w:p>
    <w:p w:rsidR="008E6408" w:rsidRDefault="008E6408" w:rsidP="008E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культуре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Н.Г.Кононенко</w:t>
      </w:r>
      <w:proofErr w:type="spellEnd"/>
    </w:p>
    <w:p w:rsidR="008E6408" w:rsidRDefault="008E6408" w:rsidP="008E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6408" w:rsidRDefault="008E6408" w:rsidP="008E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6408" w:rsidRDefault="008E6408" w:rsidP="008E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6408" w:rsidRDefault="008E6408" w:rsidP="008E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6408" w:rsidRDefault="008E6408" w:rsidP="008E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6408" w:rsidRDefault="008E6408" w:rsidP="008E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6408" w:rsidRDefault="008E6408" w:rsidP="008E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6408" w:rsidRDefault="008E6408" w:rsidP="008E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6408" w:rsidRDefault="008E6408" w:rsidP="008E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6408" w:rsidRDefault="008E6408" w:rsidP="008E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6408" w:rsidRDefault="008E6408" w:rsidP="008E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6408" w:rsidRDefault="008E6408" w:rsidP="008E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6408" w:rsidRDefault="008E6408" w:rsidP="008E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6408" w:rsidRDefault="008E6408" w:rsidP="008E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6408" w:rsidRDefault="008E6408" w:rsidP="008E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6408" w:rsidRDefault="008E6408" w:rsidP="008E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6408" w:rsidRDefault="008E6408" w:rsidP="008E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6408" w:rsidRDefault="008E6408" w:rsidP="008E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6408" w:rsidRDefault="008E6408" w:rsidP="008E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6408" w:rsidRDefault="008E6408" w:rsidP="008E6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408" w:rsidRPr="008E6408" w:rsidRDefault="008E6408" w:rsidP="008E6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Технико-экономическое обоснование</w:t>
      </w:r>
    </w:p>
    <w:p w:rsidR="008E6408" w:rsidRPr="008E6408" w:rsidRDefault="008E6408" w:rsidP="008E6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6408">
        <w:rPr>
          <w:rFonts w:ascii="Times New Roman" w:hAnsi="Times New Roman" w:cs="Times New Roman"/>
          <w:bCs/>
          <w:sz w:val="28"/>
          <w:szCs w:val="28"/>
        </w:rPr>
        <w:t>к проекту постановления Правительства Ленинградской области</w:t>
      </w:r>
    </w:p>
    <w:p w:rsidR="008E6408" w:rsidRPr="008E6408" w:rsidRDefault="008E6408" w:rsidP="008E6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E6408">
        <w:rPr>
          <w:rFonts w:ascii="Times New Roman" w:hAnsi="Times New Roman" w:cs="Times New Roman"/>
          <w:bCs/>
          <w:sz w:val="28"/>
          <w:szCs w:val="28"/>
        </w:rPr>
        <w:t>«О внесении изменений в постановление Правительства Ленинградской области от 5 июля 2013 года № 199 «О внесении изменений в постановление правительства ленинградской области от 15 июня 2011 года № 173 «Об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деятельности» и утверждении порядка и условий предоставления, расходования и распределения</w:t>
      </w:r>
      <w:proofErr w:type="gramEnd"/>
      <w:r w:rsidRPr="008E6408">
        <w:rPr>
          <w:rFonts w:ascii="Times New Roman" w:hAnsi="Times New Roman" w:cs="Times New Roman"/>
          <w:bCs/>
          <w:sz w:val="28"/>
          <w:szCs w:val="28"/>
        </w:rPr>
        <w:t xml:space="preserve"> субсидий бюджетам муниципальных образований Ленинградской области на обеспечение выплат стимулирующего характера работникам муниципальных учреждений культуры Ленинградской области»</w:t>
      </w:r>
    </w:p>
    <w:p w:rsidR="008E6408" w:rsidRPr="008E6408" w:rsidRDefault="008E6408" w:rsidP="008E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2" w:name="_GoBack"/>
      <w:bookmarkEnd w:id="22"/>
    </w:p>
    <w:p w:rsidR="008E6408" w:rsidRDefault="008E6408" w:rsidP="008E64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6408" w:rsidRDefault="008E6408" w:rsidP="008E64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6408" w:rsidRPr="008E6408" w:rsidRDefault="008E6408" w:rsidP="008E64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Принятие данного постановления не потребует увеличения бюджетных ассигнований за счет средств </w:t>
      </w:r>
      <w:r w:rsidRPr="008E6408">
        <w:rPr>
          <w:rFonts w:ascii="Times New Roman" w:hAnsi="Times New Roman" w:cs="Times New Roman"/>
          <w:bCs/>
          <w:sz w:val="28"/>
          <w:szCs w:val="28"/>
        </w:rPr>
        <w:t>областно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8E6408">
        <w:rPr>
          <w:rFonts w:ascii="Times New Roman" w:hAnsi="Times New Roman" w:cs="Times New Roman"/>
          <w:bCs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E6408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на 2013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E6408" w:rsidRPr="008E6408" w:rsidRDefault="008E6408" w:rsidP="008E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Расчет бюджетных ассигнований, подлежащих перераспределению между бюджетами муниципальных образований, представлен в таблице.</w:t>
      </w:r>
    </w:p>
    <w:p w:rsidR="008E6408" w:rsidRPr="008E6408" w:rsidRDefault="008E6408" w:rsidP="008E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6408" w:rsidRPr="008E6408" w:rsidRDefault="008E6408" w:rsidP="008E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6408" w:rsidRPr="008E6408" w:rsidRDefault="008E6408" w:rsidP="008E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6408" w:rsidRDefault="008E6408" w:rsidP="008E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6408" w:rsidRPr="008E6408" w:rsidRDefault="008E6408" w:rsidP="008E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6408" w:rsidRPr="008E6408" w:rsidRDefault="008E6408" w:rsidP="008E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408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комитета </w:t>
      </w:r>
    </w:p>
    <w:p w:rsidR="008E6408" w:rsidRPr="008E6408" w:rsidRDefault="008E6408" w:rsidP="008E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408">
        <w:rPr>
          <w:rFonts w:ascii="Times New Roman" w:hAnsi="Times New Roman" w:cs="Times New Roman"/>
          <w:bCs/>
          <w:sz w:val="28"/>
          <w:szCs w:val="28"/>
        </w:rPr>
        <w:t>по культуре Ленинградской области</w:t>
      </w:r>
      <w:r w:rsidRPr="008E6408">
        <w:rPr>
          <w:rFonts w:ascii="Times New Roman" w:hAnsi="Times New Roman" w:cs="Times New Roman"/>
          <w:bCs/>
          <w:sz w:val="28"/>
          <w:szCs w:val="28"/>
        </w:rPr>
        <w:tab/>
      </w:r>
      <w:r w:rsidRPr="008E6408">
        <w:rPr>
          <w:rFonts w:ascii="Times New Roman" w:hAnsi="Times New Roman" w:cs="Times New Roman"/>
          <w:bCs/>
          <w:sz w:val="28"/>
          <w:szCs w:val="28"/>
        </w:rPr>
        <w:tab/>
      </w:r>
      <w:r w:rsidRPr="008E6408">
        <w:rPr>
          <w:rFonts w:ascii="Times New Roman" w:hAnsi="Times New Roman" w:cs="Times New Roman"/>
          <w:bCs/>
          <w:sz w:val="28"/>
          <w:szCs w:val="28"/>
        </w:rPr>
        <w:tab/>
      </w:r>
      <w:r w:rsidRPr="008E6408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8E6408">
        <w:rPr>
          <w:rFonts w:ascii="Times New Roman" w:hAnsi="Times New Roman" w:cs="Times New Roman"/>
          <w:bCs/>
          <w:sz w:val="28"/>
          <w:szCs w:val="28"/>
        </w:rPr>
        <w:t>Н.Г.Кононенко</w:t>
      </w:r>
      <w:proofErr w:type="spellEnd"/>
    </w:p>
    <w:p w:rsidR="008E6408" w:rsidRDefault="008E6408" w:rsidP="008E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6408" w:rsidRPr="00DD65F4" w:rsidRDefault="008E6408" w:rsidP="00A75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56F0" w:rsidRPr="0009432E" w:rsidRDefault="00A7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56F0" w:rsidRPr="0009432E" w:rsidSect="00DD65F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A3"/>
    <w:rsid w:val="000565B0"/>
    <w:rsid w:val="0009432E"/>
    <w:rsid w:val="0015307E"/>
    <w:rsid w:val="00213476"/>
    <w:rsid w:val="004D15A3"/>
    <w:rsid w:val="007260BC"/>
    <w:rsid w:val="007F644D"/>
    <w:rsid w:val="008E6408"/>
    <w:rsid w:val="00A174F1"/>
    <w:rsid w:val="00A756F0"/>
    <w:rsid w:val="00B1759F"/>
    <w:rsid w:val="00B3177C"/>
    <w:rsid w:val="00BC5AE7"/>
    <w:rsid w:val="00C91D69"/>
    <w:rsid w:val="00D4583F"/>
    <w:rsid w:val="00D50042"/>
    <w:rsid w:val="00D941E4"/>
    <w:rsid w:val="00DD65F4"/>
    <w:rsid w:val="00DF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15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15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3159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cp:lastPrinted>2013-12-03T16:02:00Z</cp:lastPrinted>
  <dcterms:created xsi:type="dcterms:W3CDTF">2013-12-03T05:34:00Z</dcterms:created>
  <dcterms:modified xsi:type="dcterms:W3CDTF">2013-12-03T16:09:00Z</dcterms:modified>
</cp:coreProperties>
</file>