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4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742829" wp14:editId="14357F65">
            <wp:simplePos x="0" y="0"/>
            <wp:positionH relativeFrom="column">
              <wp:posOffset>2423160</wp:posOffset>
            </wp:positionH>
            <wp:positionV relativeFrom="paragraph">
              <wp:posOffset>-205740</wp:posOffset>
            </wp:positionV>
            <wp:extent cx="1333500" cy="1428750"/>
            <wp:effectExtent l="0" t="0" r="0" b="0"/>
            <wp:wrapSquare wrapText="right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40F">
        <w:rPr>
          <w:rFonts w:ascii="Times New Roman" w:hAnsi="Times New Roman" w:cs="Times New Roman"/>
          <w:sz w:val="28"/>
          <w:szCs w:val="28"/>
        </w:rPr>
        <w:t>Проект</w:t>
      </w:r>
    </w:p>
    <w:p w:rsidR="00A65365" w:rsidRPr="0068340F" w:rsidRDefault="00A65365" w:rsidP="00A65365">
      <w:bookmarkStart w:id="0" w:name="Par1"/>
      <w:bookmarkEnd w:id="0"/>
    </w:p>
    <w:p w:rsidR="00A65365" w:rsidRPr="0068340F" w:rsidRDefault="00A65365" w:rsidP="00A65365">
      <w:pPr>
        <w:jc w:val="right"/>
        <w:rPr>
          <w:sz w:val="28"/>
          <w:szCs w:val="28"/>
        </w:rPr>
      </w:pPr>
    </w:p>
    <w:p w:rsidR="00A65365" w:rsidRPr="0068340F" w:rsidRDefault="00A65365" w:rsidP="00A65365">
      <w:pPr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65365" w:rsidRPr="0068340F" w:rsidRDefault="00A65365" w:rsidP="00A65365">
      <w:pPr>
        <w:pStyle w:val="1"/>
        <w:rPr>
          <w:rFonts w:eastAsiaTheme="minorHAnsi"/>
          <w:b w:val="0"/>
          <w:sz w:val="28"/>
          <w:szCs w:val="28"/>
          <w:lang w:eastAsia="en-US"/>
        </w:rPr>
      </w:pPr>
      <w:r w:rsidRPr="0068340F">
        <w:rPr>
          <w:rFonts w:eastAsiaTheme="minorHAnsi"/>
          <w:b w:val="0"/>
          <w:sz w:val="28"/>
          <w:szCs w:val="28"/>
          <w:lang w:eastAsia="en-US"/>
        </w:rPr>
        <w:t>КОМИТЕТ ПО КУЛЬТУРЕ  ЛЕНИНГРАДСКОЙ ОБЛАСТИ</w:t>
      </w:r>
    </w:p>
    <w:p w:rsidR="00A65365" w:rsidRPr="0068340F" w:rsidRDefault="00A65365" w:rsidP="00A653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65365" w:rsidRPr="0068340F" w:rsidRDefault="00A65365" w:rsidP="00A65365">
      <w:pPr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« ____ » _____________ 2014г.                                                                    №  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8340F" w:rsidRPr="0068340F" w:rsidTr="00F15A04">
        <w:tc>
          <w:tcPr>
            <w:tcW w:w="5210" w:type="dxa"/>
            <w:shd w:val="clear" w:color="auto" w:fill="auto"/>
          </w:tcPr>
          <w:p w:rsidR="00A65365" w:rsidRPr="0068340F" w:rsidRDefault="00A65365" w:rsidP="00F15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и состава контрактной службы комитета по культуре Ленинградской области</w:t>
            </w:r>
          </w:p>
        </w:tc>
        <w:tc>
          <w:tcPr>
            <w:tcW w:w="5211" w:type="dxa"/>
            <w:shd w:val="clear" w:color="auto" w:fill="auto"/>
          </w:tcPr>
          <w:p w:rsidR="00A65365" w:rsidRPr="0068340F" w:rsidRDefault="00A65365" w:rsidP="00F15A04">
            <w:pPr>
              <w:rPr>
                <w:sz w:val="28"/>
                <w:szCs w:val="28"/>
              </w:rPr>
            </w:pPr>
          </w:p>
        </w:tc>
      </w:tr>
    </w:tbl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6834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68340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29 октября 2013 года № 631 «Об утверждении Типового положения (регламента) о контрактной службе» приказываю: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6834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о контрактной службе комитета по культуре </w:t>
      </w:r>
      <w:r w:rsidR="00914B9A" w:rsidRPr="0068340F">
        <w:rPr>
          <w:rFonts w:ascii="Times New Roman" w:hAnsi="Times New Roman" w:cs="Times New Roman"/>
          <w:sz w:val="28"/>
          <w:szCs w:val="28"/>
        </w:rPr>
        <w:t>Л</w:t>
      </w:r>
      <w:r w:rsidRPr="0068340F">
        <w:rPr>
          <w:rFonts w:ascii="Times New Roman" w:hAnsi="Times New Roman" w:cs="Times New Roman"/>
          <w:sz w:val="28"/>
          <w:szCs w:val="28"/>
        </w:rPr>
        <w:t>енинградской области (приложение № 1).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73" w:history="1">
        <w:r w:rsidRPr="0068340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контрактной службы комитета по культуре Ленинградской области (приложение № 2).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Начальнику отдела взаимодействия с муниципальными территориями, информатизации и организаци</w:t>
      </w:r>
      <w:r w:rsidR="00DF1C96">
        <w:rPr>
          <w:rFonts w:ascii="Times New Roman" w:hAnsi="Times New Roman" w:cs="Times New Roman"/>
          <w:sz w:val="28"/>
          <w:szCs w:val="28"/>
        </w:rPr>
        <w:t>онной</w:t>
      </w:r>
      <w:r w:rsidRPr="0068340F">
        <w:rPr>
          <w:rFonts w:ascii="Times New Roman" w:hAnsi="Times New Roman" w:cs="Times New Roman"/>
          <w:sz w:val="28"/>
          <w:szCs w:val="28"/>
        </w:rPr>
        <w:t xml:space="preserve"> работы обеспечить техническое сопровождение  размещения на официальном сайте Российской Федерации в информационно – телекоммуникационной сети «Интернет» информации для размещения заказов на поставки товаров, выполнение работ, оказание услуг, организовать обучени</w:t>
      </w:r>
      <w:r w:rsidR="00DF1C96">
        <w:rPr>
          <w:rFonts w:ascii="Times New Roman" w:hAnsi="Times New Roman" w:cs="Times New Roman"/>
          <w:sz w:val="28"/>
          <w:szCs w:val="28"/>
        </w:rPr>
        <w:t>е сотрудников – работников контрактной службы комитета</w:t>
      </w:r>
      <w:r w:rsidRPr="0068340F">
        <w:rPr>
          <w:rFonts w:ascii="Times New Roman" w:hAnsi="Times New Roman" w:cs="Times New Roman"/>
          <w:sz w:val="28"/>
          <w:szCs w:val="28"/>
        </w:rPr>
        <w:t xml:space="preserve"> </w:t>
      </w:r>
      <w:r w:rsidR="00DF1C96" w:rsidRPr="0068340F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 w:rsidR="00DF1C96"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>до 01 января 2016 года и обеспечить внесение соответствующих дополнений в должностные регламенты госуда</w:t>
      </w:r>
      <w:r w:rsidR="00914B9A" w:rsidRPr="0068340F">
        <w:rPr>
          <w:rFonts w:ascii="Times New Roman" w:hAnsi="Times New Roman" w:cs="Times New Roman"/>
          <w:sz w:val="28"/>
          <w:szCs w:val="28"/>
        </w:rPr>
        <w:t>рственных</w:t>
      </w:r>
      <w:proofErr w:type="gramEnd"/>
      <w:r w:rsidR="00914B9A" w:rsidRPr="0068340F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DF1C96">
        <w:rPr>
          <w:rFonts w:ascii="Times New Roman" w:hAnsi="Times New Roman" w:cs="Times New Roman"/>
          <w:sz w:val="28"/>
          <w:szCs w:val="28"/>
        </w:rPr>
        <w:t>–</w:t>
      </w:r>
      <w:r w:rsidRPr="0068340F">
        <w:rPr>
          <w:rFonts w:ascii="Times New Roman" w:hAnsi="Times New Roman" w:cs="Times New Roman"/>
          <w:sz w:val="28"/>
          <w:szCs w:val="28"/>
        </w:rPr>
        <w:t xml:space="preserve"> </w:t>
      </w:r>
      <w:r w:rsidR="00DF1C9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8340F">
        <w:rPr>
          <w:rFonts w:ascii="Times New Roman" w:hAnsi="Times New Roman" w:cs="Times New Roman"/>
          <w:sz w:val="28"/>
          <w:szCs w:val="28"/>
        </w:rPr>
        <w:t>контрактной службы</w:t>
      </w:r>
      <w:r w:rsidR="00914B9A" w:rsidRPr="0068340F"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F1C96" w:rsidRPr="00DF1C96">
        <w:rPr>
          <w:rFonts w:ascii="Times New Roman" w:hAnsi="Times New Roman" w:cs="Times New Roman"/>
          <w:sz w:val="28"/>
          <w:szCs w:val="28"/>
        </w:rPr>
        <w:t>по культуре Ленинградской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4. Ответственность и контроль за исполнение приказа возложить на заместителя председателя комитета по культуре Ленинградской области</w:t>
      </w:r>
      <w:r w:rsidR="00914B9A" w:rsidRPr="006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0F">
        <w:rPr>
          <w:rFonts w:ascii="Times New Roman" w:hAnsi="Times New Roman" w:cs="Times New Roman"/>
          <w:sz w:val="28"/>
          <w:szCs w:val="28"/>
        </w:rPr>
        <w:t>А.М.Ермакова</w:t>
      </w:r>
      <w:proofErr w:type="spellEnd"/>
      <w:r w:rsidRPr="0068340F">
        <w:rPr>
          <w:rFonts w:ascii="Times New Roman" w:hAnsi="Times New Roman" w:cs="Times New Roman"/>
          <w:sz w:val="28"/>
          <w:szCs w:val="28"/>
        </w:rPr>
        <w:t>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6. Настоящий приказ вступает в силу с момента подписания и распространяется на отношения, возникшие с 01 января 2014 года.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Н.Г. Кононенко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6834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к приказу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_________2014 г. №_____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6834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40F">
        <w:rPr>
          <w:rFonts w:ascii="Times New Roman" w:hAnsi="Times New Roman" w:cs="Times New Roman"/>
          <w:b/>
          <w:bCs/>
          <w:sz w:val="28"/>
          <w:szCs w:val="28"/>
        </w:rPr>
        <w:t>О КОНТРАКТНОЙ СЛУЖБЕ КОМИТЕТА ПО КУЛЬТУРЕ ЛЕНИНГРАДСКОЙ ОБЛАСТИ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68340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1. Настоящее положение (регламент) о контрактной службе комитета по культуре Ленинградской области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</w:t>
      </w:r>
      <w:r w:rsidR="00DF1C96">
        <w:rPr>
          <w:rFonts w:ascii="Times New Roman" w:hAnsi="Times New Roman" w:cs="Times New Roman"/>
          <w:sz w:val="28"/>
          <w:szCs w:val="28"/>
        </w:rPr>
        <w:t xml:space="preserve"> нужд</w:t>
      </w:r>
      <w:r w:rsidR="00914B9A" w:rsidRPr="0068340F"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государственным заказчиком - комитетом по культуре Ленинградской области (далее - Заказчик) в соответствии с </w:t>
      </w:r>
      <w:hyperlink r:id="rId8" w:history="1">
        <w:r w:rsidRPr="0068340F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 44-ФЗ №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государственных нужд (далее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- закупка).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3. Контрактная служба в своей деятельности руководствуется </w:t>
      </w:r>
      <w:hyperlink r:id="rId9" w:history="1">
        <w:r w:rsidRPr="006834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>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нужд, иными нормативными правовыми актами Российской Федерации, Положением о контрактной службе Заказчика.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4. Основными принципами создания и функционирования деятельности контрактной службы при осуществлении закупки являются: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нужд, в том числе способах осуществления закупок и их результатах;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68340F">
        <w:rPr>
          <w:rFonts w:ascii="Times New Roman" w:hAnsi="Times New Roman" w:cs="Times New Roman"/>
          <w:sz w:val="28"/>
          <w:szCs w:val="28"/>
        </w:rPr>
        <w:t>II. Порядок формирования и работы контрактной службы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96" w:rsidRDefault="00A65365" w:rsidP="00DF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5. Контрактная служба Заказчика создается путем утверждения </w:t>
      </w:r>
      <w:r w:rsidR="00DF1C9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68340F">
        <w:rPr>
          <w:rFonts w:ascii="Times New Roman" w:hAnsi="Times New Roman" w:cs="Times New Roman"/>
          <w:sz w:val="28"/>
          <w:szCs w:val="28"/>
        </w:rPr>
        <w:t>Заказчик</w:t>
      </w:r>
      <w:r w:rsidR="00DF1C96">
        <w:rPr>
          <w:rFonts w:ascii="Times New Roman" w:hAnsi="Times New Roman" w:cs="Times New Roman"/>
          <w:sz w:val="28"/>
          <w:szCs w:val="28"/>
        </w:rPr>
        <w:t>а</w:t>
      </w:r>
      <w:r w:rsidRPr="0068340F">
        <w:rPr>
          <w:rFonts w:ascii="Times New Roman" w:hAnsi="Times New Roman" w:cs="Times New Roman"/>
          <w:sz w:val="28"/>
          <w:szCs w:val="28"/>
        </w:rPr>
        <w:t xml:space="preserve"> постоянного состава работников, выполняющих функции контрактной службы без образования отдельного структурного подразделения (далее - контрактная служба).</w:t>
      </w:r>
      <w:r w:rsidR="00DF1C96" w:rsidRPr="00DF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96" w:rsidRPr="0068340F" w:rsidRDefault="00DF1C96" w:rsidP="00DF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Контрактную службу возглавляет руководитель контрактной службы - заместитель председателя комитета по культуре Ленинградской области.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6. В состав контрактной службы включаются сотрудники структурных подразделений </w:t>
      </w:r>
      <w:r w:rsidR="00914B9A" w:rsidRPr="0068340F">
        <w:rPr>
          <w:rFonts w:ascii="Times New Roman" w:hAnsi="Times New Roman" w:cs="Times New Roman"/>
          <w:sz w:val="28"/>
          <w:szCs w:val="28"/>
        </w:rPr>
        <w:t>Заказчика</w:t>
      </w:r>
      <w:r w:rsidRPr="0068340F">
        <w:rPr>
          <w:rFonts w:ascii="Times New Roman" w:hAnsi="Times New Roman" w:cs="Times New Roman"/>
          <w:sz w:val="28"/>
          <w:szCs w:val="28"/>
        </w:rPr>
        <w:t xml:space="preserve">, ответственные за организацию взаимодействия структурных подразделений </w:t>
      </w:r>
      <w:r w:rsidR="00914B9A" w:rsidRPr="0068340F">
        <w:rPr>
          <w:rFonts w:ascii="Times New Roman" w:hAnsi="Times New Roman" w:cs="Times New Roman"/>
          <w:sz w:val="28"/>
          <w:szCs w:val="28"/>
        </w:rPr>
        <w:t>Заказчика</w:t>
      </w:r>
      <w:r w:rsidRPr="0068340F">
        <w:rPr>
          <w:rFonts w:ascii="Times New Roman" w:hAnsi="Times New Roman" w:cs="Times New Roman"/>
          <w:sz w:val="28"/>
          <w:szCs w:val="28"/>
        </w:rPr>
        <w:t xml:space="preserve"> при выполнении функций и полномочий контрактной службы.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7. Состав контрактной службы определя</w:t>
      </w:r>
      <w:r w:rsidR="00DF1C96">
        <w:rPr>
          <w:rFonts w:ascii="Times New Roman" w:hAnsi="Times New Roman" w:cs="Times New Roman"/>
          <w:sz w:val="28"/>
          <w:szCs w:val="28"/>
        </w:rPr>
        <w:t>е</w:t>
      </w:r>
      <w:r w:rsidRPr="0068340F">
        <w:rPr>
          <w:rFonts w:ascii="Times New Roman" w:hAnsi="Times New Roman" w:cs="Times New Roman"/>
          <w:sz w:val="28"/>
          <w:szCs w:val="28"/>
        </w:rPr>
        <w:t>тся и утвержда</w:t>
      </w:r>
      <w:r w:rsidR="00DF1C96">
        <w:rPr>
          <w:rFonts w:ascii="Times New Roman" w:hAnsi="Times New Roman" w:cs="Times New Roman"/>
          <w:sz w:val="28"/>
          <w:szCs w:val="28"/>
        </w:rPr>
        <w:t>е</w:t>
      </w:r>
      <w:r w:rsidRPr="0068340F">
        <w:rPr>
          <w:rFonts w:ascii="Times New Roman" w:hAnsi="Times New Roman" w:cs="Times New Roman"/>
          <w:sz w:val="28"/>
          <w:szCs w:val="28"/>
        </w:rPr>
        <w:t>тся председателем комитета по культуре Ленинградской области</w:t>
      </w:r>
      <w:r w:rsidR="00914B9A" w:rsidRPr="0068340F"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Включение работников в состав контрактной службы и исключение из состава контрактной службы допускается только по решению председателя</w:t>
      </w:r>
      <w:r w:rsidR="00914B9A" w:rsidRPr="0068340F"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>комитета по культуре Ленинградской области или лица, исполняющего его обязанности, по представлению руководителя контрактной службы.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8. Руководитель контрактной службы распределяет обязанности между работниками контрактной службы, координирует в пределах компетенции контрактной службы работу структурных подразделений Заказчика при планировании и осуществлении закупок, товаров, работ и услуг для обеспечения государственных нужд.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9. В целях реализации функций и полномочий, определенных настоящим Положением, работники контрактной служб</w:t>
      </w:r>
      <w:r w:rsidR="00DF1C96">
        <w:rPr>
          <w:rFonts w:ascii="Times New Roman" w:hAnsi="Times New Roman" w:cs="Times New Roman"/>
          <w:sz w:val="28"/>
          <w:szCs w:val="28"/>
        </w:rPr>
        <w:t>ы</w:t>
      </w:r>
      <w:r w:rsidRPr="0068340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1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соблюдать иные обязательства и требования, установленные Федеральным </w:t>
      </w:r>
      <w:hyperlink r:id="rId12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>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10. Работники контрактной службы области могут являться членами комиссии по осуществлению закупок.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11. Заседания контрактной службы проводятся по мере необходимости и считаются правомочными, если на заседании контрактной службы присутствует не менее 50% общего состава контрактной службы.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12. Решение принимается путем открытого голосования членов контрактной службы большинством голосов.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13. Каждый участник заседания контрактной службы имеет 1 голос.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14. При равенстве голосов руководитель контрактной службы имеет решающий голос.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15. Руководитель контрактной службы осуществляет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ходом проведения заседания.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16. По итогам заседания руководитель контрактной службы подписывает или отказывает в подписании документов, связанных с закупкой.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68340F">
        <w:rPr>
          <w:rFonts w:ascii="Times New Roman" w:hAnsi="Times New Roman" w:cs="Times New Roman"/>
          <w:sz w:val="28"/>
          <w:szCs w:val="28"/>
        </w:rPr>
        <w:t>III. Функции и полномочия контрактной службы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17. Контрактная служба осуществляет следующие функции и полномочия: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разрабатывает сводный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на основании предложений структурных подразделений;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размещает планы закупок на сайтах Заказчика в информационно-телекоммуникационной сети «Интернет», а также опубликовывает в любых печатных изданиях в соответствии с </w:t>
      </w:r>
      <w:hyperlink r:id="rId13" w:history="1">
        <w:r w:rsidRPr="0068340F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обеспечивает свод обоснования закупки при формировании плана закупок на основании предложений структурных подразделений;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разрабатывает сводный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 на основании предложений структурных подразделений;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утверждение плана закупок, плана-графика;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определяет и обосновывает начальную (максимальную)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исполнителен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>) закрытыми способами, конкурсной документации, документации об аукционе;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уточняет в рамках обоснования цены цену в рамках обоснование цены контракта, заключаемого с единственным поставщиком (подрядчиком, исполнителем);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подготовку описания объекта закупки в документации о закупке;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проверяет 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проверяет информацию о правомочности участника закупки заключать контракт;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проверяет информацию о возможности ликвидации участника закупки - юридического лица и об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проверяет информацию о деятельности участника закупки в порядке, установленном </w:t>
      </w:r>
      <w:hyperlink r:id="rId14" w:history="1">
        <w:r w:rsidRPr="006834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проверяет информацию об</w:t>
      </w:r>
      <w:r w:rsidR="00DF1C96"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>отсутств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>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проверяет информацию об</w:t>
      </w:r>
      <w:r w:rsidR="00DF1C96">
        <w:rPr>
          <w:rFonts w:ascii="Times New Roman" w:hAnsi="Times New Roman" w:cs="Times New Roman"/>
          <w:sz w:val="28"/>
          <w:szCs w:val="28"/>
        </w:rPr>
        <w:t xml:space="preserve"> </w:t>
      </w:r>
      <w:r w:rsidRPr="0068340F">
        <w:rPr>
          <w:rFonts w:ascii="Times New Roman" w:hAnsi="Times New Roman" w:cs="Times New Roman"/>
          <w:sz w:val="28"/>
          <w:szCs w:val="28"/>
        </w:rPr>
        <w:t>отсутствии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проверяет информацию об отсутств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>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проверяет информацию об обладания участником закупки исключительными правами на результаты интеллектуальной деятельности;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проверяет соответствие требованиям, установленным Правительством Российской Федерации в соответствии с </w:t>
      </w:r>
      <w:hyperlink r:id="rId15" w:history="1">
        <w:r w:rsidRPr="0068340F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6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>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7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обеспечивает возможность в режиме реального времени получать информацию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>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совместно со структурными подразделениями привлекает экспертов, экспертные организации;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18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случаях в соответствующие органы, определенные </w:t>
      </w:r>
      <w:hyperlink r:id="rId19" w:history="1">
        <w:r w:rsidRPr="0068340F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совместно со структурными подразделениями;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Контрактная служба осуществляет функции и полномочия, предусмотренные настоящим </w:t>
      </w:r>
      <w:r w:rsidR="005E4A41">
        <w:rPr>
          <w:rFonts w:ascii="Times New Roman" w:hAnsi="Times New Roman" w:cs="Times New Roman"/>
          <w:sz w:val="28"/>
          <w:szCs w:val="28"/>
        </w:rPr>
        <w:t>пунктом</w:t>
      </w:r>
      <w:r w:rsidRPr="0068340F">
        <w:rPr>
          <w:rFonts w:ascii="Times New Roman" w:hAnsi="Times New Roman" w:cs="Times New Roman"/>
          <w:sz w:val="28"/>
          <w:szCs w:val="28"/>
        </w:rPr>
        <w:t>, только в том случае, если данные функции и полномочия не осуществляют уполномоченные органы Ленинградской области;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способствует обеспечению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совместно со структурными подразделениями;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 совместно со структурными подразделениями;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совместно со структурными подразделениями;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18. Контрактная служба осуществляет иные полномочия, предусмотренные Федеральным </w:t>
      </w:r>
      <w:hyperlink r:id="rId20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участвует в разработке проектов контрактов, в том числе типовых контрактов Заказчика, типовых условий контрактов Заказчика;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1" w:history="1">
        <w:r w:rsidRPr="006834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8340F">
        <w:rPr>
          <w:rFonts w:ascii="Times New Roman" w:hAnsi="Times New Roman" w:cs="Times New Roman"/>
          <w:sz w:val="28"/>
          <w:szCs w:val="28"/>
        </w:rPr>
        <w:t>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организует осуществление уплаты денежных сумм по банковской гарантии в случаях, предусмотренных Федеральным </w:t>
      </w:r>
      <w:hyperlink r:id="rId22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>;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111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5"/>
      <w:bookmarkEnd w:id="6"/>
      <w:r w:rsidRPr="0068340F">
        <w:rPr>
          <w:rFonts w:ascii="Times New Roman" w:hAnsi="Times New Roman" w:cs="Times New Roman"/>
          <w:sz w:val="28"/>
          <w:szCs w:val="28"/>
        </w:rPr>
        <w:t xml:space="preserve">IV. Полномочия руководителя контрактной службы </w:t>
      </w:r>
    </w:p>
    <w:p w:rsidR="0011153B" w:rsidRPr="0068340F" w:rsidRDefault="0011153B" w:rsidP="00111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6C23" w:rsidRDefault="00A65365" w:rsidP="00683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19. Руководитель контрактной службы осуществляет организацию работы контрактной службы и взаимодействия структурных подразделений </w:t>
      </w:r>
      <w:r w:rsidR="005E4A41">
        <w:rPr>
          <w:rFonts w:ascii="Times New Roman" w:hAnsi="Times New Roman" w:cs="Times New Roman"/>
          <w:sz w:val="28"/>
          <w:szCs w:val="28"/>
        </w:rPr>
        <w:t>Заказчика</w:t>
      </w:r>
      <w:r w:rsidRPr="0068340F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="00156C23">
        <w:rPr>
          <w:rFonts w:ascii="Times New Roman" w:hAnsi="Times New Roman" w:cs="Times New Roman"/>
          <w:sz w:val="28"/>
          <w:szCs w:val="28"/>
        </w:rPr>
        <w:t>.</w:t>
      </w:r>
    </w:p>
    <w:p w:rsidR="00A65365" w:rsidRPr="0068340F" w:rsidRDefault="0068340F" w:rsidP="00683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20. </w:t>
      </w:r>
      <w:r w:rsidR="00156C23">
        <w:rPr>
          <w:rFonts w:ascii="Times New Roman" w:hAnsi="Times New Roman" w:cs="Times New Roman"/>
          <w:sz w:val="28"/>
          <w:szCs w:val="28"/>
        </w:rPr>
        <w:t>П</w:t>
      </w:r>
      <w:r w:rsidRPr="0068340F">
        <w:rPr>
          <w:rFonts w:ascii="Times New Roman" w:hAnsi="Times New Roman" w:cs="Times New Roman"/>
          <w:sz w:val="28"/>
          <w:szCs w:val="28"/>
        </w:rPr>
        <w:t xml:space="preserve">редставляет на рассмотрение </w:t>
      </w:r>
      <w:r w:rsidR="00156C23">
        <w:rPr>
          <w:rFonts w:ascii="Times New Roman" w:hAnsi="Times New Roman" w:cs="Times New Roman"/>
          <w:sz w:val="28"/>
          <w:szCs w:val="28"/>
        </w:rPr>
        <w:t>председателя комитета по культуре Ленинградской области</w:t>
      </w:r>
      <w:r w:rsidRPr="0068340F">
        <w:rPr>
          <w:rFonts w:ascii="Times New Roman" w:hAnsi="Times New Roman" w:cs="Times New Roman"/>
          <w:sz w:val="28"/>
          <w:szCs w:val="28"/>
        </w:rPr>
        <w:t xml:space="preserve"> предложения о назначении на должность и освобождении от должности работников контрактной службы;</w:t>
      </w:r>
    </w:p>
    <w:p w:rsidR="00A65365" w:rsidRPr="0068340F" w:rsidRDefault="0068340F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21</w:t>
      </w:r>
      <w:r w:rsidR="00A65365" w:rsidRPr="0068340F">
        <w:rPr>
          <w:rFonts w:ascii="Times New Roman" w:hAnsi="Times New Roman" w:cs="Times New Roman"/>
          <w:sz w:val="28"/>
          <w:szCs w:val="28"/>
        </w:rPr>
        <w:t xml:space="preserve">. Руководитель контрактной службы </w:t>
      </w:r>
      <w:r w:rsidR="0011153B" w:rsidRPr="0068340F">
        <w:rPr>
          <w:rFonts w:ascii="Times New Roman" w:hAnsi="Times New Roman" w:cs="Times New Roman"/>
          <w:sz w:val="28"/>
          <w:szCs w:val="28"/>
        </w:rPr>
        <w:t>представляет на утверждение председателю комитета по культуре Ленинградской области</w:t>
      </w:r>
      <w:r w:rsidR="00A65365" w:rsidRPr="0068340F">
        <w:rPr>
          <w:rFonts w:ascii="Times New Roman" w:hAnsi="Times New Roman" w:cs="Times New Roman"/>
          <w:sz w:val="28"/>
          <w:szCs w:val="28"/>
        </w:rPr>
        <w:t xml:space="preserve"> план закупок и план-график закупок на текущий финансовый год.</w:t>
      </w:r>
    </w:p>
    <w:p w:rsidR="00A65365" w:rsidRPr="0068340F" w:rsidRDefault="0068340F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22</w:t>
      </w:r>
      <w:r w:rsidR="00A65365" w:rsidRPr="0068340F">
        <w:rPr>
          <w:rFonts w:ascii="Times New Roman" w:hAnsi="Times New Roman" w:cs="Times New Roman"/>
          <w:sz w:val="28"/>
          <w:szCs w:val="28"/>
        </w:rPr>
        <w:t xml:space="preserve">. Руководитель контрактной службы </w:t>
      </w:r>
      <w:r w:rsidR="009A1732" w:rsidRPr="0068340F">
        <w:rPr>
          <w:rFonts w:ascii="Times New Roman" w:hAnsi="Times New Roman" w:cs="Times New Roman"/>
          <w:sz w:val="28"/>
          <w:szCs w:val="28"/>
        </w:rPr>
        <w:t>утверждает</w:t>
      </w:r>
      <w:r w:rsidR="00A65365" w:rsidRPr="0068340F">
        <w:rPr>
          <w:rFonts w:ascii="Times New Roman" w:hAnsi="Times New Roman" w:cs="Times New Roman"/>
          <w:sz w:val="28"/>
          <w:szCs w:val="28"/>
        </w:rPr>
        <w:t xml:space="preserve"> проекты технических заданий и начальную (максимальную) цену контракта. </w:t>
      </w:r>
    </w:p>
    <w:p w:rsidR="00A65365" w:rsidRPr="0068340F" w:rsidRDefault="0068340F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23</w:t>
      </w:r>
      <w:r w:rsidR="00A65365" w:rsidRPr="0068340F">
        <w:rPr>
          <w:rFonts w:ascii="Times New Roman" w:hAnsi="Times New Roman" w:cs="Times New Roman"/>
          <w:sz w:val="28"/>
          <w:szCs w:val="28"/>
        </w:rPr>
        <w:t>. Руководитель контрактной службы принимает решение о способе размещения государственного заказа.</w:t>
      </w:r>
    </w:p>
    <w:p w:rsidR="00A65365" w:rsidRPr="0068340F" w:rsidRDefault="0068340F" w:rsidP="00683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24. Осуществляет иные полномочия, предусмотренные Федеральным </w:t>
      </w:r>
      <w:hyperlink r:id="rId23" w:history="1">
        <w:r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40F">
        <w:rPr>
          <w:rFonts w:ascii="Times New Roman" w:hAnsi="Times New Roman" w:cs="Times New Roman"/>
          <w:sz w:val="28"/>
          <w:szCs w:val="28"/>
        </w:rPr>
        <w:t>.</w:t>
      </w:r>
    </w:p>
    <w:p w:rsidR="0068340F" w:rsidRPr="0068340F" w:rsidRDefault="0068340F" w:rsidP="006834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V. Полномочия структурных подразделений комитета по культуре Ленинградской области при </w:t>
      </w:r>
      <w:r w:rsidR="00A846BA" w:rsidRPr="0068340F">
        <w:rPr>
          <w:rFonts w:ascii="Times New Roman" w:hAnsi="Times New Roman" w:cs="Times New Roman"/>
          <w:sz w:val="28"/>
          <w:szCs w:val="28"/>
        </w:rPr>
        <w:t>размещении</w:t>
      </w:r>
      <w:r w:rsidRPr="0068340F">
        <w:rPr>
          <w:rFonts w:ascii="Times New Roman" w:hAnsi="Times New Roman" w:cs="Times New Roman"/>
          <w:sz w:val="28"/>
          <w:szCs w:val="28"/>
        </w:rPr>
        <w:t xml:space="preserve"> государственного заказа для государственных нужд Ленинградской области</w:t>
      </w:r>
    </w:p>
    <w:p w:rsidR="00A846BA" w:rsidRPr="0068340F" w:rsidRDefault="00A846BA" w:rsidP="00A65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1732" w:rsidRPr="0068340F" w:rsidRDefault="0068340F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25</w:t>
      </w:r>
      <w:r w:rsidR="009A1732" w:rsidRPr="0068340F">
        <w:rPr>
          <w:rFonts w:ascii="Times New Roman" w:hAnsi="Times New Roman" w:cs="Times New Roman"/>
          <w:sz w:val="28"/>
          <w:szCs w:val="28"/>
        </w:rPr>
        <w:t>. Сотрудники отделов государственной поддержки культуры, искусства и народного творчества, взаимодействия с муниципальными территориями, информатизации и организации работы, взаимодействия, по осуществлению полномочий Ленинградской области в сфере объектов культурного наследия, по осуществлению полномочий Российской Федерации в сфере объектов культурного наследия в пределах своей компетенции: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68340F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156C23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разрабатывают план закупок, осуществляют подготовку изменений для внесения в план закупок; 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обеспечивают подготовку обоснования закупки при формировании плана закупок;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разрабатывают план-график</w:t>
      </w:r>
      <w:r w:rsidR="00156C2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68340F">
        <w:rPr>
          <w:rFonts w:ascii="Times New Roman" w:hAnsi="Times New Roman" w:cs="Times New Roman"/>
          <w:sz w:val="28"/>
          <w:szCs w:val="28"/>
        </w:rPr>
        <w:t>, осуществляют подготовку изменений для внесения в план-график</w:t>
      </w:r>
      <w:r w:rsidR="00156C2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6834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9A1732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уточняю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9A1732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уточняю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в рамках обоснования цены цену контракта, заключаемого с единственным поставщиком (подрядчиком, исполнителем);</w:t>
      </w:r>
    </w:p>
    <w:p w:rsidR="009A1732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организую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подготовку описания объекта закупки в документации о закупке;</w:t>
      </w:r>
    </w:p>
    <w:p w:rsidR="00077604" w:rsidRPr="0068340F" w:rsidRDefault="00077604" w:rsidP="00077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подготавливают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и направляет в письменной форме или в форме электронного документа разъяснения положений документации о закупке;</w:t>
      </w:r>
    </w:p>
    <w:p w:rsidR="009A1732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обосновываю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A1732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заключение контрактов;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9A1732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A1732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организую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A1732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подготавливаю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A1732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2"/>
      <w:bookmarkEnd w:id="8"/>
      <w:r w:rsidRPr="0068340F">
        <w:rPr>
          <w:rFonts w:ascii="Times New Roman" w:hAnsi="Times New Roman" w:cs="Times New Roman"/>
          <w:sz w:val="28"/>
          <w:szCs w:val="28"/>
        </w:rPr>
        <w:t>организую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A1732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организую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A1732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9A1732" w:rsidRPr="0068340F">
        <w:rPr>
          <w:rFonts w:ascii="Times New Roman" w:hAnsi="Times New Roman" w:cs="Times New Roman"/>
          <w:sz w:val="28"/>
          <w:szCs w:val="28"/>
        </w:rPr>
        <w:t>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</w:t>
      </w:r>
      <w:r w:rsidR="00156C23">
        <w:rPr>
          <w:rFonts w:ascii="Times New Roman" w:hAnsi="Times New Roman" w:cs="Times New Roman"/>
          <w:sz w:val="28"/>
          <w:szCs w:val="28"/>
        </w:rPr>
        <w:t>а обеспечение функций Заказчика;</w:t>
      </w:r>
    </w:p>
    <w:p w:rsidR="00A65365" w:rsidRPr="0068340F" w:rsidRDefault="0068340F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26</w:t>
      </w:r>
      <w:r w:rsidR="00A65365" w:rsidRPr="0068340F">
        <w:rPr>
          <w:rFonts w:ascii="Times New Roman" w:hAnsi="Times New Roman" w:cs="Times New Roman"/>
          <w:sz w:val="28"/>
          <w:szCs w:val="28"/>
        </w:rPr>
        <w:t xml:space="preserve">.  Сотрудники сектора правового обеспечения: 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осуществляют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осуществляют организационно-техническое обеспечение деятельности комиссий по осуществлению закупок, в том числе обеспечивают проверку: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340F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68340F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340F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68340F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- соответствия дополнительным требованиям, устанавливаемым в соответствии с частью 2 статьи 31 Федерального закона;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организуют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56C23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взаимодействуют с поставщиком (подрядчиком, исполнителем) при изменении, расторжении контракта</w:t>
      </w:r>
      <w:r w:rsidR="00156C23">
        <w:rPr>
          <w:rFonts w:ascii="Times New Roman" w:hAnsi="Times New Roman" w:cs="Times New Roman"/>
          <w:sz w:val="28"/>
          <w:szCs w:val="28"/>
        </w:rPr>
        <w:t>;</w:t>
      </w:r>
      <w:r w:rsidRPr="0068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65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применя</w:t>
      </w:r>
      <w:r w:rsidR="00156C23">
        <w:rPr>
          <w:rFonts w:ascii="Times New Roman" w:hAnsi="Times New Roman" w:cs="Times New Roman"/>
          <w:sz w:val="28"/>
          <w:szCs w:val="28"/>
        </w:rPr>
        <w:t>ю</w:t>
      </w:r>
      <w:r w:rsidRPr="0068340F">
        <w:rPr>
          <w:rFonts w:ascii="Times New Roman" w:hAnsi="Times New Roman" w:cs="Times New Roman"/>
          <w:sz w:val="28"/>
          <w:szCs w:val="28"/>
        </w:rPr>
        <w:t>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организуют включение в реестр недобросовестных поставщиков (подрядчиков, исполнителей) информации о поставщике (подрядчике, исполнителе), с которым контракт расторгнут по решению суда или в связи с односторонним отказом Заказчика от исполнения контракта;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участвуют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разрабатывают проекты контрактов, в том числе типовых контрактов Заказчика, типовых условий контрактов Заказчика;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осуществляют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информируют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организуют осуществление уплаты денежных сумм по банковской гарантии в случаях, предусмотренных Федеральным законом;</w:t>
      </w:r>
    </w:p>
    <w:p w:rsidR="00A65365" w:rsidRPr="0068340F" w:rsidRDefault="0068340F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27</w:t>
      </w:r>
      <w:r w:rsidR="00A65365" w:rsidRPr="0068340F">
        <w:rPr>
          <w:rFonts w:ascii="Times New Roman" w:hAnsi="Times New Roman" w:cs="Times New Roman"/>
          <w:sz w:val="28"/>
          <w:szCs w:val="28"/>
        </w:rPr>
        <w:t>. Сотрудники сектора планирования программ:</w:t>
      </w:r>
    </w:p>
    <w:p w:rsidR="00156C23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размещают в единой информационной системе план закупок и внесенные в него изменения</w:t>
      </w:r>
      <w:r w:rsidR="00156C23">
        <w:rPr>
          <w:rFonts w:ascii="Times New Roman" w:hAnsi="Times New Roman" w:cs="Times New Roman"/>
          <w:sz w:val="28"/>
          <w:szCs w:val="28"/>
        </w:rPr>
        <w:t>;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размещают планы закупок на сайтах Заказчика в информационно-телекоммуникационной сети "Интернет" (при наличии), а также опубликовывают в любых печатных изданиях в соответствии с </w:t>
      </w:r>
      <w:hyperlink r:id="rId24" w:history="1">
        <w:r w:rsidRPr="0068340F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6834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1732" w:rsidRPr="0068340F" w:rsidRDefault="009A1732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размещают в единой информационной системе план-график и внесенные в него изменения;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осуществляют подготовку протоколов заседаний </w:t>
      </w:r>
      <w:r w:rsidR="00156C23">
        <w:rPr>
          <w:rFonts w:ascii="Times New Roman" w:hAnsi="Times New Roman" w:cs="Times New Roman"/>
          <w:sz w:val="28"/>
          <w:szCs w:val="28"/>
        </w:rPr>
        <w:t xml:space="preserve">контрактной службы и </w:t>
      </w:r>
      <w:r w:rsidRPr="0068340F">
        <w:rPr>
          <w:rFonts w:ascii="Times New Roman" w:hAnsi="Times New Roman" w:cs="Times New Roman"/>
          <w:sz w:val="28"/>
          <w:szCs w:val="28"/>
        </w:rPr>
        <w:t>комиссий по осуществлению закупок на основании решений, принятых членами комиссии по осуществлению закупок;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публикуют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обеспечивают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предоставляют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обеспечивают возможность в режиме реального времени получать информацию </w:t>
      </w:r>
      <w:proofErr w:type="gramStart"/>
      <w:r w:rsidRPr="0068340F">
        <w:rPr>
          <w:rFonts w:ascii="Times New Roman" w:hAnsi="Times New Roman" w:cs="Times New Roman"/>
          <w:sz w:val="28"/>
          <w:szCs w:val="28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>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обеспечивают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привлекают экспертов, экспертные организации;</w:t>
      </w:r>
    </w:p>
    <w:p w:rsidR="006B59B8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9A1732" w:rsidRPr="0068340F" w:rsidRDefault="006B59B8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обеспечивают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организуют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в случае необходимости обеспечивают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0F">
        <w:rPr>
          <w:rFonts w:ascii="Times New Roman" w:hAnsi="Times New Roman" w:cs="Times New Roman"/>
          <w:sz w:val="28"/>
          <w:szCs w:val="28"/>
        </w:rPr>
        <w:t>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68340F">
        <w:rPr>
          <w:rFonts w:ascii="Times New Roman" w:hAnsi="Times New Roman" w:cs="Times New Roman"/>
          <w:sz w:val="28"/>
          <w:szCs w:val="28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 составляют и размещают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77604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организуют возврат денежных средств, внесенных в качестве обеспечения исполнения заявок или обеспечения исполнения контрактов</w:t>
      </w:r>
      <w:r w:rsidR="00077604">
        <w:rPr>
          <w:rFonts w:ascii="Times New Roman" w:hAnsi="Times New Roman" w:cs="Times New Roman"/>
          <w:sz w:val="28"/>
          <w:szCs w:val="28"/>
        </w:rPr>
        <w:t>;</w:t>
      </w:r>
    </w:p>
    <w:p w:rsidR="002E125B" w:rsidRPr="0068340F" w:rsidRDefault="00077604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оплату заключенных контрактов;</w:t>
      </w:r>
    </w:p>
    <w:p w:rsidR="0068340F" w:rsidRPr="0068340F" w:rsidRDefault="0068340F" w:rsidP="0068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0F" w:rsidRPr="0068340F" w:rsidRDefault="0068340F" w:rsidP="00683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54"/>
      <w:bookmarkEnd w:id="9"/>
      <w:r w:rsidRPr="0068340F">
        <w:rPr>
          <w:rFonts w:ascii="Times New Roman" w:hAnsi="Times New Roman" w:cs="Times New Roman"/>
          <w:sz w:val="28"/>
          <w:szCs w:val="28"/>
        </w:rPr>
        <w:t>VI. Ответственность в сфере закупок товаров, работ, услуг</w:t>
      </w:r>
    </w:p>
    <w:p w:rsidR="002E125B" w:rsidRPr="0068340F" w:rsidRDefault="002E125B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25B" w:rsidRPr="0068340F" w:rsidRDefault="0068340F" w:rsidP="002E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2"/>
      <w:bookmarkEnd w:id="10"/>
      <w:r w:rsidRPr="0068340F">
        <w:rPr>
          <w:rFonts w:ascii="Times New Roman" w:hAnsi="Times New Roman" w:cs="Times New Roman"/>
          <w:sz w:val="28"/>
          <w:szCs w:val="28"/>
        </w:rPr>
        <w:t>30</w:t>
      </w:r>
      <w:r w:rsidR="002E125B" w:rsidRPr="006834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25B" w:rsidRPr="0068340F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history="1">
        <w:r w:rsidR="002E125B" w:rsidRPr="006834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125B" w:rsidRPr="0068340F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077604" w:rsidRDefault="00077604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266"/>
      <w:bookmarkEnd w:id="11"/>
    </w:p>
    <w:p w:rsidR="00077604" w:rsidRDefault="00077604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604" w:rsidRDefault="00077604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604" w:rsidRDefault="00077604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604" w:rsidRDefault="00077604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077604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65365" w:rsidRPr="0068340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к приказу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40F">
        <w:rPr>
          <w:rFonts w:ascii="Times New Roman" w:hAnsi="Times New Roman" w:cs="Times New Roman"/>
          <w:sz w:val="28"/>
          <w:szCs w:val="28"/>
        </w:rPr>
        <w:t>от ___ _________2014 г. №_____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273"/>
      <w:bookmarkEnd w:id="12"/>
      <w:r w:rsidRPr="0068340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40F">
        <w:rPr>
          <w:rFonts w:ascii="Times New Roman" w:hAnsi="Times New Roman" w:cs="Times New Roman"/>
          <w:b/>
          <w:bCs/>
          <w:sz w:val="28"/>
          <w:szCs w:val="28"/>
        </w:rPr>
        <w:t>КОНТРАКТНОЙ СЛУЖБЫ КОМИТЕТА ПО КУЛЬТУРЕ ЛЕНИНГРАДСКОЙ ОБЛАСТИ</w:t>
      </w:r>
    </w:p>
    <w:p w:rsidR="00A65365" w:rsidRPr="0068340F" w:rsidRDefault="00A65365" w:rsidP="00A6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77604" w:rsidTr="00077604">
        <w:tc>
          <w:tcPr>
            <w:tcW w:w="5210" w:type="dxa"/>
          </w:tcPr>
          <w:p w:rsidR="00077604" w:rsidRPr="00077604" w:rsidRDefault="00077604" w:rsidP="0007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604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службы:</w:t>
            </w:r>
          </w:p>
          <w:p w:rsidR="00077604" w:rsidRDefault="00077604" w:rsidP="00A65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77604" w:rsidRDefault="00077604" w:rsidP="0007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Ермаков Андрей Михайлович –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 – начальник департамента </w:t>
            </w:r>
            <w:r w:rsidRPr="00077604">
              <w:rPr>
                <w:rFonts w:ascii="Times New Roman" w:hAnsi="Times New Roman" w:cs="Times New Roman"/>
                <w:sz w:val="28"/>
                <w:szCs w:val="28"/>
              </w:rPr>
              <w:t>государственной охраны, сохранения и использования объектов культурного наследия</w:t>
            </w: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7604" w:rsidTr="00077604">
        <w:tc>
          <w:tcPr>
            <w:tcW w:w="5210" w:type="dxa"/>
          </w:tcPr>
          <w:p w:rsidR="00077604" w:rsidRDefault="00077604" w:rsidP="0007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контрактной службы:</w:t>
            </w:r>
          </w:p>
        </w:tc>
        <w:tc>
          <w:tcPr>
            <w:tcW w:w="5211" w:type="dxa"/>
          </w:tcPr>
          <w:p w:rsidR="00767FCA" w:rsidRDefault="00767FCA" w:rsidP="0076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Астрова Елизавета Викторовна – начальник отдела экономического и финансового обеспечения – главный бухгалтер</w:t>
            </w:r>
          </w:p>
          <w:p w:rsidR="00077604" w:rsidRDefault="00767FCA" w:rsidP="0076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Ерошевская</w:t>
            </w:r>
            <w:proofErr w:type="spellEnd"/>
            <w:r w:rsidRPr="0068340F"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 – начальник отдела по осуществлению полномочий Ленинградской области в сфере объектов культурного наследия;</w:t>
            </w:r>
          </w:p>
        </w:tc>
      </w:tr>
      <w:tr w:rsidR="00077604" w:rsidTr="00077604">
        <w:tc>
          <w:tcPr>
            <w:tcW w:w="5210" w:type="dxa"/>
          </w:tcPr>
          <w:p w:rsidR="00077604" w:rsidRPr="00077604" w:rsidRDefault="00077604" w:rsidP="0007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604">
              <w:rPr>
                <w:rFonts w:ascii="Times New Roman" w:hAnsi="Times New Roman" w:cs="Times New Roman"/>
                <w:sz w:val="28"/>
                <w:szCs w:val="28"/>
              </w:rPr>
              <w:t>Члены контрактной службы:</w:t>
            </w:r>
          </w:p>
          <w:p w:rsidR="00077604" w:rsidRDefault="00077604" w:rsidP="00A65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77604" w:rsidRPr="0068340F" w:rsidRDefault="00077604" w:rsidP="0007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8340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 – начальник сектора планирования программ</w:t>
            </w:r>
            <w:r w:rsidRPr="00077604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экономического и финансового обеспечения</w:t>
            </w: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604" w:rsidRDefault="00077604" w:rsidP="00A65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Никитин Александр Евгеньевич – начальник отдела государственной поддержки культуры, искусства и народного творчества;</w:t>
            </w:r>
          </w:p>
          <w:p w:rsidR="00DB7257" w:rsidRDefault="00DB7257" w:rsidP="00A65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Павлова Татьяна Петровна – начальник отдела взаимодействия с муниципальными территориями, информатизации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Pr="0068340F">
              <w:rPr>
                <w:rFonts w:ascii="Times New Roman" w:hAnsi="Times New Roman" w:cs="Times New Roman"/>
                <w:sz w:val="28"/>
                <w:szCs w:val="28"/>
              </w:rPr>
              <w:t xml:space="preserve"> работы; </w:t>
            </w:r>
          </w:p>
          <w:p w:rsidR="00DB7257" w:rsidRDefault="00DB7257" w:rsidP="00DB7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40F">
              <w:rPr>
                <w:rFonts w:ascii="Times New Roman" w:hAnsi="Times New Roman" w:cs="Times New Roman"/>
                <w:sz w:val="28"/>
                <w:szCs w:val="28"/>
              </w:rPr>
              <w:t>Шипкова</w:t>
            </w:r>
            <w:proofErr w:type="spellEnd"/>
            <w:r w:rsidRPr="0068340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 – главный специалист сектора правового обеспечения</w:t>
            </w:r>
          </w:p>
        </w:tc>
      </w:tr>
    </w:tbl>
    <w:p w:rsidR="00DB7257" w:rsidRDefault="00DB7257" w:rsidP="00DB725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7257" w:rsidRDefault="00DB7257" w:rsidP="00DB725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67FCA" w:rsidRDefault="00767FCA" w:rsidP="00DB725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67FCA" w:rsidRDefault="00767FCA" w:rsidP="00DB725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67FCA" w:rsidRDefault="00767FCA" w:rsidP="00DB725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767FCA" w:rsidSect="004631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65"/>
    <w:rsid w:val="00077604"/>
    <w:rsid w:val="000F54F7"/>
    <w:rsid w:val="0011153B"/>
    <w:rsid w:val="00156C23"/>
    <w:rsid w:val="002E125B"/>
    <w:rsid w:val="005E4A41"/>
    <w:rsid w:val="0068340F"/>
    <w:rsid w:val="006B59B8"/>
    <w:rsid w:val="00751C35"/>
    <w:rsid w:val="00767FCA"/>
    <w:rsid w:val="00772F69"/>
    <w:rsid w:val="00914B9A"/>
    <w:rsid w:val="009A1732"/>
    <w:rsid w:val="00A65365"/>
    <w:rsid w:val="00A846BA"/>
    <w:rsid w:val="00DB7257"/>
    <w:rsid w:val="00DF1C96"/>
    <w:rsid w:val="00E63113"/>
    <w:rsid w:val="00F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5"/>
  </w:style>
  <w:style w:type="paragraph" w:styleId="1">
    <w:name w:val="heading 1"/>
    <w:basedOn w:val="a"/>
    <w:next w:val="a"/>
    <w:link w:val="10"/>
    <w:qFormat/>
    <w:rsid w:val="00A65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365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07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5"/>
  </w:style>
  <w:style w:type="paragraph" w:styleId="1">
    <w:name w:val="heading 1"/>
    <w:basedOn w:val="a"/>
    <w:next w:val="a"/>
    <w:link w:val="10"/>
    <w:qFormat/>
    <w:rsid w:val="00A65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365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07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AC768B43C9CBFF74F0FA411865614D3D7240229D06D78E9D0285E8A929BCEB7626431B5949729ABuCH" TargetMode="External"/><Relationship Id="rId13" Type="http://schemas.openxmlformats.org/officeDocument/2006/relationships/hyperlink" Target="consultantplus://offline/ref=632AC768B43C9CBFF74F0FA411865614D3D7240229D06D78E9D0285E8A929BCEB7626431B594972DABuDH" TargetMode="External"/><Relationship Id="rId18" Type="http://schemas.openxmlformats.org/officeDocument/2006/relationships/hyperlink" Target="consultantplus://offline/ref=632AC768B43C9CBFF74F0FA411865614D3D7240229D06D78E9D0285E8AA9u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2AC768B43C9CBFF74F0FA411865614D3D7240229D06D78E9D0285E8AA9u2H" TargetMode="External"/><Relationship Id="rId7" Type="http://schemas.openxmlformats.org/officeDocument/2006/relationships/hyperlink" Target="consultantplus://offline/ref=632AC768B43C9CBFF74F0FA411865614D3D726022ED76D78E9D0285E8A929BCEB7626431B594962FABu7H" TargetMode="External"/><Relationship Id="rId12" Type="http://schemas.openxmlformats.org/officeDocument/2006/relationships/hyperlink" Target="consultantplus://offline/ref=632AC768B43C9CBFF74F0FA411865614D3D7240229D06D78E9D0285E8AA9u2H" TargetMode="External"/><Relationship Id="rId17" Type="http://schemas.openxmlformats.org/officeDocument/2006/relationships/hyperlink" Target="consultantplus://offline/ref=632AC768B43C9CBFF74F0FA411865614D3D7240229D06D78E9D0285E8AA9u2H" TargetMode="External"/><Relationship Id="rId25" Type="http://schemas.openxmlformats.org/officeDocument/2006/relationships/hyperlink" Target="consultantplus://offline/ref=7CA6AF8E13816272B76F1CD4C109BA264C065E59D3965443860087B20BN1N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2AC768B43C9CBFF74F0FA411865614D3D7240229D06D78E9D0285E8AA9u2H" TargetMode="External"/><Relationship Id="rId20" Type="http://schemas.openxmlformats.org/officeDocument/2006/relationships/hyperlink" Target="consultantplus://offline/ref=632AC768B43C9CBFF74F0FA411865614D3D7240229D06D78E9D0285E8AA9u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AC768B43C9CBFF74F0FA411865614D3D7240229D06D78E9D0285E8A929BCEB7626431B594922EABu9H" TargetMode="External"/><Relationship Id="rId11" Type="http://schemas.openxmlformats.org/officeDocument/2006/relationships/hyperlink" Target="consultantplus://offline/ref=632AC768B43C9CBFF74F0FA411865614D3D7240229D06D78E9D0285E8AA9u2H" TargetMode="External"/><Relationship Id="rId24" Type="http://schemas.openxmlformats.org/officeDocument/2006/relationships/hyperlink" Target="consultantplus://offline/ref=7CA6AF8E13816272B76F1CD4C109BA264C065E59D3965443860087B20B1B4F7D4A8A371981D43E44NEN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2AC768B43C9CBFF74F0FA411865614D3D7240229D06D78E9D0285E8A929BCEB7626431B594952FABuBH" TargetMode="External"/><Relationship Id="rId23" Type="http://schemas.openxmlformats.org/officeDocument/2006/relationships/hyperlink" Target="consultantplus://offline/ref=7CA6AF8E13816272B76F1CD4C109BA264C065E59D3965443860087B20BN1NBH" TargetMode="External"/><Relationship Id="rId10" Type="http://schemas.openxmlformats.org/officeDocument/2006/relationships/hyperlink" Target="consultantplus://offline/ref=632AC768B43C9CBFF74F0FA411865614D3D7240229D06D78E9D0285E8AA9u2H" TargetMode="External"/><Relationship Id="rId19" Type="http://schemas.openxmlformats.org/officeDocument/2006/relationships/hyperlink" Target="consultantplus://offline/ref=632AC768B43C9CBFF74F0FA411865614D3D7240229D06D78E9D0285E8A929BCEB7626431B5959123AB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AC768B43C9CBFF74F0FA411865614D0DA240721813A7AB88526A5uBH" TargetMode="External"/><Relationship Id="rId14" Type="http://schemas.openxmlformats.org/officeDocument/2006/relationships/hyperlink" Target="consultantplus://offline/ref=632AC768B43C9CBFF74F0FA411865614D3D72B062FD26D78E9D0285E8AA9u2H" TargetMode="External"/><Relationship Id="rId22" Type="http://schemas.openxmlformats.org/officeDocument/2006/relationships/hyperlink" Target="consultantplus://offline/ref=632AC768B43C9CBFF74F0FA411865614D3D7240229D06D78E9D0285E8AA9u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5594</Words>
  <Characters>31887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/Проект</vt:lpstr>
      <vt:lpstr>КОМИТЕТ ПО КУЛЬТУРЕ  ЛЕНИНГРАДСКОЙ ОБЛАСТИ</vt:lpstr>
      <vt:lpstr>Приложение № 1</vt:lpstr>
      <vt:lpstr>    I. Общие положения</vt:lpstr>
      <vt:lpstr>    II. Порядок формирования и работы контрактной службы</vt:lpstr>
      <vt:lpstr>    III. Функции и полномочия контрактной службы</vt:lpstr>
      <vt:lpstr>    IV. Полномочия руководителя контрактной службы </vt:lpstr>
      <vt:lpstr>    </vt:lpstr>
      <vt:lpstr>    26.  Сотрудники сектора правового обеспечения: </vt:lpstr>
      <vt:lpstr>    осуществляют организационно-техническое обеспечение деятельности комиссий по осу</vt:lpstr>
      <vt:lpstr>    - соответствия требованиям, установленным в соответствии с законодательством Рос</vt:lpstr>
      <vt:lpstr>    - правомочности участника закупки заключать контракт;</vt:lpstr>
      <vt:lpstr>    - непроведения ликвидации участника закупки - юридического лица и отсутствия ре</vt:lpstr>
      <vt:lpstr>    - неприостановления деятельности участника закупки в порядке, установленном Коде</vt:lpstr>
      <vt:lpstr>    - отсутствия у участника закупки недоимки по налогам, сборам, задолженности по и</vt:lpstr>
      <vt:lpstr>    - отсутствия в реестре недобросовестных поставщиков (подрядчиков, исполнителей) </vt:lpstr>
      <vt:lpstr>    - отсутствия у участника закупки - физического лица либо у руководителя, членов </vt:lpstr>
      <vt:lpstr>    - обладания участником закупки исключительными правами на результаты интеллектуа</vt:lpstr>
      <vt:lpstr>    - соответствия дополнительным требованиям, устанавливаемым в соответствии с част</vt:lpstr>
      <vt:lpstr>    организуют включение в реестр недобросовестных поставщиков (подрядчиков, исполни</vt:lpstr>
      <vt:lpstr>    VI. Ответственность в сфере закупок товаров, работ, услуг</vt:lpstr>
      <vt:lpstr/>
      <vt:lpstr/>
      <vt:lpstr/>
      <vt:lpstr/>
      <vt:lpstr/>
      <vt:lpstr>Приложение № 2</vt:lpstr>
    </vt:vector>
  </TitlesOfParts>
  <Company/>
  <LinksUpToDate>false</LinksUpToDate>
  <CharactersWithSpaces>37407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*</cp:lastModifiedBy>
  <cp:revision>5</cp:revision>
  <cp:lastPrinted>2014-03-04T11:34:00Z</cp:lastPrinted>
  <dcterms:created xsi:type="dcterms:W3CDTF">2014-03-04T05:54:00Z</dcterms:created>
  <dcterms:modified xsi:type="dcterms:W3CDTF">2014-03-04T14:10:00Z</dcterms:modified>
</cp:coreProperties>
</file>