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4" w:rsidRDefault="007956F4" w:rsidP="00D13C09">
      <w:pPr>
        <w:widowControl w:val="0"/>
        <w:autoSpaceDE w:val="0"/>
        <w:autoSpaceDN w:val="0"/>
        <w:adjustRightInd w:val="0"/>
        <w:jc w:val="right"/>
      </w:pPr>
      <w:r>
        <w:t>ВЕЕРНОЕ СОГЛАСОВАНИЕ</w:t>
      </w:r>
    </w:p>
    <w:p w:rsidR="007956F4" w:rsidRDefault="007956F4" w:rsidP="007956F4">
      <w:pPr>
        <w:widowControl w:val="0"/>
        <w:autoSpaceDE w:val="0"/>
        <w:autoSpaceDN w:val="0"/>
        <w:adjustRightInd w:val="0"/>
        <w:jc w:val="right"/>
      </w:pPr>
      <w:r>
        <w:t>Вице-губернатор Ленинградской области</w:t>
      </w:r>
    </w:p>
    <w:p w:rsidR="007956F4" w:rsidRDefault="007956F4" w:rsidP="007956F4">
      <w:pPr>
        <w:widowControl w:val="0"/>
        <w:autoSpaceDE w:val="0"/>
        <w:autoSpaceDN w:val="0"/>
        <w:adjustRightInd w:val="0"/>
      </w:pPr>
    </w:p>
    <w:p w:rsidR="007956F4" w:rsidRPr="005720EB" w:rsidRDefault="007956F4" w:rsidP="007956F4">
      <w:pPr>
        <w:widowControl w:val="0"/>
        <w:autoSpaceDE w:val="0"/>
        <w:autoSpaceDN w:val="0"/>
        <w:adjustRightInd w:val="0"/>
        <w:jc w:val="right"/>
      </w:pPr>
      <w:r>
        <w:t>_______________________________Н.П. Емельянов</w:t>
      </w:r>
    </w:p>
    <w:p w:rsidR="007956F4" w:rsidRPr="00B077D1" w:rsidRDefault="007956F4" w:rsidP="003260E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>Проект</w:t>
      </w:r>
    </w:p>
    <w:p w:rsidR="007956F4" w:rsidRPr="00B077D1" w:rsidRDefault="007956F4" w:rsidP="007956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7D1">
        <w:rPr>
          <w:bCs/>
          <w:sz w:val="28"/>
          <w:szCs w:val="28"/>
        </w:rPr>
        <w:t>ПОСТАНОВЛЕНИЕ ПР</w:t>
      </w:r>
      <w:r>
        <w:rPr>
          <w:bCs/>
          <w:sz w:val="28"/>
          <w:szCs w:val="28"/>
        </w:rPr>
        <w:t>АВИТЕЛЬСТВА ЛЕНИНГРАДСКОЙ ОБЛАСТ</w:t>
      </w:r>
      <w:r w:rsidRPr="00B077D1">
        <w:rPr>
          <w:bCs/>
          <w:sz w:val="28"/>
          <w:szCs w:val="28"/>
        </w:rPr>
        <w:t>И</w:t>
      </w:r>
    </w:p>
    <w:p w:rsidR="007956F4" w:rsidRPr="00B077D1" w:rsidRDefault="007956F4" w:rsidP="007956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56F4" w:rsidRPr="00B077D1" w:rsidRDefault="007956F4" w:rsidP="00D13C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7D1">
        <w:rPr>
          <w:bCs/>
          <w:sz w:val="28"/>
          <w:szCs w:val="28"/>
        </w:rPr>
        <w:t>ПОСТАНОВЛЕНИЕ</w:t>
      </w:r>
    </w:p>
    <w:p w:rsidR="007956F4" w:rsidRDefault="007956F4" w:rsidP="007956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77D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«__» _</w:t>
      </w:r>
      <w:r w:rsidRPr="00B077D1">
        <w:rPr>
          <w:bCs/>
          <w:sz w:val="28"/>
          <w:szCs w:val="28"/>
        </w:rPr>
        <w:t>________ 2014 года № __</w:t>
      </w:r>
      <w:r>
        <w:rPr>
          <w:bCs/>
          <w:sz w:val="28"/>
          <w:szCs w:val="28"/>
        </w:rPr>
        <w:t>__________</w:t>
      </w:r>
      <w:r w:rsidRPr="00B077D1">
        <w:rPr>
          <w:bCs/>
          <w:sz w:val="28"/>
          <w:szCs w:val="28"/>
        </w:rPr>
        <w:t>__</w:t>
      </w:r>
    </w:p>
    <w:p w:rsidR="007956F4" w:rsidRPr="00B077D1" w:rsidRDefault="007956F4" w:rsidP="007956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7956F4" w:rsidRPr="0046491A" w:rsidTr="009A223F">
        <w:tc>
          <w:tcPr>
            <w:tcW w:w="10420" w:type="dxa"/>
          </w:tcPr>
          <w:p w:rsidR="007956F4" w:rsidRPr="002B2D99" w:rsidRDefault="002B2D99" w:rsidP="009A22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2D99">
              <w:rPr>
                <w:bCs/>
                <w:sz w:val="28"/>
                <w:szCs w:val="28"/>
              </w:rPr>
              <w:t>О внесении изменений в постановление Правительства Ленинградской области от 27 августа 2014 года № 394 «</w:t>
            </w:r>
            <w:r w:rsidR="007956F4" w:rsidRPr="002B2D99">
              <w:rPr>
                <w:sz w:val="28"/>
                <w:szCs w:val="28"/>
              </w:rPr>
              <w:t>О распределении  субсидий бюджетам муниц</w:t>
            </w:r>
            <w:r>
              <w:rPr>
                <w:sz w:val="28"/>
                <w:szCs w:val="28"/>
              </w:rPr>
              <w:t xml:space="preserve">ипальных образований </w:t>
            </w:r>
            <w:r w:rsidR="007956F4" w:rsidRPr="002B2D99">
              <w:rPr>
                <w:sz w:val="28"/>
                <w:szCs w:val="28"/>
              </w:rPr>
              <w:t xml:space="preserve">Ленинградской области  в 2014 году </w:t>
            </w:r>
            <w:r w:rsidR="007956F4" w:rsidRPr="002B2D99">
              <w:rPr>
                <w:bCs/>
                <w:sz w:val="28"/>
                <w:szCs w:val="28"/>
              </w:rPr>
              <w:t xml:space="preserve">на реализацию мероприятий в рамках государственной программы Ленинградской области </w:t>
            </w:r>
          </w:p>
          <w:p w:rsidR="007956F4" w:rsidRPr="002B2D99" w:rsidRDefault="007956F4" w:rsidP="009A22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2D99">
              <w:rPr>
                <w:bCs/>
                <w:sz w:val="28"/>
                <w:szCs w:val="28"/>
              </w:rPr>
              <w:t xml:space="preserve">«Развитие культуры в Ленинградской области» </w:t>
            </w:r>
          </w:p>
          <w:p w:rsidR="007956F4" w:rsidRPr="0046491A" w:rsidRDefault="007956F4" w:rsidP="009A22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E24F8" w:rsidRPr="003260E6" w:rsidRDefault="007956F4" w:rsidP="006E2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30D2">
        <w:rPr>
          <w:sz w:val="28"/>
          <w:szCs w:val="28"/>
        </w:rPr>
        <w:t xml:space="preserve">В целях </w:t>
      </w:r>
      <w:r w:rsidRPr="003260E6">
        <w:rPr>
          <w:sz w:val="28"/>
          <w:szCs w:val="28"/>
        </w:rPr>
        <w:t xml:space="preserve">реализацию мероприятий </w:t>
      </w:r>
      <w:r w:rsidR="00173BF5">
        <w:rPr>
          <w:sz w:val="28"/>
          <w:szCs w:val="28"/>
        </w:rPr>
        <w:t>подпрограммы «</w:t>
      </w:r>
      <w:r w:rsidR="00173BF5" w:rsidRPr="00173BF5">
        <w:rPr>
          <w:sz w:val="28"/>
          <w:szCs w:val="28"/>
        </w:rPr>
        <w:t>Сохранение и развитие народной культуры и самодеятельного творчества</w:t>
      </w:r>
      <w:r w:rsidR="00173BF5">
        <w:rPr>
          <w:sz w:val="28"/>
          <w:szCs w:val="28"/>
        </w:rPr>
        <w:t xml:space="preserve">» </w:t>
      </w:r>
      <w:r w:rsidRPr="003260E6">
        <w:rPr>
          <w:sz w:val="28"/>
          <w:szCs w:val="28"/>
        </w:rPr>
        <w:t>государственной программы Ленинградской области «Развитие культуры в Ленинградской области» (далее - Программа)</w:t>
      </w:r>
      <w:r w:rsidRPr="005C30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0D2">
        <w:rPr>
          <w:sz w:val="28"/>
          <w:szCs w:val="28"/>
        </w:rPr>
        <w:t>утвержденной постановлением</w:t>
      </w:r>
      <w:r>
        <w:rPr>
          <w:sz w:val="28"/>
          <w:szCs w:val="28"/>
        </w:rPr>
        <w:t xml:space="preserve"> </w:t>
      </w:r>
      <w:r w:rsidRPr="005C30D2">
        <w:rPr>
          <w:sz w:val="28"/>
          <w:szCs w:val="28"/>
        </w:rPr>
        <w:t xml:space="preserve">Правительства Ленинградской области </w:t>
      </w:r>
      <w:r w:rsidRPr="003260E6">
        <w:rPr>
          <w:sz w:val="28"/>
          <w:szCs w:val="28"/>
        </w:rPr>
        <w:t>от 14 ноября 2013 года № 404</w:t>
      </w:r>
      <w:r w:rsidR="00173BF5">
        <w:rPr>
          <w:sz w:val="28"/>
          <w:szCs w:val="28"/>
        </w:rPr>
        <w:t xml:space="preserve"> и </w:t>
      </w:r>
      <w:r w:rsidR="00527BC6">
        <w:rPr>
          <w:sz w:val="28"/>
          <w:szCs w:val="28"/>
        </w:rPr>
        <w:t xml:space="preserve">в соответствии </w:t>
      </w:r>
      <w:r w:rsidR="003260E6">
        <w:rPr>
          <w:sz w:val="28"/>
          <w:szCs w:val="28"/>
        </w:rPr>
        <w:t xml:space="preserve">с порядком </w:t>
      </w:r>
      <w:r w:rsidR="00527BC6" w:rsidRPr="003260E6">
        <w:rPr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на реализацию мероприятий государственной программы Ленинградской области </w:t>
      </w:r>
      <w:r w:rsidR="003260E6">
        <w:rPr>
          <w:sz w:val="28"/>
          <w:szCs w:val="28"/>
        </w:rPr>
        <w:t>«</w:t>
      </w:r>
      <w:r w:rsidR="00527BC6" w:rsidRPr="003260E6">
        <w:rPr>
          <w:sz w:val="28"/>
          <w:szCs w:val="28"/>
        </w:rPr>
        <w:t>Развитие</w:t>
      </w:r>
      <w:proofErr w:type="gramEnd"/>
      <w:r w:rsidR="00527BC6" w:rsidRPr="003260E6">
        <w:rPr>
          <w:sz w:val="28"/>
          <w:szCs w:val="28"/>
        </w:rPr>
        <w:t xml:space="preserve"> культуры в Ленинградской области</w:t>
      </w:r>
      <w:r w:rsidR="003260E6">
        <w:rPr>
          <w:sz w:val="28"/>
          <w:szCs w:val="28"/>
        </w:rPr>
        <w:t>»</w:t>
      </w:r>
      <w:r w:rsidR="00173BF5">
        <w:rPr>
          <w:sz w:val="28"/>
          <w:szCs w:val="28"/>
        </w:rPr>
        <w:t>,</w:t>
      </w:r>
      <w:r w:rsidR="002B2D99">
        <w:rPr>
          <w:sz w:val="28"/>
          <w:szCs w:val="28"/>
        </w:rPr>
        <w:t xml:space="preserve"> утвержденным постановлением Правительства Ленинградской области</w:t>
      </w:r>
      <w:r w:rsidR="006E24F8">
        <w:rPr>
          <w:sz w:val="28"/>
          <w:szCs w:val="28"/>
        </w:rPr>
        <w:t xml:space="preserve"> </w:t>
      </w:r>
      <w:r w:rsidR="002B2D99">
        <w:rPr>
          <w:sz w:val="28"/>
          <w:szCs w:val="28"/>
        </w:rPr>
        <w:t>от 31 июля 2014 года № 346</w:t>
      </w:r>
      <w:r>
        <w:rPr>
          <w:sz w:val="28"/>
          <w:szCs w:val="28"/>
        </w:rPr>
        <w:t xml:space="preserve">, </w:t>
      </w:r>
      <w:r w:rsidRPr="005C30D2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5C30D2">
        <w:rPr>
          <w:sz w:val="28"/>
          <w:szCs w:val="28"/>
        </w:rPr>
        <w:t>Ленинградской области</w:t>
      </w:r>
      <w:r w:rsidR="00FE7257">
        <w:rPr>
          <w:sz w:val="28"/>
          <w:szCs w:val="28"/>
        </w:rPr>
        <w:t xml:space="preserve">  </w:t>
      </w:r>
      <w:proofErr w:type="gramStart"/>
      <w:r w:rsidRPr="00DB76C0">
        <w:rPr>
          <w:sz w:val="28"/>
          <w:szCs w:val="28"/>
        </w:rPr>
        <w:t>п</w:t>
      </w:r>
      <w:proofErr w:type="gramEnd"/>
      <w:r w:rsidRPr="00DB76C0">
        <w:rPr>
          <w:sz w:val="28"/>
          <w:szCs w:val="28"/>
        </w:rPr>
        <w:t xml:space="preserve"> о с т а н о в л я е т:</w:t>
      </w:r>
    </w:p>
    <w:p w:rsidR="007956F4" w:rsidRPr="00173BF5" w:rsidRDefault="007956F4" w:rsidP="00173BF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30D2">
        <w:rPr>
          <w:sz w:val="28"/>
          <w:szCs w:val="28"/>
        </w:rPr>
        <w:t xml:space="preserve">1. </w:t>
      </w:r>
      <w:proofErr w:type="gramStart"/>
      <w:r w:rsidR="00173BF5">
        <w:rPr>
          <w:sz w:val="28"/>
          <w:szCs w:val="28"/>
        </w:rPr>
        <w:t xml:space="preserve">Внести изменения </w:t>
      </w:r>
      <w:r w:rsidR="00173BF5" w:rsidRPr="002B2D99">
        <w:rPr>
          <w:bCs/>
          <w:sz w:val="28"/>
          <w:szCs w:val="28"/>
        </w:rPr>
        <w:t xml:space="preserve">в постановление Правительства Ленинградской области </w:t>
      </w:r>
      <w:r w:rsidR="00173BF5">
        <w:rPr>
          <w:bCs/>
          <w:sz w:val="28"/>
          <w:szCs w:val="28"/>
        </w:rPr>
        <w:t xml:space="preserve">                   </w:t>
      </w:r>
      <w:r w:rsidR="00173BF5" w:rsidRPr="002B2D99">
        <w:rPr>
          <w:bCs/>
          <w:sz w:val="28"/>
          <w:szCs w:val="28"/>
        </w:rPr>
        <w:t>от 27 августа 2014 года № 394 «</w:t>
      </w:r>
      <w:r w:rsidR="00173BF5" w:rsidRPr="002B2D99">
        <w:rPr>
          <w:sz w:val="28"/>
          <w:szCs w:val="28"/>
        </w:rPr>
        <w:t>О распределении  субсидий бюджетам муниц</w:t>
      </w:r>
      <w:r w:rsidR="00173BF5">
        <w:rPr>
          <w:sz w:val="28"/>
          <w:szCs w:val="28"/>
        </w:rPr>
        <w:t xml:space="preserve">ипальных образований </w:t>
      </w:r>
      <w:r w:rsidR="00173BF5" w:rsidRPr="002B2D99">
        <w:rPr>
          <w:sz w:val="28"/>
          <w:szCs w:val="28"/>
        </w:rPr>
        <w:t xml:space="preserve">Ленинградской области  в 2014 году </w:t>
      </w:r>
      <w:r w:rsidR="00173BF5" w:rsidRPr="002B2D99">
        <w:rPr>
          <w:bCs/>
          <w:sz w:val="28"/>
          <w:szCs w:val="28"/>
        </w:rPr>
        <w:t xml:space="preserve">на реализацию мероприятий в рамках государственной программы Ленинградской области «Развитие культуры в Ленинградской области» </w:t>
      </w:r>
      <w:r w:rsidR="00694594">
        <w:rPr>
          <w:bCs/>
          <w:sz w:val="28"/>
          <w:szCs w:val="28"/>
        </w:rPr>
        <w:t>изложив р</w:t>
      </w:r>
      <w:r w:rsidR="00694594" w:rsidRPr="00694594">
        <w:rPr>
          <w:bCs/>
          <w:sz w:val="28"/>
          <w:szCs w:val="28"/>
        </w:rPr>
        <w:t>аспределение</w:t>
      </w:r>
      <w:r w:rsidR="00694594" w:rsidRPr="00694594">
        <w:t xml:space="preserve"> </w:t>
      </w:r>
      <w:r w:rsidR="00694594" w:rsidRPr="00694594">
        <w:rPr>
          <w:bCs/>
          <w:sz w:val="28"/>
          <w:szCs w:val="28"/>
        </w:rPr>
        <w:t>субсидий бюджетам муниципальных образований в 2014 году</w:t>
      </w:r>
      <w:r w:rsidR="00694594">
        <w:rPr>
          <w:bCs/>
          <w:sz w:val="28"/>
          <w:szCs w:val="28"/>
        </w:rPr>
        <w:t xml:space="preserve"> </w:t>
      </w:r>
      <w:r w:rsidR="00694594" w:rsidRPr="00694594">
        <w:rPr>
          <w:bCs/>
          <w:sz w:val="28"/>
          <w:szCs w:val="28"/>
        </w:rPr>
        <w:t>на реализацию мероприятий в рамках государственной программы Ленинградской области «Развитие культуры в Ленинградской</w:t>
      </w:r>
      <w:proofErr w:type="gramEnd"/>
      <w:r w:rsidR="00694594" w:rsidRPr="00694594">
        <w:rPr>
          <w:bCs/>
          <w:sz w:val="28"/>
          <w:szCs w:val="28"/>
        </w:rPr>
        <w:t xml:space="preserve"> области»</w:t>
      </w:r>
      <w:r w:rsidR="004E3211">
        <w:rPr>
          <w:bCs/>
          <w:sz w:val="28"/>
          <w:szCs w:val="28"/>
        </w:rPr>
        <w:t xml:space="preserve"> в редакции согласно приложению к нас</w:t>
      </w:r>
      <w:r w:rsidR="00D13C09">
        <w:rPr>
          <w:bCs/>
          <w:sz w:val="28"/>
          <w:szCs w:val="28"/>
        </w:rPr>
        <w:t>тоящему постановлению.</w:t>
      </w:r>
    </w:p>
    <w:p w:rsidR="007956F4" w:rsidRPr="00B077D1" w:rsidRDefault="007956F4" w:rsidP="007956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7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077D1">
        <w:rPr>
          <w:sz w:val="28"/>
          <w:szCs w:val="28"/>
        </w:rPr>
        <w:t>Контроль за</w:t>
      </w:r>
      <w:proofErr w:type="gramEnd"/>
      <w:r w:rsidRPr="00B077D1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постановления возложить на вице – губернатора Ленинградской области Емельянова Н.П.</w:t>
      </w:r>
    </w:p>
    <w:p w:rsidR="007956F4" w:rsidRDefault="007956F4" w:rsidP="007956F4">
      <w:pPr>
        <w:jc w:val="both"/>
        <w:rPr>
          <w:sz w:val="28"/>
          <w:szCs w:val="28"/>
        </w:rPr>
      </w:pPr>
    </w:p>
    <w:p w:rsidR="007956F4" w:rsidRDefault="007956F4" w:rsidP="007956F4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956F4" w:rsidRDefault="007956F4" w:rsidP="007956F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B077D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B077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А.Дрозденко</w:t>
      </w:r>
      <w:proofErr w:type="spellEnd"/>
    </w:p>
    <w:p w:rsidR="007956F4" w:rsidRPr="0046491A" w:rsidRDefault="007956F4" w:rsidP="007956F4">
      <w:pPr>
        <w:jc w:val="both"/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7956F4" w:rsidTr="009A223F">
        <w:trPr>
          <w:trHeight w:val="567"/>
        </w:trPr>
        <w:tc>
          <w:tcPr>
            <w:tcW w:w="4788" w:type="dxa"/>
          </w:tcPr>
          <w:p w:rsidR="007956F4" w:rsidRPr="00FE55E1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</w:t>
            </w:r>
            <w:r w:rsidRPr="00FE55E1">
              <w:rPr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7956F4" w:rsidRPr="00FE55E1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56F4" w:rsidTr="009A223F">
        <w:trPr>
          <w:trHeight w:val="567"/>
        </w:trPr>
        <w:tc>
          <w:tcPr>
            <w:tcW w:w="4788" w:type="dxa"/>
          </w:tcPr>
          <w:p w:rsidR="007956F4" w:rsidRPr="00FE55E1" w:rsidRDefault="00173BF5" w:rsidP="00173BF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83E14">
              <w:rPr>
                <w:sz w:val="28"/>
                <w:szCs w:val="28"/>
              </w:rPr>
              <w:t>Патраев</w:t>
            </w:r>
            <w:proofErr w:type="spellEnd"/>
            <w:r w:rsidRPr="00283E14"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4680" w:type="dxa"/>
          </w:tcPr>
          <w:p w:rsidR="007956F4" w:rsidRPr="00FE55E1" w:rsidRDefault="00173BF5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Макаров А.Е.</w:t>
            </w:r>
          </w:p>
        </w:tc>
      </w:tr>
      <w:tr w:rsidR="007956F4" w:rsidTr="009A223F">
        <w:trPr>
          <w:trHeight w:val="567"/>
        </w:trPr>
        <w:tc>
          <w:tcPr>
            <w:tcW w:w="4788" w:type="dxa"/>
          </w:tcPr>
          <w:p w:rsidR="007956F4" w:rsidRPr="00FE55E1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Емельянов Н.П.</w:t>
            </w:r>
          </w:p>
        </w:tc>
        <w:tc>
          <w:tcPr>
            <w:tcW w:w="4680" w:type="dxa"/>
          </w:tcPr>
          <w:p w:rsidR="007956F4" w:rsidRDefault="00173BF5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Р.И.</w:t>
            </w:r>
          </w:p>
        </w:tc>
      </w:tr>
      <w:tr w:rsidR="007956F4" w:rsidTr="009A223F">
        <w:trPr>
          <w:trHeight w:val="567"/>
        </w:trPr>
        <w:tc>
          <w:tcPr>
            <w:tcW w:w="4788" w:type="dxa"/>
          </w:tcPr>
          <w:p w:rsidR="007956F4" w:rsidRPr="00283E14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3E14">
              <w:rPr>
                <w:sz w:val="28"/>
                <w:szCs w:val="28"/>
              </w:rPr>
              <w:t>Красненко Л.Н.</w:t>
            </w:r>
          </w:p>
        </w:tc>
        <w:tc>
          <w:tcPr>
            <w:tcW w:w="4680" w:type="dxa"/>
          </w:tcPr>
          <w:p w:rsidR="007956F4" w:rsidRPr="00283E14" w:rsidRDefault="00173BF5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Перминов С.Н.</w:t>
            </w:r>
          </w:p>
        </w:tc>
      </w:tr>
      <w:tr w:rsidR="007956F4" w:rsidTr="009A223F">
        <w:trPr>
          <w:trHeight w:val="567"/>
        </w:trPr>
        <w:tc>
          <w:tcPr>
            <w:tcW w:w="4788" w:type="dxa"/>
          </w:tcPr>
          <w:p w:rsidR="007956F4" w:rsidRPr="00FE55E1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Кононенко Н.Г.</w:t>
            </w:r>
          </w:p>
        </w:tc>
        <w:tc>
          <w:tcPr>
            <w:tcW w:w="4680" w:type="dxa"/>
          </w:tcPr>
          <w:p w:rsidR="007956F4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5E1">
              <w:rPr>
                <w:sz w:val="28"/>
                <w:szCs w:val="28"/>
              </w:rPr>
              <w:t>Ялов Д.А.</w:t>
            </w:r>
          </w:p>
        </w:tc>
      </w:tr>
      <w:tr w:rsidR="007956F4" w:rsidTr="009A223F">
        <w:trPr>
          <w:trHeight w:val="567"/>
        </w:trPr>
        <w:tc>
          <w:tcPr>
            <w:tcW w:w="4788" w:type="dxa"/>
          </w:tcPr>
          <w:p w:rsidR="007956F4" w:rsidRPr="00FE55E1" w:rsidRDefault="00173BF5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М.А.</w:t>
            </w:r>
          </w:p>
        </w:tc>
        <w:tc>
          <w:tcPr>
            <w:tcW w:w="4680" w:type="dxa"/>
          </w:tcPr>
          <w:p w:rsidR="007956F4" w:rsidRDefault="007956F4" w:rsidP="009A22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B79F0" w:rsidRDefault="007956F4" w:rsidP="004B79F0">
      <w:pPr>
        <w:jc w:val="both"/>
        <w:rPr>
          <w:sz w:val="28"/>
          <w:szCs w:val="28"/>
        </w:rPr>
      </w:pPr>
      <w:r w:rsidRPr="0030424F">
        <w:rPr>
          <w:sz w:val="20"/>
          <w:szCs w:val="20"/>
        </w:rPr>
        <w:t xml:space="preserve">Исп. </w:t>
      </w:r>
      <w:proofErr w:type="spellStart"/>
      <w:r w:rsidR="003260E6" w:rsidRPr="0030424F">
        <w:rPr>
          <w:sz w:val="20"/>
          <w:szCs w:val="20"/>
        </w:rPr>
        <w:t>Ситникова</w:t>
      </w:r>
      <w:proofErr w:type="spellEnd"/>
      <w:r w:rsidR="003260E6" w:rsidRPr="0030424F">
        <w:rPr>
          <w:sz w:val="20"/>
          <w:szCs w:val="20"/>
        </w:rPr>
        <w:t xml:space="preserve"> В.О. 786-05-19</w:t>
      </w:r>
    </w:p>
    <w:p w:rsidR="004B79F0" w:rsidRDefault="004B79F0">
      <w:pPr>
        <w:spacing w:after="200" w:line="276" w:lineRule="auto"/>
        <w:rPr>
          <w:sz w:val="28"/>
          <w:szCs w:val="28"/>
        </w:rPr>
        <w:sectPr w:rsidR="004B79F0" w:rsidSect="001F2444">
          <w:pgSz w:w="11906" w:h="16838"/>
          <w:pgMar w:top="0" w:right="1134" w:bottom="28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68" w:tblpY="-218"/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B79F0" w:rsidRPr="00B3711D" w:rsidTr="00B1058B">
        <w:tc>
          <w:tcPr>
            <w:tcW w:w="5210" w:type="dxa"/>
          </w:tcPr>
          <w:p w:rsidR="004B79F0" w:rsidRPr="00B3711D" w:rsidRDefault="004B79F0" w:rsidP="00B1058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B79F0" w:rsidRDefault="004B79F0" w:rsidP="00B1058B">
            <w:pPr>
              <w:rPr>
                <w:sz w:val="28"/>
                <w:szCs w:val="28"/>
              </w:rPr>
            </w:pPr>
            <w:r w:rsidRPr="00B3711D">
              <w:rPr>
                <w:sz w:val="28"/>
                <w:szCs w:val="28"/>
              </w:rPr>
              <w:t>Приложение</w:t>
            </w:r>
          </w:p>
          <w:p w:rsidR="004B79F0" w:rsidRDefault="004B79F0" w:rsidP="00B1058B">
            <w:pPr>
              <w:rPr>
                <w:sz w:val="28"/>
                <w:szCs w:val="28"/>
              </w:rPr>
            </w:pPr>
            <w:r w:rsidRPr="00B3711D">
              <w:rPr>
                <w:sz w:val="28"/>
                <w:szCs w:val="28"/>
              </w:rPr>
              <w:t>к постановлению Правительства</w:t>
            </w:r>
          </w:p>
          <w:p w:rsidR="004B79F0" w:rsidRDefault="004B79F0" w:rsidP="00B1058B">
            <w:pPr>
              <w:rPr>
                <w:sz w:val="28"/>
                <w:szCs w:val="28"/>
              </w:rPr>
            </w:pPr>
            <w:r w:rsidRPr="00B3711D">
              <w:rPr>
                <w:sz w:val="28"/>
                <w:szCs w:val="28"/>
              </w:rPr>
              <w:t>Ленинградской области</w:t>
            </w:r>
          </w:p>
          <w:p w:rsidR="004B79F0" w:rsidRPr="00B3711D" w:rsidRDefault="004B79F0" w:rsidP="00B1058B">
            <w:pPr>
              <w:rPr>
                <w:sz w:val="28"/>
                <w:szCs w:val="28"/>
              </w:rPr>
            </w:pPr>
            <w:r w:rsidRPr="00B3711D">
              <w:rPr>
                <w:sz w:val="28"/>
                <w:szCs w:val="28"/>
              </w:rPr>
              <w:t>от___ _________2014 года № ______</w:t>
            </w:r>
          </w:p>
          <w:p w:rsidR="004B79F0" w:rsidRPr="00B3711D" w:rsidRDefault="004B79F0" w:rsidP="00B1058B">
            <w:pPr>
              <w:rPr>
                <w:sz w:val="28"/>
                <w:szCs w:val="28"/>
              </w:rPr>
            </w:pPr>
          </w:p>
        </w:tc>
      </w:tr>
    </w:tbl>
    <w:p w:rsidR="004B79F0" w:rsidRPr="00B3711D" w:rsidRDefault="004B79F0" w:rsidP="004B79F0"/>
    <w:p w:rsidR="004B79F0" w:rsidRPr="00B3711D" w:rsidRDefault="004B79F0" w:rsidP="004B79F0"/>
    <w:p w:rsidR="004B79F0" w:rsidRPr="00B3711D" w:rsidRDefault="004B79F0" w:rsidP="004B79F0"/>
    <w:p w:rsidR="004B79F0" w:rsidRPr="00B3711D" w:rsidRDefault="004B79F0" w:rsidP="004B79F0">
      <w:pPr>
        <w:jc w:val="center"/>
      </w:pPr>
    </w:p>
    <w:p w:rsidR="004B79F0" w:rsidRDefault="004B79F0" w:rsidP="004B79F0">
      <w:pPr>
        <w:jc w:val="center"/>
        <w:rPr>
          <w:sz w:val="28"/>
          <w:szCs w:val="28"/>
        </w:rPr>
      </w:pPr>
    </w:p>
    <w:p w:rsidR="004B79F0" w:rsidRPr="00B3711D" w:rsidRDefault="004B79F0" w:rsidP="004B79F0">
      <w:pPr>
        <w:jc w:val="center"/>
        <w:rPr>
          <w:sz w:val="28"/>
          <w:szCs w:val="28"/>
        </w:rPr>
      </w:pPr>
      <w:r w:rsidRPr="00B3711D">
        <w:rPr>
          <w:sz w:val="28"/>
          <w:szCs w:val="28"/>
        </w:rPr>
        <w:t>ИЗМЕНЕНИЯ,</w:t>
      </w:r>
    </w:p>
    <w:p w:rsidR="004B79F0" w:rsidRPr="00B3711D" w:rsidRDefault="004B79F0" w:rsidP="004B79F0">
      <w:pPr>
        <w:jc w:val="center"/>
        <w:rPr>
          <w:bCs/>
          <w:sz w:val="28"/>
          <w:szCs w:val="28"/>
        </w:rPr>
      </w:pPr>
      <w:proofErr w:type="gramStart"/>
      <w:r w:rsidRPr="00B3711D">
        <w:rPr>
          <w:bCs/>
          <w:sz w:val="28"/>
          <w:szCs w:val="28"/>
        </w:rPr>
        <w:t>в постановление Правительства Ленинградской области от 27 август 2014 года № 394 «</w:t>
      </w:r>
      <w:r w:rsidRPr="00B3711D">
        <w:rPr>
          <w:sz w:val="28"/>
          <w:szCs w:val="28"/>
        </w:rPr>
        <w:t xml:space="preserve">О распределении  субсидий бюджетам муниципальных образований Ленинградской области  в 2014 году </w:t>
      </w:r>
      <w:r w:rsidRPr="00B3711D">
        <w:rPr>
          <w:bCs/>
          <w:sz w:val="28"/>
          <w:szCs w:val="28"/>
        </w:rPr>
        <w:t>на реализацию мероприятий в рамках государственной программы Ленинградской области «Развитие культуры в Ленинградской области» изложив распределение</w:t>
      </w:r>
      <w:r w:rsidRPr="00B3711D">
        <w:t xml:space="preserve"> </w:t>
      </w:r>
      <w:r w:rsidRPr="00B3711D">
        <w:rPr>
          <w:bCs/>
          <w:sz w:val="28"/>
          <w:szCs w:val="28"/>
        </w:rPr>
        <w:t>субсидий бюджетам муниципальных образований в 2014 году на реализацию мероприятий в рамках государственной программы Ленинградской области «Развитие культуры в Ленинградской области»</w:t>
      </w:r>
      <w:proofErr w:type="gramEnd"/>
    </w:p>
    <w:p w:rsidR="004B79F0" w:rsidRPr="00B3711D" w:rsidRDefault="004B79F0" w:rsidP="004B79F0">
      <w:pPr>
        <w:ind w:firstLine="708"/>
        <w:jc w:val="both"/>
        <w:rPr>
          <w:bCs/>
          <w:sz w:val="28"/>
          <w:szCs w:val="28"/>
        </w:rPr>
      </w:pPr>
      <w:r w:rsidRPr="00B3711D">
        <w:rPr>
          <w:bCs/>
          <w:sz w:val="28"/>
          <w:szCs w:val="28"/>
        </w:rPr>
        <w:t>В распределении в 2014 году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 Ленинградской области «Развитие культуры в Ленинградской области»:</w:t>
      </w:r>
    </w:p>
    <w:p w:rsidR="004B79F0" w:rsidRDefault="004B79F0" w:rsidP="004B79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</w:t>
      </w:r>
      <w:proofErr w:type="spellStart"/>
      <w:r w:rsidRPr="00EE213D">
        <w:rPr>
          <w:bCs/>
          <w:sz w:val="28"/>
          <w:szCs w:val="28"/>
        </w:rPr>
        <w:fldChar w:fldCharType="begin"/>
      </w:r>
      <w:r w:rsidRPr="00EE213D">
        <w:rPr>
          <w:bCs/>
          <w:sz w:val="28"/>
          <w:szCs w:val="28"/>
        </w:rPr>
        <w:instrText xml:space="preserve"> HYPERLINK "http://ru.wikipedia.org/wiki/%D0%9F%D0%BE%D0%B4%D0%BF%D0%BE%D1%80%D0%BE%D0%B6%D1%81%D0%BA%D0%B8%D0%B9_%D1%80%D0%B0%D0%B9%D0%BE%D0%BD" \o "Подпорожский район" </w:instrText>
      </w:r>
      <w:r w:rsidRPr="00EE213D">
        <w:rPr>
          <w:bCs/>
          <w:sz w:val="28"/>
          <w:szCs w:val="28"/>
        </w:rPr>
        <w:fldChar w:fldCharType="separate"/>
      </w:r>
      <w:r w:rsidRPr="00EE213D">
        <w:rPr>
          <w:bCs/>
          <w:sz w:val="28"/>
          <w:szCs w:val="28"/>
        </w:rPr>
        <w:t>Подпорожский</w:t>
      </w:r>
      <w:proofErr w:type="spellEnd"/>
      <w:r w:rsidRPr="00EE213D">
        <w:rPr>
          <w:bCs/>
          <w:sz w:val="28"/>
          <w:szCs w:val="28"/>
        </w:rPr>
        <w:t xml:space="preserve"> муниципальный район</w:t>
      </w:r>
      <w:r w:rsidRPr="00EE213D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»: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1884"/>
        <w:gridCol w:w="1117"/>
        <w:gridCol w:w="1215"/>
        <w:gridCol w:w="890"/>
        <w:gridCol w:w="953"/>
        <w:gridCol w:w="851"/>
        <w:gridCol w:w="1007"/>
        <w:gridCol w:w="1119"/>
        <w:gridCol w:w="1101"/>
        <w:gridCol w:w="883"/>
        <w:gridCol w:w="989"/>
        <w:gridCol w:w="1279"/>
        <w:gridCol w:w="876"/>
        <w:gridCol w:w="859"/>
      </w:tblGrid>
      <w:tr w:rsidR="004B79F0" w:rsidRPr="00EE213D" w:rsidTr="00B1058B">
        <w:trPr>
          <w:trHeight w:val="255"/>
        </w:trPr>
        <w:tc>
          <w:tcPr>
            <w:tcW w:w="1745" w:type="dxa"/>
            <w:noWrap/>
            <w:hideMark/>
          </w:tcPr>
          <w:p w:rsidR="004B79F0" w:rsidRPr="00EE213D" w:rsidRDefault="004B79F0" w:rsidP="00B1058B">
            <w:hyperlink r:id="rId5" w:tooltip="Подпорожский район" w:history="1">
              <w:proofErr w:type="spellStart"/>
              <w:r w:rsidRPr="00EE213D">
                <w:t>Подпорожский</w:t>
              </w:r>
              <w:proofErr w:type="spellEnd"/>
              <w:r w:rsidRPr="00EE213D">
                <w:t xml:space="preserve"> муниципальный район</w:t>
              </w:r>
            </w:hyperlink>
          </w:p>
        </w:tc>
        <w:tc>
          <w:tcPr>
            <w:tcW w:w="1117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215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890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953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851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007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11,00   </w:t>
            </w:r>
          </w:p>
        </w:tc>
        <w:tc>
          <w:tcPr>
            <w:tcW w:w="1119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           39,10   </w:t>
            </w:r>
          </w:p>
        </w:tc>
        <w:tc>
          <w:tcPr>
            <w:tcW w:w="1101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93,00   </w:t>
            </w:r>
          </w:p>
        </w:tc>
        <w:tc>
          <w:tcPr>
            <w:tcW w:w="883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989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      16,00   </w:t>
            </w:r>
          </w:p>
        </w:tc>
        <w:tc>
          <w:tcPr>
            <w:tcW w:w="1279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  <w:p w:rsidR="004B79F0" w:rsidRPr="00EE213D" w:rsidRDefault="004B79F0" w:rsidP="00B1058B">
            <w:r w:rsidRPr="00EE213D">
              <w:t>130,0</w:t>
            </w:r>
          </w:p>
        </w:tc>
        <w:tc>
          <w:tcPr>
            <w:tcW w:w="821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159,10   </w:t>
            </w:r>
          </w:p>
        </w:tc>
        <w:tc>
          <w:tcPr>
            <w:tcW w:w="859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</w:tr>
    </w:tbl>
    <w:p w:rsidR="004B79F0" w:rsidRPr="00EE213D" w:rsidRDefault="004B79F0" w:rsidP="004B79F0">
      <w:r w:rsidRPr="00EE213D">
        <w:t>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71"/>
        <w:gridCol w:w="1144"/>
        <w:gridCol w:w="1005"/>
        <w:gridCol w:w="948"/>
        <w:gridCol w:w="783"/>
        <w:gridCol w:w="1141"/>
        <w:gridCol w:w="1060"/>
        <w:gridCol w:w="1252"/>
        <w:gridCol w:w="825"/>
        <w:gridCol w:w="1120"/>
        <w:gridCol w:w="1178"/>
        <w:gridCol w:w="876"/>
        <w:gridCol w:w="967"/>
      </w:tblGrid>
      <w:tr w:rsidR="004B79F0" w:rsidRPr="00EE213D" w:rsidTr="00B1058B">
        <w:trPr>
          <w:trHeight w:val="255"/>
        </w:trPr>
        <w:tc>
          <w:tcPr>
            <w:tcW w:w="1280" w:type="dxa"/>
            <w:noWrap/>
            <w:hideMark/>
          </w:tcPr>
          <w:p w:rsidR="004B79F0" w:rsidRPr="00EE213D" w:rsidRDefault="004B79F0" w:rsidP="00B1058B">
            <w:hyperlink r:id="rId6" w:tooltip="Подпорожский район" w:history="1">
              <w:proofErr w:type="spellStart"/>
              <w:r w:rsidRPr="00EE213D">
                <w:t>Подпорожский</w:t>
              </w:r>
              <w:proofErr w:type="spellEnd"/>
              <w:r w:rsidRPr="00EE213D">
                <w:t xml:space="preserve"> муниципальный район</w:t>
              </w:r>
            </w:hyperlink>
          </w:p>
        </w:tc>
        <w:tc>
          <w:tcPr>
            <w:tcW w:w="1271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144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005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948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783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141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11,00   </w:t>
            </w:r>
          </w:p>
        </w:tc>
        <w:tc>
          <w:tcPr>
            <w:tcW w:w="1060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           39,10   </w:t>
            </w:r>
          </w:p>
        </w:tc>
        <w:tc>
          <w:tcPr>
            <w:tcW w:w="1252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93,00   </w:t>
            </w:r>
          </w:p>
        </w:tc>
        <w:tc>
          <w:tcPr>
            <w:tcW w:w="825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  <w:tc>
          <w:tcPr>
            <w:tcW w:w="1120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                16,00   </w:t>
            </w:r>
          </w:p>
        </w:tc>
        <w:tc>
          <w:tcPr>
            <w:tcW w:w="1178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  <w:p w:rsidR="004B79F0" w:rsidRPr="00EE213D" w:rsidRDefault="004B79F0" w:rsidP="00B1058B"/>
        </w:tc>
        <w:tc>
          <w:tcPr>
            <w:tcW w:w="812" w:type="dxa"/>
            <w:noWrap/>
            <w:hideMark/>
          </w:tcPr>
          <w:p w:rsidR="004B79F0" w:rsidRPr="00EE213D" w:rsidRDefault="004B79F0" w:rsidP="00B1058B">
            <w:r w:rsidRPr="00EE213D">
              <w:t xml:space="preserve">              159,10   </w:t>
            </w:r>
          </w:p>
        </w:tc>
        <w:tc>
          <w:tcPr>
            <w:tcW w:w="967" w:type="dxa"/>
            <w:noWrap/>
            <w:hideMark/>
          </w:tcPr>
          <w:p w:rsidR="004B79F0" w:rsidRPr="00EE213D" w:rsidRDefault="004B79F0" w:rsidP="00B1058B">
            <w:r w:rsidRPr="00EE213D">
              <w:t> </w:t>
            </w:r>
          </w:p>
        </w:tc>
      </w:tr>
    </w:tbl>
    <w:p w:rsidR="004B79F0" w:rsidRPr="00EE213D" w:rsidRDefault="004B79F0" w:rsidP="004B79F0">
      <w:pPr>
        <w:ind w:firstLine="708"/>
        <w:jc w:val="both"/>
        <w:rPr>
          <w:bCs/>
          <w:sz w:val="28"/>
          <w:szCs w:val="28"/>
        </w:rPr>
      </w:pPr>
    </w:p>
    <w:p w:rsidR="004B79F0" w:rsidRPr="00EE213D" w:rsidRDefault="004B79F0" w:rsidP="004B79F0">
      <w:pPr>
        <w:ind w:firstLine="708"/>
        <w:jc w:val="both"/>
        <w:rPr>
          <w:bCs/>
          <w:sz w:val="28"/>
          <w:szCs w:val="28"/>
        </w:rPr>
      </w:pPr>
      <w:r w:rsidRPr="00EE213D">
        <w:rPr>
          <w:bCs/>
          <w:sz w:val="28"/>
          <w:szCs w:val="28"/>
        </w:rPr>
        <w:t>Строку «</w:t>
      </w:r>
      <w:proofErr w:type="spellStart"/>
      <w:r w:rsidRPr="00EE213D">
        <w:rPr>
          <w:bCs/>
          <w:sz w:val="28"/>
          <w:szCs w:val="28"/>
        </w:rPr>
        <w:t>Тосненский</w:t>
      </w:r>
      <w:proofErr w:type="spellEnd"/>
      <w:r w:rsidRPr="00EE213D">
        <w:rPr>
          <w:bCs/>
          <w:sz w:val="28"/>
          <w:szCs w:val="28"/>
        </w:rPr>
        <w:t xml:space="preserve"> муниципальный район»: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146"/>
        <w:gridCol w:w="1040"/>
        <w:gridCol w:w="914"/>
        <w:gridCol w:w="883"/>
        <w:gridCol w:w="720"/>
        <w:gridCol w:w="1019"/>
        <w:gridCol w:w="1249"/>
        <w:gridCol w:w="1139"/>
        <w:gridCol w:w="788"/>
        <w:gridCol w:w="1121"/>
        <w:gridCol w:w="1080"/>
        <w:gridCol w:w="876"/>
        <w:gridCol w:w="891"/>
      </w:tblGrid>
      <w:tr w:rsidR="004B79F0" w:rsidRPr="00B3711D" w:rsidTr="00B1058B">
        <w:trPr>
          <w:trHeight w:val="255"/>
        </w:trPr>
        <w:tc>
          <w:tcPr>
            <w:tcW w:w="2034" w:type="dxa"/>
            <w:noWrap/>
            <w:hideMark/>
          </w:tcPr>
          <w:p w:rsidR="004B79F0" w:rsidRPr="00B3711D" w:rsidRDefault="004B79F0" w:rsidP="00B1058B">
            <w:proofErr w:type="spellStart"/>
            <w:r w:rsidRPr="00B3711D">
              <w:t>Тосненский</w:t>
            </w:r>
            <w:proofErr w:type="spellEnd"/>
            <w:r w:rsidRPr="00B3711D">
              <w:t xml:space="preserve"> </w:t>
            </w:r>
            <w:r>
              <w:t xml:space="preserve">муниципальный </w:t>
            </w:r>
            <w:r w:rsidRPr="00B3711D">
              <w:t>район</w:t>
            </w:r>
          </w:p>
        </w:tc>
        <w:tc>
          <w:tcPr>
            <w:tcW w:w="1146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4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914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883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2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19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90,00   </w:t>
            </w:r>
          </w:p>
        </w:tc>
        <w:tc>
          <w:tcPr>
            <w:tcW w:w="1249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         166,30   </w:t>
            </w:r>
          </w:p>
        </w:tc>
        <w:tc>
          <w:tcPr>
            <w:tcW w:w="1139" w:type="dxa"/>
            <w:noWrap/>
            <w:hideMark/>
          </w:tcPr>
          <w:p w:rsidR="004B79F0" w:rsidRPr="00B3711D" w:rsidRDefault="004B79F0" w:rsidP="00B1058B">
            <w:r>
              <w:t xml:space="preserve">                 37</w:t>
            </w:r>
            <w:r w:rsidRPr="00B3711D">
              <w:t xml:space="preserve">8,80   </w:t>
            </w:r>
          </w:p>
        </w:tc>
        <w:tc>
          <w:tcPr>
            <w:tcW w:w="788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34,10   </w:t>
            </w:r>
          </w:p>
        </w:tc>
        <w:tc>
          <w:tcPr>
            <w:tcW w:w="1121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      49,60   </w:t>
            </w:r>
          </w:p>
        </w:tc>
        <w:tc>
          <w:tcPr>
            <w:tcW w:w="108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62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568,80   </w:t>
            </w:r>
          </w:p>
        </w:tc>
        <w:tc>
          <w:tcPr>
            <w:tcW w:w="891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</w:tr>
    </w:tbl>
    <w:p w:rsidR="004B79F0" w:rsidRDefault="004B79F0" w:rsidP="004B79F0">
      <w:pPr>
        <w:jc w:val="both"/>
        <w:rPr>
          <w:bCs/>
          <w:sz w:val="28"/>
          <w:szCs w:val="28"/>
        </w:rPr>
      </w:pPr>
      <w:r w:rsidRPr="00B3711D">
        <w:rPr>
          <w:bCs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146"/>
        <w:gridCol w:w="1040"/>
        <w:gridCol w:w="914"/>
        <w:gridCol w:w="883"/>
        <w:gridCol w:w="720"/>
        <w:gridCol w:w="1019"/>
        <w:gridCol w:w="1249"/>
        <w:gridCol w:w="1139"/>
        <w:gridCol w:w="788"/>
        <w:gridCol w:w="1121"/>
        <w:gridCol w:w="1080"/>
        <w:gridCol w:w="876"/>
        <w:gridCol w:w="891"/>
      </w:tblGrid>
      <w:tr w:rsidR="004B79F0" w:rsidRPr="00B3711D" w:rsidTr="00B1058B">
        <w:trPr>
          <w:trHeight w:val="255"/>
        </w:trPr>
        <w:tc>
          <w:tcPr>
            <w:tcW w:w="2034" w:type="dxa"/>
            <w:noWrap/>
            <w:hideMark/>
          </w:tcPr>
          <w:p w:rsidR="004B79F0" w:rsidRPr="00B3711D" w:rsidRDefault="004B79F0" w:rsidP="00B1058B">
            <w:proofErr w:type="spellStart"/>
            <w:r w:rsidRPr="00B3711D">
              <w:t>Тосненский</w:t>
            </w:r>
            <w:proofErr w:type="spellEnd"/>
            <w:r w:rsidRPr="00B3711D">
              <w:t xml:space="preserve"> район</w:t>
            </w:r>
          </w:p>
        </w:tc>
        <w:tc>
          <w:tcPr>
            <w:tcW w:w="1146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4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914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883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2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19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90,00   </w:t>
            </w:r>
          </w:p>
        </w:tc>
        <w:tc>
          <w:tcPr>
            <w:tcW w:w="1249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         166,30   </w:t>
            </w:r>
          </w:p>
        </w:tc>
        <w:tc>
          <w:tcPr>
            <w:tcW w:w="1139" w:type="dxa"/>
            <w:noWrap/>
            <w:hideMark/>
          </w:tcPr>
          <w:p w:rsidR="004B79F0" w:rsidRPr="00B3711D" w:rsidRDefault="004B79F0" w:rsidP="00B1058B">
            <w:r>
              <w:t xml:space="preserve">                 228,8</w:t>
            </w:r>
            <w:r w:rsidRPr="00B3711D">
              <w:t xml:space="preserve">   </w:t>
            </w:r>
          </w:p>
        </w:tc>
        <w:tc>
          <w:tcPr>
            <w:tcW w:w="788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34,10   </w:t>
            </w:r>
          </w:p>
        </w:tc>
        <w:tc>
          <w:tcPr>
            <w:tcW w:w="1121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       49,60   </w:t>
            </w:r>
          </w:p>
        </w:tc>
        <w:tc>
          <w:tcPr>
            <w:tcW w:w="108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62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568,80   </w:t>
            </w:r>
          </w:p>
        </w:tc>
        <w:tc>
          <w:tcPr>
            <w:tcW w:w="891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</w:tr>
    </w:tbl>
    <w:p w:rsidR="004B79F0" w:rsidRDefault="004B79F0" w:rsidP="004B79F0">
      <w:pPr>
        <w:jc w:val="both"/>
        <w:rPr>
          <w:bCs/>
          <w:sz w:val="28"/>
          <w:szCs w:val="28"/>
        </w:rPr>
      </w:pPr>
    </w:p>
    <w:p w:rsidR="004B79F0" w:rsidRPr="00EE213D" w:rsidRDefault="004B79F0" w:rsidP="004B79F0">
      <w:pPr>
        <w:ind w:firstLine="708"/>
        <w:jc w:val="both"/>
        <w:rPr>
          <w:bCs/>
          <w:sz w:val="28"/>
          <w:szCs w:val="28"/>
        </w:rPr>
      </w:pPr>
      <w:r w:rsidRPr="00EE213D">
        <w:rPr>
          <w:bCs/>
          <w:sz w:val="28"/>
          <w:szCs w:val="28"/>
        </w:rPr>
        <w:t>Строку «</w:t>
      </w:r>
      <w:hyperlink r:id="rId7" w:tooltip="Выборгский район (Ленинградская область)" w:history="1">
        <w:r w:rsidRPr="00EE213D">
          <w:rPr>
            <w:sz w:val="28"/>
            <w:szCs w:val="28"/>
          </w:rPr>
          <w:t>Выборгский  муниципальный район</w:t>
        </w:r>
      </w:hyperlink>
      <w:r w:rsidRPr="00EE213D">
        <w:rPr>
          <w:bCs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5"/>
        <w:gridCol w:w="955"/>
        <w:gridCol w:w="995"/>
        <w:gridCol w:w="850"/>
        <w:gridCol w:w="889"/>
        <w:gridCol w:w="1205"/>
        <w:gridCol w:w="1521"/>
        <w:gridCol w:w="1060"/>
        <w:gridCol w:w="995"/>
        <w:gridCol w:w="1363"/>
        <w:gridCol w:w="1245"/>
        <w:gridCol w:w="968"/>
        <w:gridCol w:w="955"/>
      </w:tblGrid>
      <w:tr w:rsidR="004B79F0" w:rsidRPr="00EE213D" w:rsidTr="00B1058B">
        <w:trPr>
          <w:trHeight w:val="255"/>
        </w:trPr>
        <w:tc>
          <w:tcPr>
            <w:tcW w:w="37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hyperlink r:id="rId8" w:tooltip="Выборгский район (Ленинградская область)" w:history="1">
              <w:r w:rsidRPr="00EE213D">
                <w:t xml:space="preserve">Выборгский  </w:t>
              </w:r>
              <w:r w:rsidRPr="00EE213D">
                <w:lastRenderedPageBreak/>
                <w:t>муниципальный район</w:t>
              </w:r>
            </w:hyperlink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</w:t>
            </w:r>
            <w:r w:rsidRPr="00EE213D">
              <w:rPr>
                <w:bCs/>
              </w:rPr>
              <w:lastRenderedPageBreak/>
              <w:t xml:space="preserve">1 500,00   </w:t>
            </w:r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> </w:t>
            </w:r>
          </w:p>
        </w:tc>
        <w:tc>
          <w:tcPr>
            <w:tcW w:w="118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     </w:t>
            </w:r>
            <w:r w:rsidRPr="00EE213D">
              <w:rPr>
                <w:bCs/>
              </w:rPr>
              <w:lastRenderedPageBreak/>
              <w:t xml:space="preserve">129,00   </w:t>
            </w:r>
          </w:p>
        </w:tc>
        <w:tc>
          <w:tcPr>
            <w:tcW w:w="22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 xml:space="preserve">                                 </w:t>
            </w:r>
            <w:r w:rsidRPr="00EE213D">
              <w:rPr>
                <w:bCs/>
              </w:rPr>
              <w:lastRenderedPageBreak/>
              <w:t xml:space="preserve">260,50   </w:t>
            </w:r>
          </w:p>
        </w:tc>
        <w:tc>
          <w:tcPr>
            <w:tcW w:w="15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 xml:space="preserve">                 </w:t>
            </w:r>
            <w:r w:rsidRPr="00EE213D">
              <w:rPr>
                <w:bCs/>
              </w:rPr>
              <w:lastRenderedPageBreak/>
              <w:t xml:space="preserve">195,80   </w:t>
            </w:r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 xml:space="preserve">                 </w:t>
            </w:r>
            <w:r w:rsidRPr="00EE213D">
              <w:rPr>
                <w:bCs/>
              </w:rPr>
              <w:lastRenderedPageBreak/>
              <w:t xml:space="preserve">47,20   </w:t>
            </w:r>
          </w:p>
        </w:tc>
        <w:tc>
          <w:tcPr>
            <w:tcW w:w="19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 xml:space="preserve">                              </w:t>
            </w:r>
            <w:r w:rsidRPr="00EE213D">
              <w:rPr>
                <w:bCs/>
              </w:rPr>
              <w:lastRenderedPageBreak/>
              <w:t xml:space="preserve">39,00   </w:t>
            </w:r>
          </w:p>
        </w:tc>
        <w:tc>
          <w:tcPr>
            <w:tcW w:w="178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> </w:t>
            </w:r>
          </w:p>
        </w:tc>
        <w:tc>
          <w:tcPr>
            <w:tcW w:w="13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</w:t>
            </w:r>
            <w:r w:rsidRPr="00EE213D">
              <w:rPr>
                <w:bCs/>
              </w:rPr>
              <w:lastRenderedPageBreak/>
              <w:t xml:space="preserve">2 171,50   </w:t>
            </w:r>
          </w:p>
        </w:tc>
        <w:tc>
          <w:tcPr>
            <w:tcW w:w="13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lastRenderedPageBreak/>
              <w:t> </w:t>
            </w:r>
          </w:p>
        </w:tc>
      </w:tr>
    </w:tbl>
    <w:p w:rsidR="004B79F0" w:rsidRPr="00EE213D" w:rsidRDefault="004B79F0" w:rsidP="004B79F0">
      <w:pPr>
        <w:jc w:val="both"/>
        <w:rPr>
          <w:bCs/>
        </w:rPr>
      </w:pPr>
      <w:r w:rsidRPr="00EE213D">
        <w:rPr>
          <w:bCs/>
        </w:rPr>
        <w:lastRenderedPageBreak/>
        <w:t>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5"/>
        <w:gridCol w:w="955"/>
        <w:gridCol w:w="995"/>
        <w:gridCol w:w="850"/>
        <w:gridCol w:w="889"/>
        <w:gridCol w:w="1205"/>
        <w:gridCol w:w="1521"/>
        <w:gridCol w:w="1060"/>
        <w:gridCol w:w="995"/>
        <w:gridCol w:w="1363"/>
        <w:gridCol w:w="1245"/>
        <w:gridCol w:w="968"/>
        <w:gridCol w:w="955"/>
      </w:tblGrid>
      <w:tr w:rsidR="004B79F0" w:rsidRPr="00EE213D" w:rsidTr="00B1058B">
        <w:trPr>
          <w:trHeight w:val="255"/>
        </w:trPr>
        <w:tc>
          <w:tcPr>
            <w:tcW w:w="37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hyperlink r:id="rId9" w:tooltip="Выборгский район (Ленинградская область)" w:history="1">
              <w:r w:rsidRPr="00EE213D">
                <w:t>Выборгский  район</w:t>
              </w:r>
            </w:hyperlink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1 500,00   </w:t>
            </w:r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     129,00   </w:t>
            </w:r>
          </w:p>
        </w:tc>
        <w:tc>
          <w:tcPr>
            <w:tcW w:w="22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                260,50   </w:t>
            </w:r>
          </w:p>
        </w:tc>
        <w:tc>
          <w:tcPr>
            <w:tcW w:w="15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195,80   </w:t>
            </w:r>
          </w:p>
        </w:tc>
        <w:tc>
          <w:tcPr>
            <w:tcW w:w="140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47,20   </w:t>
            </w:r>
          </w:p>
        </w:tc>
        <w:tc>
          <w:tcPr>
            <w:tcW w:w="19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                   39,00   </w:t>
            </w:r>
          </w:p>
        </w:tc>
        <w:tc>
          <w:tcPr>
            <w:tcW w:w="178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 xml:space="preserve">           2 171,50   </w:t>
            </w:r>
          </w:p>
        </w:tc>
        <w:tc>
          <w:tcPr>
            <w:tcW w:w="1340" w:type="dxa"/>
            <w:noWrap/>
            <w:hideMark/>
          </w:tcPr>
          <w:p w:rsidR="004B79F0" w:rsidRPr="00EE213D" w:rsidRDefault="004B79F0" w:rsidP="00B1058B">
            <w:pPr>
              <w:jc w:val="both"/>
              <w:rPr>
                <w:bCs/>
              </w:rPr>
            </w:pPr>
            <w:r w:rsidRPr="00EE213D">
              <w:rPr>
                <w:bCs/>
              </w:rPr>
              <w:t> </w:t>
            </w:r>
          </w:p>
        </w:tc>
      </w:tr>
    </w:tbl>
    <w:p w:rsidR="004B79F0" w:rsidRPr="00B3711D" w:rsidRDefault="004B79F0" w:rsidP="004B79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таблицу следующими строками: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84"/>
        <w:gridCol w:w="1155"/>
        <w:gridCol w:w="1015"/>
        <w:gridCol w:w="957"/>
        <w:gridCol w:w="790"/>
        <w:gridCol w:w="1153"/>
        <w:gridCol w:w="1071"/>
        <w:gridCol w:w="1265"/>
        <w:gridCol w:w="833"/>
        <w:gridCol w:w="1131"/>
        <w:gridCol w:w="1190"/>
        <w:gridCol w:w="876"/>
        <w:gridCol w:w="976"/>
      </w:tblGrid>
      <w:tr w:rsidR="004B79F0" w:rsidRPr="00B3711D" w:rsidTr="00B1058B">
        <w:trPr>
          <w:trHeight w:val="510"/>
        </w:trPr>
        <w:tc>
          <w:tcPr>
            <w:tcW w:w="1147" w:type="dxa"/>
            <w:hideMark/>
          </w:tcPr>
          <w:p w:rsidR="004B79F0" w:rsidRPr="00B3711D" w:rsidRDefault="004B79F0" w:rsidP="00B1058B">
            <w:proofErr w:type="spellStart"/>
            <w:r w:rsidRPr="00B3711D">
              <w:t>Подпорожское</w:t>
            </w:r>
            <w:proofErr w:type="spellEnd"/>
            <w:r w:rsidRPr="00B3711D">
              <w:t xml:space="preserve"> городское поселение</w:t>
            </w:r>
            <w:r w:rsidRPr="00B3711D">
              <w:br/>
            </w:r>
            <w:proofErr w:type="spellStart"/>
            <w:r w:rsidRPr="00B3711D">
              <w:t>Подпорожский</w:t>
            </w:r>
            <w:proofErr w:type="spellEnd"/>
            <w:r w:rsidRPr="00B3711D">
              <w:t xml:space="preserve"> муниципальный район</w:t>
            </w:r>
          </w:p>
        </w:tc>
        <w:tc>
          <w:tcPr>
            <w:tcW w:w="1284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55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15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957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90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53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71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265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833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31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90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         130,00   </w:t>
            </w:r>
          </w:p>
        </w:tc>
        <w:tc>
          <w:tcPr>
            <w:tcW w:w="819" w:type="dxa"/>
            <w:noWrap/>
            <w:hideMark/>
          </w:tcPr>
          <w:p w:rsidR="004B79F0" w:rsidRPr="00B3711D" w:rsidRDefault="004B79F0" w:rsidP="00B1058B">
            <w:r w:rsidRPr="00B3711D">
              <w:t xml:space="preserve">              130,00   </w:t>
            </w:r>
          </w:p>
        </w:tc>
        <w:tc>
          <w:tcPr>
            <w:tcW w:w="976" w:type="dxa"/>
            <w:noWrap/>
            <w:hideMark/>
          </w:tcPr>
          <w:p w:rsidR="004B79F0" w:rsidRPr="00B3711D" w:rsidRDefault="004B79F0" w:rsidP="00B1058B">
            <w:r w:rsidRPr="00B3711D">
              <w:t> </w:t>
            </w:r>
          </w:p>
        </w:tc>
      </w:tr>
      <w:tr w:rsidR="004B79F0" w:rsidRPr="00B3711D" w:rsidTr="00B1058B">
        <w:trPr>
          <w:trHeight w:val="510"/>
        </w:trPr>
        <w:tc>
          <w:tcPr>
            <w:tcW w:w="1147" w:type="dxa"/>
          </w:tcPr>
          <w:p w:rsidR="004B79F0" w:rsidRPr="00B3711D" w:rsidRDefault="004B79F0" w:rsidP="00B1058B">
            <w:r w:rsidRPr="00B3711D">
              <w:t>Никольское городское поселение</w:t>
            </w:r>
            <w:r w:rsidRPr="00B3711D">
              <w:br/>
            </w:r>
            <w:proofErr w:type="spellStart"/>
            <w:r w:rsidRPr="00B3711D">
              <w:t>Тосненский</w:t>
            </w:r>
            <w:proofErr w:type="spellEnd"/>
            <w:r w:rsidRPr="00B3711D">
              <w:t xml:space="preserve">  район</w:t>
            </w:r>
          </w:p>
        </w:tc>
        <w:tc>
          <w:tcPr>
            <w:tcW w:w="1284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55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15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957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790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53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071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265" w:type="dxa"/>
            <w:noWrap/>
          </w:tcPr>
          <w:p w:rsidR="004B79F0" w:rsidRPr="00B3711D" w:rsidRDefault="004B79F0" w:rsidP="00B1058B">
            <w:r w:rsidRPr="00B3711D">
              <w:t xml:space="preserve">                 150,00   </w:t>
            </w:r>
          </w:p>
        </w:tc>
        <w:tc>
          <w:tcPr>
            <w:tcW w:w="833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31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1190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  <w:tc>
          <w:tcPr>
            <w:tcW w:w="819" w:type="dxa"/>
            <w:noWrap/>
          </w:tcPr>
          <w:p w:rsidR="004B79F0" w:rsidRPr="00B3711D" w:rsidRDefault="004B79F0" w:rsidP="00B1058B">
            <w:r w:rsidRPr="00B3711D">
              <w:t xml:space="preserve">              150,00   </w:t>
            </w:r>
          </w:p>
        </w:tc>
        <w:tc>
          <w:tcPr>
            <w:tcW w:w="976" w:type="dxa"/>
            <w:noWrap/>
          </w:tcPr>
          <w:p w:rsidR="004B79F0" w:rsidRPr="00B3711D" w:rsidRDefault="004B79F0" w:rsidP="00B1058B">
            <w:r w:rsidRPr="00B3711D">
              <w:t> </w:t>
            </w:r>
          </w:p>
        </w:tc>
      </w:tr>
    </w:tbl>
    <w:p w:rsidR="004B79F0" w:rsidRPr="00B3711D" w:rsidRDefault="004B79F0" w:rsidP="004B79F0">
      <w:bookmarkStart w:id="0" w:name="_GoBack"/>
      <w:bookmarkEnd w:id="0"/>
    </w:p>
    <w:sectPr w:rsidR="004B79F0" w:rsidRPr="00B3711D" w:rsidSect="004B79F0">
      <w:pgSz w:w="16838" w:h="11906" w:orient="landscape"/>
      <w:pgMar w:top="1134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F4"/>
    <w:rsid w:val="0010505B"/>
    <w:rsid w:val="00173BF5"/>
    <w:rsid w:val="001B2E04"/>
    <w:rsid w:val="001F2444"/>
    <w:rsid w:val="002B2D99"/>
    <w:rsid w:val="0030424F"/>
    <w:rsid w:val="003260E6"/>
    <w:rsid w:val="003330DF"/>
    <w:rsid w:val="004B79F0"/>
    <w:rsid w:val="004E3211"/>
    <w:rsid w:val="00527BC6"/>
    <w:rsid w:val="00574034"/>
    <w:rsid w:val="006112B1"/>
    <w:rsid w:val="00612837"/>
    <w:rsid w:val="00694594"/>
    <w:rsid w:val="006E24F8"/>
    <w:rsid w:val="007956F4"/>
    <w:rsid w:val="00954840"/>
    <w:rsid w:val="00C61068"/>
    <w:rsid w:val="00C8321C"/>
    <w:rsid w:val="00D13C09"/>
    <w:rsid w:val="00D35820"/>
    <w:rsid w:val="00F41DE2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0%B1%D0%BE%D1%80%D0%B3%D1%81%D0%BA%D0%B8%D0%B9_%D1%80%D0%B0%D0%B9%D0%BE%D0%BD_(%D0%9B%D0%B5%D0%BD%D0%B8%D0%BD%D0%B3%D1%80%D0%B0%D0%B4%D1%81%D0%BA%D0%B0%D1%8F_%D0%BE%D0%B1%D0%BB%D0%B0%D1%81%D1%82%D1%8C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B%D0%B1%D0%BE%D1%80%D0%B3%D1%81%D0%BA%D0%B8%D0%B9_%D1%80%D0%B0%D0%B9%D0%BE%D0%BD_(%D0%9B%D0%B5%D0%BD%D0%B8%D0%BD%D0%B3%D1%80%D0%B0%D0%B4%D1%81%D0%BA%D0%B0%D1%8F_%D0%BE%D0%B1%D0%BB%D0%B0%D1%81%D1%82%D1%8C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0%B4%D0%BF%D0%BE%D1%80%D0%BE%D0%B6%D1%81%D0%BA%D0%B8%D0%B9_%D1%80%D0%B0%D0%B9%D0%BE%D0%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0%BE%D0%B4%D0%BF%D0%BE%D1%80%D0%BE%D0%B6%D1%81%D0%BA%D0%B8%D0%B9_%D1%80%D0%B0%D0%B9%D0%BE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1%8B%D0%B1%D0%BE%D1%80%D0%B3%D1%81%D0%BA%D0%B8%D0%B9_%D1%80%D0%B0%D0%B9%D0%BE%D0%BD_(%D0%9B%D0%B5%D0%BD%D0%B8%D0%BD%D0%B3%D1%80%D0%B0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Бычихин</cp:lastModifiedBy>
  <cp:revision>2</cp:revision>
  <dcterms:created xsi:type="dcterms:W3CDTF">2014-11-28T08:14:00Z</dcterms:created>
  <dcterms:modified xsi:type="dcterms:W3CDTF">2014-11-28T08:14:00Z</dcterms:modified>
</cp:coreProperties>
</file>