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CC" w:rsidRPr="000C02CC" w:rsidRDefault="000C02CC" w:rsidP="000C02C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C02CC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14653" w:rsidRPr="00632BD1" w:rsidRDefault="00E14653" w:rsidP="00E14653">
      <w:pPr>
        <w:jc w:val="center"/>
        <w:rPr>
          <w:rFonts w:ascii="Times New Roman" w:hAnsi="Times New Roman" w:cs="Times New Roman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2DC1BD72" wp14:editId="7C8D83F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0C02CC">
        <w:rPr>
          <w:rFonts w:ascii="Times New Roman" w:hAnsi="Times New Roman" w:cs="Times New Roman"/>
          <w:sz w:val="28"/>
          <w:szCs w:val="28"/>
        </w:rPr>
        <w:t>5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финансирования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Ленинградской области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0C02CC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E14653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6405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CC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Ленинградской области в р</w:t>
      </w:r>
      <w:r>
        <w:rPr>
          <w:rFonts w:ascii="Times New Roman" w:hAnsi="Times New Roman" w:cs="Times New Roman"/>
          <w:sz w:val="28"/>
          <w:szCs w:val="28"/>
        </w:rPr>
        <w:t xml:space="preserve">амках государственной программы </w:t>
      </w:r>
      <w:r w:rsidRPr="00E14653">
        <w:rPr>
          <w:rFonts w:ascii="Times New Roman" w:hAnsi="Times New Roman" w:cs="Times New Roman"/>
          <w:sz w:val="28"/>
          <w:szCs w:val="28"/>
        </w:rPr>
        <w:t>«</w:t>
      </w:r>
      <w:r w:rsidR="000C02CC">
        <w:rPr>
          <w:rFonts w:ascii="Times New Roman" w:hAnsi="Times New Roman" w:cs="Times New Roman"/>
          <w:sz w:val="28"/>
          <w:szCs w:val="28"/>
        </w:rPr>
        <w:t>Охрана окружающей среды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14653">
        <w:rPr>
          <w:rFonts w:ascii="Times New Roman" w:hAnsi="Times New Roman" w:cs="Times New Roman"/>
          <w:sz w:val="28"/>
          <w:szCs w:val="28"/>
        </w:rPr>
        <w:t>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</w:t>
      </w:r>
      <w:r w:rsidR="00494989">
        <w:rPr>
          <w:rFonts w:ascii="Times New Roman" w:hAnsi="Times New Roman" w:cs="Times New Roman"/>
          <w:sz w:val="28"/>
          <w:szCs w:val="28"/>
        </w:rPr>
        <w:t>31</w:t>
      </w:r>
      <w:r w:rsidRPr="00E14653">
        <w:rPr>
          <w:rFonts w:ascii="Times New Roman" w:hAnsi="Times New Roman" w:cs="Times New Roman"/>
          <w:sz w:val="28"/>
          <w:szCs w:val="28"/>
        </w:rPr>
        <w:t>.1</w:t>
      </w:r>
      <w:r w:rsidR="00494989">
        <w:rPr>
          <w:rFonts w:ascii="Times New Roman" w:hAnsi="Times New Roman" w:cs="Times New Roman"/>
          <w:sz w:val="28"/>
          <w:szCs w:val="28"/>
        </w:rPr>
        <w:t>0</w:t>
      </w:r>
      <w:r w:rsidRPr="00E1465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94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4989">
        <w:rPr>
          <w:rFonts w:ascii="Times New Roman" w:hAnsi="Times New Roman" w:cs="Times New Roman"/>
          <w:sz w:val="28"/>
          <w:szCs w:val="28"/>
        </w:rPr>
        <w:t xml:space="preserve">368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1. Утвердить детальный план-график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государственной </w:t>
      </w:r>
      <w:r w:rsidRPr="00E14653">
        <w:rPr>
          <w:rFonts w:ascii="Times New Roman" w:hAnsi="Times New Roman" w:cs="Times New Roman"/>
          <w:sz w:val="28"/>
          <w:szCs w:val="28"/>
        </w:rPr>
        <w:t>программы «</w:t>
      </w:r>
      <w:r w:rsidR="00494989" w:rsidRPr="00494989">
        <w:rPr>
          <w:rFonts w:ascii="Times New Roman" w:hAnsi="Times New Roman" w:cs="Times New Roman"/>
          <w:sz w:val="28"/>
          <w:szCs w:val="28"/>
        </w:rPr>
        <w:t>Охрана окружающей среды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 счет средств </w:t>
      </w:r>
      <w:r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49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в части мероприятий, </w:t>
      </w:r>
      <w:r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926BD0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949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B3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86598">
        <w:rPr>
          <w:rFonts w:ascii="Times New Roman" w:hAnsi="Times New Roman" w:cs="Times New Roman"/>
          <w:sz w:val="28"/>
          <w:szCs w:val="28"/>
        </w:rPr>
        <w:t>ю</w:t>
      </w:r>
      <w:r w:rsidR="007E12F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D0" w:rsidRDefault="00E14653" w:rsidP="00926B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E14653">
      <w:pPr>
        <w:rPr>
          <w:rFonts w:ascii="Times New Roman" w:hAnsi="Times New Roman" w:cs="Times New Roman"/>
          <w:sz w:val="28"/>
          <w:szCs w:val="28"/>
        </w:rPr>
      </w:pPr>
    </w:p>
    <w:p w:rsidR="00E14653" w:rsidRPr="00E14653" w:rsidRDefault="00E14653" w:rsidP="00E14653">
      <w:pPr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C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Кононенко Н.Г.</w:t>
      </w:r>
    </w:p>
    <w:p w:rsidR="00135D64" w:rsidRDefault="000C02CC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135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 xml:space="preserve">                          </w:t>
      </w:r>
    </w:p>
    <w:tbl>
      <w:tblPr>
        <w:tblStyle w:val="a5"/>
        <w:tblpPr w:leftFromText="180" w:rightFromText="180" w:vertAnchor="page" w:horzAnchor="margin" w:tblpY="3946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3060"/>
        <w:gridCol w:w="1963"/>
        <w:gridCol w:w="3140"/>
        <w:gridCol w:w="1510"/>
        <w:gridCol w:w="1512"/>
        <w:gridCol w:w="1164"/>
        <w:gridCol w:w="1312"/>
      </w:tblGrid>
      <w:tr w:rsidR="002E51DB" w:rsidTr="007E12F3">
        <w:tc>
          <w:tcPr>
            <w:tcW w:w="876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мероприятия, мероприятия</w:t>
            </w:r>
          </w:p>
        </w:tc>
        <w:tc>
          <w:tcPr>
            <w:tcW w:w="1963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40" w:type="dxa"/>
            <w:vMerge w:val="restart"/>
          </w:tcPr>
          <w:p w:rsidR="002E51DB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1DB" w:rsidRPr="004E017C">
              <w:rPr>
                <w:rFonts w:ascii="Times New Roman" w:hAnsi="Times New Roman" w:cs="Times New Roman"/>
                <w:sz w:val="24"/>
                <w:szCs w:val="24"/>
              </w:rPr>
              <w:t>жидаемый результат реализации</w:t>
            </w:r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</w:t>
            </w:r>
            <w:proofErr w:type="gramStart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</w:p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10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512" w:type="dxa"/>
            <w:vMerge w:val="restart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476" w:type="dxa"/>
            <w:gridSpan w:val="2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4E017C" w:rsidTr="007E12F3">
        <w:tc>
          <w:tcPr>
            <w:tcW w:w="876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</w:tcPr>
          <w:p w:rsidR="002E51DB" w:rsidRPr="004E017C" w:rsidRDefault="002E51DB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="004E017C" w:rsidRPr="004E01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E51DB" w:rsidTr="007E12F3">
        <w:tc>
          <w:tcPr>
            <w:tcW w:w="14537" w:type="dxa"/>
            <w:gridSpan w:val="8"/>
          </w:tcPr>
          <w:p w:rsidR="002E51DB" w:rsidRPr="004E017C" w:rsidRDefault="006F44E8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94989" w:rsidRPr="004E0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="00494989" w:rsidRPr="004E017C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Ленинградской области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017C" w:rsidTr="007E12F3">
        <w:trPr>
          <w:trHeight w:val="1710"/>
        </w:trPr>
        <w:tc>
          <w:tcPr>
            <w:tcW w:w="876" w:type="dxa"/>
            <w:vAlign w:val="center"/>
          </w:tcPr>
          <w:p w:rsidR="003E4FDE" w:rsidRPr="004E017C" w:rsidRDefault="00494989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4E8" w:rsidRPr="004E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3E4FDE" w:rsidRPr="004E017C" w:rsidRDefault="00494989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</w:t>
            </w:r>
            <w:r w:rsidR="00F8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 развитие особо охраняемых природных территорий Ленинградской области»</w:t>
            </w:r>
          </w:p>
        </w:tc>
        <w:tc>
          <w:tcPr>
            <w:tcW w:w="1963" w:type="dxa"/>
            <w:vAlign w:val="center"/>
          </w:tcPr>
          <w:p w:rsidR="003E4FDE" w:rsidRPr="004E017C" w:rsidRDefault="003E4FDE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3E4FDE" w:rsidRPr="004E017C" w:rsidRDefault="003E4FDE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E4FDE" w:rsidRPr="004E017C" w:rsidRDefault="003E4FDE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E4FDE" w:rsidRPr="004E017C" w:rsidRDefault="003E4FDE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E4FDE" w:rsidRPr="004E017C" w:rsidRDefault="003E4FDE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E4FDE" w:rsidRPr="004E017C" w:rsidRDefault="003E4FDE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7C" w:rsidTr="007E12F3">
        <w:tc>
          <w:tcPr>
            <w:tcW w:w="876" w:type="dxa"/>
            <w:vAlign w:val="center"/>
          </w:tcPr>
          <w:p w:rsidR="00B8384F" w:rsidRPr="004E017C" w:rsidRDefault="00494989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6.2.14.</w:t>
            </w:r>
          </w:p>
        </w:tc>
        <w:tc>
          <w:tcPr>
            <w:tcW w:w="3060" w:type="dxa"/>
            <w:vAlign w:val="center"/>
          </w:tcPr>
          <w:p w:rsidR="00B8384F" w:rsidRPr="004E017C" w:rsidRDefault="00494989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Училищного дома под создание эколого-просветительского центра на территории памятника природы «Музей-усадьба </w:t>
            </w:r>
            <w:proofErr w:type="spellStart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  <w:vAlign w:val="center"/>
          </w:tcPr>
          <w:p w:rsidR="00B8384F" w:rsidRPr="004E017C" w:rsidRDefault="00B8384F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3140" w:type="dxa"/>
            <w:vAlign w:val="center"/>
          </w:tcPr>
          <w:p w:rsidR="00B8384F" w:rsidRPr="004E017C" w:rsidRDefault="00494989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Создание эколого-просветительского центра к 2018 году. В 2015</w:t>
            </w:r>
            <w:r w:rsidR="004E017C" w:rsidRPr="004E017C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работ по укреплению фундамента, второй этап ремонта фасада. Оснащение эколого-просветительского центра в 2018-2020 годах</w:t>
            </w:r>
          </w:p>
        </w:tc>
        <w:tc>
          <w:tcPr>
            <w:tcW w:w="1510" w:type="dxa"/>
            <w:vAlign w:val="center"/>
          </w:tcPr>
          <w:p w:rsidR="00B8384F" w:rsidRPr="004E017C" w:rsidRDefault="00B8384F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2" w:type="dxa"/>
            <w:vAlign w:val="center"/>
          </w:tcPr>
          <w:p w:rsidR="00B8384F" w:rsidRPr="004E017C" w:rsidRDefault="00B8384F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17C" w:rsidRPr="004E0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vAlign w:val="center"/>
          </w:tcPr>
          <w:p w:rsidR="00B8384F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11615,70</w:t>
            </w:r>
          </w:p>
        </w:tc>
        <w:tc>
          <w:tcPr>
            <w:tcW w:w="1312" w:type="dxa"/>
            <w:vAlign w:val="center"/>
          </w:tcPr>
          <w:p w:rsidR="00B8384F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sz w:val="24"/>
                <w:szCs w:val="24"/>
              </w:rPr>
              <w:t>1534,70</w:t>
            </w:r>
          </w:p>
        </w:tc>
      </w:tr>
      <w:tr w:rsidR="004E017C" w:rsidTr="007E12F3">
        <w:tc>
          <w:tcPr>
            <w:tcW w:w="876" w:type="dxa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3" w:type="dxa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b/>
                <w:sz w:val="24"/>
                <w:szCs w:val="24"/>
              </w:rPr>
              <w:t>11615,70</w:t>
            </w:r>
          </w:p>
        </w:tc>
        <w:tc>
          <w:tcPr>
            <w:tcW w:w="1312" w:type="dxa"/>
            <w:vAlign w:val="center"/>
          </w:tcPr>
          <w:p w:rsidR="004E017C" w:rsidRPr="004E017C" w:rsidRDefault="004E017C" w:rsidP="007E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C">
              <w:rPr>
                <w:rFonts w:ascii="Times New Roman" w:hAnsi="Times New Roman" w:cs="Times New Roman"/>
                <w:b/>
                <w:sz w:val="24"/>
                <w:szCs w:val="24"/>
              </w:rPr>
              <w:t>1534,70</w:t>
            </w:r>
          </w:p>
        </w:tc>
      </w:tr>
    </w:tbl>
    <w:p w:rsidR="00464057" w:rsidRPr="00464057" w:rsidRDefault="007E12F3" w:rsidP="00464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жден</w:t>
      </w:r>
      <w:proofErr w:type="gramEnd"/>
      <w:r w:rsidR="00464057" w:rsidRPr="00464057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64057" w:rsidRPr="00464057">
        <w:rPr>
          <w:rFonts w:ascii="Times New Roman" w:hAnsi="Times New Roman" w:cs="Times New Roman"/>
          <w:sz w:val="24"/>
          <w:szCs w:val="24"/>
        </w:rPr>
        <w:t xml:space="preserve"> комитета по культуре </w:t>
      </w:r>
    </w:p>
    <w:p w:rsidR="00464057" w:rsidRPr="00464057" w:rsidRDefault="00464057" w:rsidP="00464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05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64057" w:rsidRDefault="00464057" w:rsidP="004640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64057">
        <w:rPr>
          <w:rFonts w:ascii="Times New Roman" w:hAnsi="Times New Roman" w:cs="Times New Roman"/>
          <w:sz w:val="24"/>
          <w:szCs w:val="24"/>
        </w:rPr>
        <w:t xml:space="preserve">от ___ _________2015 г. №_____ </w:t>
      </w:r>
    </w:p>
    <w:p w:rsidR="007E12F3" w:rsidRDefault="007E12F3" w:rsidP="007E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12F3" w:rsidRPr="00464057" w:rsidRDefault="007E12F3" w:rsidP="007E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12F3">
        <w:rPr>
          <w:rFonts w:ascii="Times New Roman" w:hAnsi="Times New Roman" w:cs="Times New Roman"/>
          <w:sz w:val="24"/>
          <w:szCs w:val="24"/>
        </w:rPr>
        <w:t>етальн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E12F3">
        <w:rPr>
          <w:rFonts w:ascii="Times New Roman" w:hAnsi="Times New Roman" w:cs="Times New Roman"/>
          <w:sz w:val="24"/>
          <w:szCs w:val="24"/>
        </w:rPr>
        <w:t xml:space="preserve"> план-график финансирования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br/>
      </w:r>
      <w:r w:rsidRPr="007E12F3">
        <w:rPr>
          <w:rFonts w:ascii="Times New Roman" w:hAnsi="Times New Roman" w:cs="Times New Roman"/>
          <w:sz w:val="24"/>
          <w:szCs w:val="24"/>
        </w:rPr>
        <w:t xml:space="preserve"> «Охрана окружающей среды Ленинградской области» за счет средств областного бюджета Ленинградской области на 2015 год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7E12F3">
        <w:rPr>
          <w:rFonts w:ascii="Times New Roman" w:hAnsi="Times New Roman" w:cs="Times New Roman"/>
          <w:sz w:val="24"/>
          <w:szCs w:val="24"/>
        </w:rPr>
        <w:t>в части мероприятий, реализуемых комитетом по культуре Ленинградской области</w:t>
      </w:r>
    </w:p>
    <w:p w:rsidR="00464057" w:rsidRPr="002F2184" w:rsidRDefault="00464057" w:rsidP="007E12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8"/>
        </w:rPr>
      </w:pPr>
    </w:p>
    <w:sectPr w:rsidR="00464057" w:rsidRPr="002F2184" w:rsidSect="004E01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0C02CC"/>
    <w:rsid w:val="00135D64"/>
    <w:rsid w:val="001536B6"/>
    <w:rsid w:val="00153856"/>
    <w:rsid w:val="002403A1"/>
    <w:rsid w:val="00263330"/>
    <w:rsid w:val="002D490A"/>
    <w:rsid w:val="002E51DB"/>
    <w:rsid w:val="002F2184"/>
    <w:rsid w:val="003E4FDE"/>
    <w:rsid w:val="00447431"/>
    <w:rsid w:val="00464057"/>
    <w:rsid w:val="004646D0"/>
    <w:rsid w:val="00494989"/>
    <w:rsid w:val="004E017C"/>
    <w:rsid w:val="005937DF"/>
    <w:rsid w:val="006F44E8"/>
    <w:rsid w:val="00735D33"/>
    <w:rsid w:val="007E12F3"/>
    <w:rsid w:val="008A714D"/>
    <w:rsid w:val="009207C8"/>
    <w:rsid w:val="00926BD0"/>
    <w:rsid w:val="00972427"/>
    <w:rsid w:val="00A1118E"/>
    <w:rsid w:val="00A40A42"/>
    <w:rsid w:val="00A91680"/>
    <w:rsid w:val="00AB67E9"/>
    <w:rsid w:val="00AC7F02"/>
    <w:rsid w:val="00B201AE"/>
    <w:rsid w:val="00B60A5E"/>
    <w:rsid w:val="00B8384F"/>
    <w:rsid w:val="00BB3AFC"/>
    <w:rsid w:val="00CB290C"/>
    <w:rsid w:val="00DE7D63"/>
    <w:rsid w:val="00E14653"/>
    <w:rsid w:val="00EC3FC3"/>
    <w:rsid w:val="00F3662B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Барбот</dc:creator>
  <cp:lastModifiedBy>Ананьин ВС</cp:lastModifiedBy>
  <cp:revision>5</cp:revision>
  <cp:lastPrinted>2015-02-13T08:13:00Z</cp:lastPrinted>
  <dcterms:created xsi:type="dcterms:W3CDTF">2015-02-10T12:04:00Z</dcterms:created>
  <dcterms:modified xsi:type="dcterms:W3CDTF">2015-02-16T05:14:00Z</dcterms:modified>
</cp:coreProperties>
</file>