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1D" w:rsidRPr="00820269" w:rsidRDefault="00DE631D" w:rsidP="001D1383">
      <w:pPr>
        <w:jc w:val="right"/>
        <w:rPr>
          <w:b/>
          <w:sz w:val="32"/>
          <w:szCs w:val="32"/>
        </w:rPr>
      </w:pPr>
      <w:r w:rsidRPr="00820269">
        <w:rPr>
          <w:b/>
          <w:sz w:val="32"/>
          <w:szCs w:val="32"/>
        </w:rPr>
        <w:t>Проект</w:t>
      </w:r>
    </w:p>
    <w:p w:rsidR="00DE631D" w:rsidRPr="00820269" w:rsidRDefault="00DE631D" w:rsidP="001D1383">
      <w:pPr>
        <w:jc w:val="center"/>
      </w:pPr>
      <w:r w:rsidRPr="00820269">
        <w:rPr>
          <w:noProof/>
          <w:spacing w:val="30"/>
          <w:sz w:val="28"/>
          <w:szCs w:val="28"/>
        </w:rPr>
        <w:drawing>
          <wp:inline distT="0" distB="0" distL="0" distR="0" wp14:anchorId="1E12302F" wp14:editId="3ACF3BAA">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E631D" w:rsidRPr="00820269" w:rsidRDefault="00DE631D" w:rsidP="001D1383">
      <w:pPr>
        <w:widowControl w:val="0"/>
        <w:autoSpaceDE w:val="0"/>
        <w:autoSpaceDN w:val="0"/>
        <w:adjustRightInd w:val="0"/>
        <w:jc w:val="center"/>
        <w:rPr>
          <w:spacing w:val="30"/>
          <w:sz w:val="28"/>
          <w:szCs w:val="28"/>
        </w:rPr>
      </w:pPr>
    </w:p>
    <w:p w:rsidR="00DE631D" w:rsidRPr="00820269" w:rsidRDefault="00DE631D" w:rsidP="001D1383">
      <w:pPr>
        <w:widowControl w:val="0"/>
        <w:autoSpaceDE w:val="0"/>
        <w:autoSpaceDN w:val="0"/>
        <w:adjustRightInd w:val="0"/>
        <w:jc w:val="center"/>
        <w:rPr>
          <w:spacing w:val="30"/>
          <w:sz w:val="28"/>
          <w:szCs w:val="28"/>
        </w:rPr>
      </w:pPr>
      <w:r w:rsidRPr="00820269">
        <w:rPr>
          <w:spacing w:val="30"/>
          <w:sz w:val="28"/>
          <w:szCs w:val="28"/>
        </w:rPr>
        <w:t>АДМИНИСТРАЦИЯ ЛЕНИНГРАДСКОЙ ОБЛАСТИ</w:t>
      </w:r>
    </w:p>
    <w:p w:rsidR="00DE631D" w:rsidRPr="00820269" w:rsidRDefault="00DE631D" w:rsidP="001D1383">
      <w:pPr>
        <w:overflowPunct w:val="0"/>
        <w:autoSpaceDE w:val="0"/>
        <w:autoSpaceDN w:val="0"/>
        <w:adjustRightInd w:val="0"/>
        <w:jc w:val="center"/>
        <w:rPr>
          <w:b/>
          <w:noProof/>
          <w:spacing w:val="30"/>
          <w:sz w:val="28"/>
          <w:szCs w:val="28"/>
          <w:lang w:eastAsia="x-none"/>
        </w:rPr>
      </w:pPr>
      <w:r w:rsidRPr="00820269">
        <w:rPr>
          <w:b/>
          <w:spacing w:val="30"/>
          <w:sz w:val="28"/>
          <w:szCs w:val="28"/>
          <w:lang w:val="x-none" w:eastAsia="x-none"/>
        </w:rPr>
        <w:t xml:space="preserve">КОМИТЕТ </w:t>
      </w:r>
      <w:r w:rsidRPr="00820269">
        <w:rPr>
          <w:b/>
          <w:spacing w:val="30"/>
          <w:sz w:val="28"/>
          <w:szCs w:val="28"/>
          <w:lang w:eastAsia="x-none"/>
        </w:rPr>
        <w:t>ПО КУЛЬТУРЕ ЛЕНИНГРАДСКОЙ ОБЛАСТИ</w:t>
      </w:r>
    </w:p>
    <w:p w:rsidR="00DE631D" w:rsidRPr="00820269" w:rsidRDefault="00DE631D" w:rsidP="001D1383">
      <w:pPr>
        <w:widowControl w:val="0"/>
        <w:pBdr>
          <w:bottom w:val="double" w:sz="12" w:space="1" w:color="auto"/>
        </w:pBdr>
        <w:autoSpaceDE w:val="0"/>
        <w:autoSpaceDN w:val="0"/>
        <w:adjustRightInd w:val="0"/>
        <w:jc w:val="center"/>
        <w:rPr>
          <w:noProof/>
          <w:sz w:val="20"/>
          <w:szCs w:val="20"/>
        </w:rPr>
      </w:pPr>
    </w:p>
    <w:p w:rsidR="00DE631D" w:rsidRPr="00820269" w:rsidRDefault="00DE631D" w:rsidP="001D1383">
      <w:pPr>
        <w:widowControl w:val="0"/>
        <w:autoSpaceDE w:val="0"/>
        <w:autoSpaceDN w:val="0"/>
        <w:adjustRightInd w:val="0"/>
        <w:jc w:val="center"/>
        <w:rPr>
          <w:b/>
          <w:noProof/>
          <w:spacing w:val="80"/>
          <w:sz w:val="20"/>
          <w:szCs w:val="20"/>
        </w:rPr>
      </w:pPr>
    </w:p>
    <w:p w:rsidR="00DE631D" w:rsidRPr="00820269" w:rsidRDefault="00DE631D" w:rsidP="001D1383">
      <w:pPr>
        <w:widowControl w:val="0"/>
        <w:autoSpaceDE w:val="0"/>
        <w:autoSpaceDN w:val="0"/>
        <w:adjustRightInd w:val="0"/>
        <w:jc w:val="center"/>
        <w:rPr>
          <w:b/>
          <w:sz w:val="36"/>
          <w:szCs w:val="36"/>
        </w:rPr>
      </w:pPr>
      <w:r w:rsidRPr="00820269">
        <w:rPr>
          <w:b/>
          <w:sz w:val="36"/>
          <w:szCs w:val="36"/>
        </w:rPr>
        <w:t>ПРИКАЗ</w:t>
      </w:r>
    </w:p>
    <w:p w:rsidR="00DE631D" w:rsidRPr="00820269" w:rsidRDefault="00DE631D" w:rsidP="001D1383">
      <w:pPr>
        <w:widowControl w:val="0"/>
        <w:tabs>
          <w:tab w:val="right" w:pos="9356"/>
        </w:tabs>
        <w:autoSpaceDE w:val="0"/>
        <w:autoSpaceDN w:val="0"/>
        <w:adjustRightInd w:val="0"/>
        <w:jc w:val="center"/>
        <w:rPr>
          <w:noProof/>
          <w:sz w:val="10"/>
          <w:szCs w:val="10"/>
        </w:rPr>
      </w:pPr>
    </w:p>
    <w:p w:rsidR="00DE631D" w:rsidRPr="00820269" w:rsidRDefault="00DE631D" w:rsidP="001D1383">
      <w:pPr>
        <w:widowControl w:val="0"/>
        <w:tabs>
          <w:tab w:val="right" w:pos="9356"/>
        </w:tabs>
        <w:autoSpaceDE w:val="0"/>
        <w:autoSpaceDN w:val="0"/>
        <w:adjustRightInd w:val="0"/>
        <w:jc w:val="center"/>
        <w:rPr>
          <w:noProof/>
          <w:sz w:val="28"/>
          <w:szCs w:val="28"/>
        </w:rPr>
      </w:pPr>
      <w:r w:rsidRPr="00820269">
        <w:rPr>
          <w:noProof/>
          <w:sz w:val="28"/>
          <w:szCs w:val="28"/>
        </w:rPr>
        <w:t>«___</w:t>
      </w:r>
      <w:r w:rsidRPr="00820269">
        <w:rPr>
          <w:sz w:val="28"/>
          <w:szCs w:val="28"/>
        </w:rPr>
        <w:t>»____________2015 г.</w:t>
      </w:r>
      <w:r w:rsidRPr="00820269">
        <w:rPr>
          <w:noProof/>
          <w:sz w:val="28"/>
          <w:szCs w:val="28"/>
        </w:rPr>
        <w:t xml:space="preserve">  №_______________</w:t>
      </w:r>
    </w:p>
    <w:p w:rsidR="00DE631D" w:rsidRPr="00820269" w:rsidRDefault="00DE631D" w:rsidP="001D1383">
      <w:pPr>
        <w:widowControl w:val="0"/>
        <w:tabs>
          <w:tab w:val="right" w:pos="9356"/>
        </w:tabs>
        <w:autoSpaceDE w:val="0"/>
        <w:autoSpaceDN w:val="0"/>
        <w:adjustRightInd w:val="0"/>
        <w:jc w:val="center"/>
        <w:rPr>
          <w:noProof/>
          <w:sz w:val="10"/>
          <w:szCs w:val="10"/>
        </w:rPr>
      </w:pPr>
    </w:p>
    <w:p w:rsidR="00FB2CCB" w:rsidRPr="00820269" w:rsidRDefault="00DE631D" w:rsidP="001D1383">
      <w:pPr>
        <w:widowControl w:val="0"/>
        <w:tabs>
          <w:tab w:val="right" w:pos="9356"/>
        </w:tabs>
        <w:autoSpaceDE w:val="0"/>
        <w:autoSpaceDN w:val="0"/>
        <w:adjustRightInd w:val="0"/>
        <w:jc w:val="center"/>
        <w:rPr>
          <w:noProof/>
          <w:sz w:val="28"/>
          <w:szCs w:val="28"/>
        </w:rPr>
      </w:pPr>
      <w:r w:rsidRPr="00820269">
        <w:rPr>
          <w:noProof/>
          <w:sz w:val="28"/>
          <w:szCs w:val="28"/>
        </w:rPr>
        <w:t xml:space="preserve">                                                                                                  г. Санкт-Петербург</w:t>
      </w:r>
    </w:p>
    <w:p w:rsidR="00300983" w:rsidRPr="00820269" w:rsidRDefault="00300983" w:rsidP="001D1383">
      <w:pPr>
        <w:autoSpaceDE w:val="0"/>
        <w:autoSpaceDN w:val="0"/>
        <w:adjustRightInd w:val="0"/>
        <w:jc w:val="center"/>
        <w:rPr>
          <w:b/>
          <w:bCs/>
          <w:sz w:val="28"/>
          <w:szCs w:val="28"/>
          <w:lang w:eastAsia="en-US"/>
        </w:rPr>
      </w:pPr>
      <w:r w:rsidRPr="00820269">
        <w:rPr>
          <w:b/>
          <w:sz w:val="28"/>
          <w:szCs w:val="28"/>
        </w:rPr>
        <w:t xml:space="preserve">Об утверждении </w:t>
      </w:r>
      <w:r w:rsidRPr="00820269">
        <w:rPr>
          <w:b/>
          <w:bCs/>
          <w:sz w:val="28"/>
          <w:szCs w:val="28"/>
          <w:lang w:eastAsia="en-US"/>
        </w:rPr>
        <w:t>положения о Единой комиссии</w:t>
      </w:r>
      <w:r w:rsidR="00121259" w:rsidRPr="00820269">
        <w:rPr>
          <w:b/>
          <w:bCs/>
          <w:sz w:val="28"/>
          <w:szCs w:val="28"/>
          <w:lang w:eastAsia="en-US"/>
        </w:rPr>
        <w:t xml:space="preserve"> комитета по культуре Ленинградской области </w:t>
      </w:r>
      <w:r w:rsidRPr="00820269">
        <w:rPr>
          <w:b/>
          <w:bCs/>
          <w:sz w:val="28"/>
          <w:szCs w:val="28"/>
          <w:lang w:eastAsia="en-US"/>
        </w:rPr>
        <w:t>по определению поставщиков (подрядчиков, исполнителей)</w:t>
      </w:r>
      <w:r w:rsidR="00121259" w:rsidRPr="00820269">
        <w:rPr>
          <w:b/>
          <w:bCs/>
          <w:sz w:val="28"/>
          <w:szCs w:val="28"/>
        </w:rPr>
        <w:t xml:space="preserve"> для поставки товаров, выполнения работ, оказания услуг </w:t>
      </w:r>
      <w:r w:rsidR="00121259" w:rsidRPr="00820269">
        <w:rPr>
          <w:b/>
          <w:sz w:val="28"/>
          <w:szCs w:val="28"/>
        </w:rPr>
        <w:t>для государственных нужд Ленинградской области</w:t>
      </w:r>
    </w:p>
    <w:p w:rsidR="00300983" w:rsidRPr="00820269" w:rsidRDefault="00300983" w:rsidP="001D1383">
      <w:pPr>
        <w:pStyle w:val="ConsPlusTitle"/>
        <w:outlineLvl w:val="0"/>
      </w:pPr>
    </w:p>
    <w:p w:rsidR="00300983" w:rsidRPr="00820269" w:rsidRDefault="00300983" w:rsidP="001D1383">
      <w:pPr>
        <w:ind w:firstLine="540"/>
        <w:jc w:val="both"/>
        <w:rPr>
          <w:sz w:val="28"/>
          <w:szCs w:val="28"/>
        </w:rPr>
      </w:pPr>
      <w:r w:rsidRPr="00820269">
        <w:rPr>
          <w:sz w:val="28"/>
          <w:szCs w:val="28"/>
        </w:rPr>
        <w:t xml:space="preserve">Во исполнение Федерального </w:t>
      </w:r>
      <w:hyperlink r:id="rId8" w:history="1">
        <w:r w:rsidRPr="00820269">
          <w:rPr>
            <w:rStyle w:val="a3"/>
            <w:color w:val="auto"/>
            <w:sz w:val="28"/>
            <w:szCs w:val="28"/>
            <w:u w:val="none"/>
          </w:rPr>
          <w:t>закона</w:t>
        </w:r>
      </w:hyperlink>
      <w:r w:rsidR="00121259" w:rsidRPr="00820269">
        <w:rPr>
          <w:sz w:val="28"/>
          <w:szCs w:val="28"/>
        </w:rPr>
        <w:t xml:space="preserve"> от 05.04.2013 № </w:t>
      </w:r>
      <w:r w:rsidRPr="00820269">
        <w:rPr>
          <w:sz w:val="28"/>
          <w:szCs w:val="28"/>
        </w:rPr>
        <w:t xml:space="preserve">44-ФЗ «О контрактной системе в сфере закупок товаров, работ, услуг для обеспечения государственных и муниципальных нужд» </w:t>
      </w:r>
      <w:r w:rsidR="00820269" w:rsidRPr="00820269">
        <w:rPr>
          <w:sz w:val="28"/>
          <w:szCs w:val="28"/>
        </w:rPr>
        <w:t xml:space="preserve">и созданием Единой комиссии комитета по культуре Ленинградской области по </w:t>
      </w:r>
      <w:r w:rsidR="00820269" w:rsidRPr="00820269">
        <w:rPr>
          <w:bCs/>
          <w:sz w:val="28"/>
          <w:szCs w:val="28"/>
          <w:lang w:eastAsia="en-US"/>
        </w:rPr>
        <w:t>определению поставщиков (подрядчиков, исполнителей)</w:t>
      </w:r>
      <w:r w:rsidR="00820269" w:rsidRPr="00820269">
        <w:rPr>
          <w:sz w:val="28"/>
          <w:szCs w:val="28"/>
        </w:rPr>
        <w:t xml:space="preserve"> </w:t>
      </w:r>
      <w:r w:rsidR="00820269" w:rsidRPr="00820269">
        <w:rPr>
          <w:bCs/>
          <w:sz w:val="28"/>
          <w:szCs w:val="28"/>
        </w:rPr>
        <w:t xml:space="preserve">для поставки товаров, выполнения работ, оказания услуг </w:t>
      </w:r>
      <w:r w:rsidR="00820269" w:rsidRPr="00820269">
        <w:rPr>
          <w:sz w:val="28"/>
          <w:szCs w:val="28"/>
        </w:rPr>
        <w:t xml:space="preserve">для государственных нужд Ленинградской области </w:t>
      </w:r>
      <w:r w:rsidRPr="00820269">
        <w:rPr>
          <w:sz w:val="28"/>
          <w:szCs w:val="28"/>
        </w:rPr>
        <w:t>приказываю:</w:t>
      </w:r>
    </w:p>
    <w:p w:rsidR="00300983" w:rsidRPr="00820269" w:rsidRDefault="00820269" w:rsidP="001D1383">
      <w:pPr>
        <w:ind w:firstLine="540"/>
        <w:jc w:val="both"/>
        <w:rPr>
          <w:sz w:val="28"/>
          <w:szCs w:val="28"/>
        </w:rPr>
      </w:pPr>
      <w:r w:rsidRPr="00820269">
        <w:rPr>
          <w:sz w:val="28"/>
          <w:szCs w:val="28"/>
        </w:rPr>
        <w:t>1</w:t>
      </w:r>
      <w:r w:rsidR="00300983" w:rsidRPr="00820269">
        <w:rPr>
          <w:sz w:val="28"/>
          <w:szCs w:val="28"/>
        </w:rPr>
        <w:t xml:space="preserve">. Утвердить </w:t>
      </w:r>
      <w:r w:rsidR="00300983" w:rsidRPr="00820269">
        <w:rPr>
          <w:bCs/>
          <w:sz w:val="28"/>
          <w:szCs w:val="28"/>
          <w:lang w:eastAsia="en-US"/>
        </w:rPr>
        <w:t xml:space="preserve">положение о </w:t>
      </w:r>
      <w:r w:rsidR="00121259" w:rsidRPr="00820269">
        <w:rPr>
          <w:sz w:val="28"/>
          <w:szCs w:val="28"/>
        </w:rPr>
        <w:t xml:space="preserve">Единой комиссии комитета по культуре Ленинградской области по </w:t>
      </w:r>
      <w:r w:rsidR="00121259" w:rsidRPr="00820269">
        <w:rPr>
          <w:bCs/>
          <w:sz w:val="28"/>
          <w:szCs w:val="28"/>
          <w:lang w:eastAsia="en-US"/>
        </w:rPr>
        <w:t>определению поставщиков (подрядчиков, исполнителей)</w:t>
      </w:r>
      <w:r w:rsidR="00121259" w:rsidRPr="00820269">
        <w:rPr>
          <w:sz w:val="28"/>
          <w:szCs w:val="28"/>
        </w:rPr>
        <w:t xml:space="preserve"> </w:t>
      </w:r>
      <w:r w:rsidR="00121259" w:rsidRPr="00820269">
        <w:rPr>
          <w:bCs/>
          <w:sz w:val="28"/>
          <w:szCs w:val="28"/>
        </w:rPr>
        <w:t xml:space="preserve">для поставки товаров, выполнения работ, оказания услуг </w:t>
      </w:r>
      <w:r w:rsidR="00121259" w:rsidRPr="00820269">
        <w:rPr>
          <w:sz w:val="28"/>
          <w:szCs w:val="28"/>
        </w:rPr>
        <w:t xml:space="preserve">для государственных нужд Ленинградской области </w:t>
      </w:r>
      <w:r w:rsidR="00E96152" w:rsidRPr="00820269">
        <w:rPr>
          <w:sz w:val="28"/>
          <w:szCs w:val="28"/>
        </w:rPr>
        <w:t>в соответствии с приложением</w:t>
      </w:r>
      <w:r w:rsidR="00300983" w:rsidRPr="00820269">
        <w:rPr>
          <w:sz w:val="28"/>
          <w:szCs w:val="28"/>
        </w:rPr>
        <w:t xml:space="preserve"> к настоящему приказу.</w:t>
      </w:r>
    </w:p>
    <w:p w:rsidR="00300983" w:rsidRPr="00820269" w:rsidRDefault="007D1E54" w:rsidP="001D1383">
      <w:pPr>
        <w:ind w:firstLine="540"/>
        <w:jc w:val="both"/>
        <w:rPr>
          <w:sz w:val="28"/>
          <w:szCs w:val="28"/>
        </w:rPr>
      </w:pPr>
      <w:r>
        <w:rPr>
          <w:sz w:val="28"/>
          <w:szCs w:val="28"/>
        </w:rPr>
        <w:t>2</w:t>
      </w:r>
      <w:r w:rsidR="00300983" w:rsidRPr="00820269">
        <w:rPr>
          <w:sz w:val="28"/>
          <w:szCs w:val="28"/>
        </w:rPr>
        <w:t xml:space="preserve">. Настоящий приказ вступает в силу со дня его официального </w:t>
      </w:r>
      <w:r w:rsidR="00154113" w:rsidRPr="00820269">
        <w:rPr>
          <w:sz w:val="28"/>
          <w:szCs w:val="28"/>
        </w:rPr>
        <w:t>о</w:t>
      </w:r>
      <w:r w:rsidR="00300983" w:rsidRPr="00820269">
        <w:rPr>
          <w:sz w:val="28"/>
          <w:szCs w:val="28"/>
        </w:rPr>
        <w:t>публикования.</w:t>
      </w:r>
    </w:p>
    <w:p w:rsidR="00300983" w:rsidRPr="00820269" w:rsidRDefault="007D1E54" w:rsidP="001D1383">
      <w:pPr>
        <w:ind w:firstLine="540"/>
        <w:jc w:val="both"/>
        <w:rPr>
          <w:sz w:val="28"/>
          <w:szCs w:val="28"/>
        </w:rPr>
      </w:pPr>
      <w:r>
        <w:rPr>
          <w:sz w:val="28"/>
          <w:szCs w:val="28"/>
        </w:rPr>
        <w:t>3</w:t>
      </w:r>
      <w:bookmarkStart w:id="0" w:name="_GoBack"/>
      <w:bookmarkEnd w:id="0"/>
      <w:r w:rsidR="00300983" w:rsidRPr="00820269">
        <w:rPr>
          <w:sz w:val="28"/>
          <w:szCs w:val="28"/>
        </w:rPr>
        <w:t xml:space="preserve">. </w:t>
      </w:r>
      <w:proofErr w:type="gramStart"/>
      <w:r w:rsidR="00300983" w:rsidRPr="00820269">
        <w:rPr>
          <w:sz w:val="28"/>
          <w:szCs w:val="28"/>
        </w:rPr>
        <w:t>Контроль за</w:t>
      </w:r>
      <w:proofErr w:type="gramEnd"/>
      <w:r w:rsidR="00300983" w:rsidRPr="00820269">
        <w:rPr>
          <w:sz w:val="28"/>
          <w:szCs w:val="28"/>
        </w:rPr>
        <w:t xml:space="preserve"> исполнением настоящего приказа оставляю за собой.</w:t>
      </w:r>
    </w:p>
    <w:p w:rsidR="00300983" w:rsidRPr="00820269" w:rsidRDefault="00300983" w:rsidP="001D1383">
      <w:pPr>
        <w:ind w:firstLine="540"/>
        <w:jc w:val="both"/>
        <w:rPr>
          <w:sz w:val="28"/>
          <w:szCs w:val="28"/>
        </w:rPr>
      </w:pPr>
    </w:p>
    <w:p w:rsidR="00300983" w:rsidRPr="00820269" w:rsidRDefault="00300983" w:rsidP="001D1383">
      <w:pPr>
        <w:jc w:val="both"/>
        <w:rPr>
          <w:sz w:val="28"/>
          <w:szCs w:val="28"/>
          <w:lang w:bidi="he-IL"/>
        </w:rPr>
      </w:pPr>
      <w:r w:rsidRPr="00820269">
        <w:rPr>
          <w:sz w:val="28"/>
          <w:szCs w:val="28"/>
          <w:lang w:bidi="he-IL"/>
        </w:rPr>
        <w:t xml:space="preserve">Председатель комитета                                                          </w:t>
      </w:r>
      <w:r w:rsidR="00820269" w:rsidRPr="00820269">
        <w:rPr>
          <w:sz w:val="28"/>
          <w:szCs w:val="28"/>
          <w:lang w:bidi="he-IL"/>
        </w:rPr>
        <w:t xml:space="preserve">        </w:t>
      </w:r>
      <w:r w:rsidRPr="00820269">
        <w:rPr>
          <w:sz w:val="28"/>
          <w:szCs w:val="28"/>
          <w:lang w:bidi="he-IL"/>
        </w:rPr>
        <w:t xml:space="preserve">     </w:t>
      </w:r>
      <w:r w:rsidRPr="00820269">
        <w:rPr>
          <w:sz w:val="28"/>
          <w:szCs w:val="28"/>
          <w:lang w:bidi="he-IL"/>
        </w:rPr>
        <w:tab/>
        <w:t>Н.Г. Кононенко</w:t>
      </w:r>
    </w:p>
    <w:p w:rsidR="00300983" w:rsidRPr="00820269" w:rsidRDefault="00300983" w:rsidP="001D1383">
      <w:pPr>
        <w:ind w:firstLine="540"/>
        <w:jc w:val="both"/>
        <w:rPr>
          <w:sz w:val="28"/>
          <w:szCs w:val="28"/>
        </w:rPr>
      </w:pPr>
    </w:p>
    <w:p w:rsidR="00300983" w:rsidRPr="00820269" w:rsidRDefault="00300983" w:rsidP="001D1383">
      <w:pPr>
        <w:ind w:firstLine="540"/>
        <w:jc w:val="both"/>
        <w:rPr>
          <w:sz w:val="28"/>
          <w:szCs w:val="28"/>
        </w:rPr>
      </w:pPr>
    </w:p>
    <w:p w:rsidR="00300983" w:rsidRDefault="00300983" w:rsidP="001D1383">
      <w:pPr>
        <w:ind w:firstLine="540"/>
        <w:jc w:val="both"/>
        <w:rPr>
          <w:sz w:val="28"/>
          <w:szCs w:val="28"/>
        </w:rPr>
      </w:pPr>
    </w:p>
    <w:p w:rsidR="007D1E54" w:rsidRDefault="007D1E54" w:rsidP="001D1383">
      <w:pPr>
        <w:ind w:firstLine="540"/>
        <w:jc w:val="both"/>
        <w:rPr>
          <w:sz w:val="28"/>
          <w:szCs w:val="28"/>
        </w:rPr>
      </w:pPr>
    </w:p>
    <w:p w:rsidR="007D1E54" w:rsidRDefault="007D1E54" w:rsidP="001D1383">
      <w:pPr>
        <w:ind w:firstLine="540"/>
        <w:jc w:val="both"/>
        <w:rPr>
          <w:sz w:val="28"/>
          <w:szCs w:val="28"/>
        </w:rPr>
      </w:pPr>
    </w:p>
    <w:p w:rsidR="007D1E54" w:rsidRDefault="007D1E54" w:rsidP="001D1383">
      <w:pPr>
        <w:ind w:firstLine="540"/>
        <w:jc w:val="both"/>
        <w:rPr>
          <w:sz w:val="28"/>
          <w:szCs w:val="28"/>
        </w:rPr>
      </w:pPr>
    </w:p>
    <w:p w:rsidR="007D1E54" w:rsidRDefault="007D1E54" w:rsidP="001D1383">
      <w:pPr>
        <w:ind w:firstLine="540"/>
        <w:jc w:val="both"/>
        <w:rPr>
          <w:sz w:val="28"/>
          <w:szCs w:val="28"/>
        </w:rPr>
      </w:pPr>
    </w:p>
    <w:p w:rsidR="007D1E54" w:rsidRDefault="007D1E54" w:rsidP="001D1383">
      <w:pPr>
        <w:ind w:firstLine="540"/>
        <w:jc w:val="both"/>
        <w:rPr>
          <w:sz w:val="28"/>
          <w:szCs w:val="28"/>
        </w:rPr>
      </w:pPr>
    </w:p>
    <w:p w:rsidR="007D1E54" w:rsidRDefault="007D1E54" w:rsidP="001D1383">
      <w:pPr>
        <w:ind w:firstLine="540"/>
        <w:jc w:val="both"/>
        <w:rPr>
          <w:sz w:val="28"/>
          <w:szCs w:val="28"/>
        </w:rPr>
      </w:pPr>
    </w:p>
    <w:p w:rsidR="007D1E54" w:rsidRDefault="007D1E54" w:rsidP="001D1383">
      <w:pPr>
        <w:ind w:firstLine="540"/>
        <w:jc w:val="both"/>
        <w:rPr>
          <w:sz w:val="28"/>
          <w:szCs w:val="28"/>
        </w:rPr>
      </w:pPr>
    </w:p>
    <w:p w:rsidR="007D1E54" w:rsidRDefault="007D1E54" w:rsidP="001D1383">
      <w:pPr>
        <w:ind w:firstLine="540"/>
        <w:jc w:val="both"/>
        <w:rPr>
          <w:sz w:val="28"/>
          <w:szCs w:val="28"/>
        </w:rPr>
      </w:pPr>
    </w:p>
    <w:p w:rsidR="007D1E54" w:rsidRDefault="007D1E54" w:rsidP="001D1383">
      <w:pPr>
        <w:ind w:firstLine="540"/>
        <w:jc w:val="both"/>
        <w:rPr>
          <w:sz w:val="28"/>
          <w:szCs w:val="28"/>
        </w:rPr>
      </w:pPr>
    </w:p>
    <w:p w:rsidR="007D1E54" w:rsidRPr="00820269" w:rsidRDefault="007D1E54" w:rsidP="001D1383">
      <w:pPr>
        <w:ind w:firstLine="540"/>
        <w:jc w:val="both"/>
        <w:rPr>
          <w:sz w:val="28"/>
          <w:szCs w:val="28"/>
        </w:rPr>
      </w:pPr>
    </w:p>
    <w:tbl>
      <w:tblPr>
        <w:tblStyle w:val="a7"/>
        <w:tblpPr w:leftFromText="180" w:rightFromText="180" w:vertAnchor="text" w:horzAnchor="margin"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2308D" w:rsidRPr="00820269" w:rsidTr="0082308D">
        <w:tc>
          <w:tcPr>
            <w:tcW w:w="5210" w:type="dxa"/>
          </w:tcPr>
          <w:p w:rsidR="0082308D" w:rsidRPr="00820269" w:rsidRDefault="0082308D" w:rsidP="001D1383">
            <w:pPr>
              <w:rPr>
                <w:sz w:val="28"/>
                <w:szCs w:val="28"/>
              </w:rPr>
            </w:pPr>
          </w:p>
        </w:tc>
        <w:tc>
          <w:tcPr>
            <w:tcW w:w="5211" w:type="dxa"/>
          </w:tcPr>
          <w:p w:rsidR="0082308D" w:rsidRPr="00820269" w:rsidRDefault="0082308D" w:rsidP="001D1383">
            <w:pPr>
              <w:contextualSpacing/>
              <w:jc w:val="center"/>
              <w:rPr>
                <w:sz w:val="28"/>
                <w:szCs w:val="28"/>
              </w:rPr>
            </w:pPr>
          </w:p>
          <w:p w:rsidR="0082308D" w:rsidRPr="00820269" w:rsidRDefault="00C07A84" w:rsidP="001D1383">
            <w:pPr>
              <w:contextualSpacing/>
              <w:jc w:val="center"/>
              <w:rPr>
                <w:sz w:val="28"/>
                <w:szCs w:val="28"/>
              </w:rPr>
            </w:pPr>
            <w:r w:rsidRPr="00820269">
              <w:rPr>
                <w:sz w:val="28"/>
                <w:szCs w:val="28"/>
              </w:rPr>
              <w:lastRenderedPageBreak/>
              <w:t>УТВЕРЖДЕНО</w:t>
            </w:r>
            <w:r w:rsidR="0082308D" w:rsidRPr="00820269">
              <w:rPr>
                <w:sz w:val="28"/>
                <w:szCs w:val="28"/>
              </w:rPr>
              <w:t xml:space="preserve"> </w:t>
            </w:r>
          </w:p>
          <w:p w:rsidR="0082308D" w:rsidRPr="00820269" w:rsidRDefault="00C07A84" w:rsidP="001D1383">
            <w:pPr>
              <w:contextualSpacing/>
              <w:jc w:val="center"/>
              <w:rPr>
                <w:sz w:val="28"/>
                <w:szCs w:val="28"/>
              </w:rPr>
            </w:pPr>
            <w:r w:rsidRPr="00820269">
              <w:rPr>
                <w:sz w:val="28"/>
                <w:szCs w:val="28"/>
              </w:rPr>
              <w:t>приказом</w:t>
            </w:r>
            <w:r w:rsidR="0082308D" w:rsidRPr="00820269">
              <w:rPr>
                <w:sz w:val="28"/>
                <w:szCs w:val="28"/>
              </w:rPr>
              <w:t xml:space="preserve"> комитета по культуре</w:t>
            </w:r>
          </w:p>
          <w:p w:rsidR="0082308D" w:rsidRPr="00820269" w:rsidRDefault="0082308D" w:rsidP="001D1383">
            <w:pPr>
              <w:contextualSpacing/>
              <w:jc w:val="center"/>
              <w:rPr>
                <w:sz w:val="28"/>
                <w:szCs w:val="28"/>
              </w:rPr>
            </w:pPr>
            <w:r w:rsidRPr="00820269">
              <w:rPr>
                <w:sz w:val="28"/>
                <w:szCs w:val="28"/>
              </w:rPr>
              <w:t>Ленинградской области</w:t>
            </w:r>
          </w:p>
          <w:p w:rsidR="0082308D" w:rsidRPr="00820269" w:rsidRDefault="0082308D" w:rsidP="001D1383">
            <w:pPr>
              <w:ind w:firstLine="539"/>
              <w:contextualSpacing/>
              <w:jc w:val="center"/>
              <w:rPr>
                <w:sz w:val="28"/>
                <w:szCs w:val="28"/>
              </w:rPr>
            </w:pPr>
            <w:r w:rsidRPr="00820269">
              <w:rPr>
                <w:sz w:val="28"/>
                <w:szCs w:val="28"/>
              </w:rPr>
              <w:t>от «__» _____ 2015 №</w:t>
            </w:r>
          </w:p>
          <w:p w:rsidR="0082308D" w:rsidRPr="00820269" w:rsidRDefault="0082308D" w:rsidP="001D1383">
            <w:pPr>
              <w:rPr>
                <w:sz w:val="28"/>
                <w:szCs w:val="28"/>
              </w:rPr>
            </w:pPr>
          </w:p>
        </w:tc>
      </w:tr>
    </w:tbl>
    <w:p w:rsidR="00300983" w:rsidRPr="00820269" w:rsidRDefault="00300983" w:rsidP="001D1383">
      <w:pPr>
        <w:rPr>
          <w:sz w:val="28"/>
          <w:szCs w:val="28"/>
        </w:rPr>
      </w:pPr>
    </w:p>
    <w:p w:rsidR="00300983" w:rsidRPr="00820269" w:rsidRDefault="00300983" w:rsidP="001D1383">
      <w:pPr>
        <w:autoSpaceDE w:val="0"/>
        <w:autoSpaceDN w:val="0"/>
        <w:adjustRightInd w:val="0"/>
        <w:jc w:val="center"/>
        <w:rPr>
          <w:b/>
          <w:bCs/>
          <w:sz w:val="28"/>
          <w:szCs w:val="28"/>
        </w:rPr>
      </w:pPr>
    </w:p>
    <w:p w:rsidR="00C07A84" w:rsidRPr="00820269" w:rsidRDefault="00776F48" w:rsidP="001D1383">
      <w:pPr>
        <w:autoSpaceDE w:val="0"/>
        <w:autoSpaceDN w:val="0"/>
        <w:adjustRightInd w:val="0"/>
        <w:jc w:val="center"/>
        <w:rPr>
          <w:b/>
          <w:bCs/>
          <w:sz w:val="28"/>
          <w:szCs w:val="28"/>
        </w:rPr>
      </w:pPr>
      <w:r w:rsidRPr="00820269">
        <w:rPr>
          <w:b/>
          <w:bCs/>
          <w:sz w:val="28"/>
          <w:szCs w:val="28"/>
        </w:rPr>
        <w:t>П</w:t>
      </w:r>
      <w:r w:rsidR="00C07A84" w:rsidRPr="00820269">
        <w:rPr>
          <w:b/>
          <w:bCs/>
          <w:sz w:val="28"/>
          <w:szCs w:val="28"/>
        </w:rPr>
        <w:t>ОЛОЖЕНИЕ</w:t>
      </w:r>
      <w:r w:rsidR="00300983" w:rsidRPr="00820269">
        <w:rPr>
          <w:b/>
          <w:bCs/>
          <w:sz w:val="28"/>
          <w:szCs w:val="28"/>
        </w:rPr>
        <w:t xml:space="preserve"> </w:t>
      </w:r>
    </w:p>
    <w:p w:rsidR="00776F48" w:rsidRPr="00820269" w:rsidRDefault="00776F48" w:rsidP="001D1383">
      <w:pPr>
        <w:autoSpaceDE w:val="0"/>
        <w:autoSpaceDN w:val="0"/>
        <w:adjustRightInd w:val="0"/>
        <w:jc w:val="center"/>
        <w:rPr>
          <w:b/>
          <w:bCs/>
          <w:sz w:val="28"/>
          <w:szCs w:val="28"/>
          <w:lang w:eastAsia="en-US"/>
        </w:rPr>
      </w:pPr>
      <w:r w:rsidRPr="00820269">
        <w:rPr>
          <w:b/>
          <w:bCs/>
          <w:sz w:val="28"/>
          <w:szCs w:val="28"/>
          <w:lang w:eastAsia="en-US"/>
        </w:rPr>
        <w:t>о Единой комиссии комитета по культуре Ленинградской области по определению поставщиков (подрядчиков, исполнителей)</w:t>
      </w:r>
      <w:r w:rsidRPr="00820269">
        <w:rPr>
          <w:b/>
          <w:bCs/>
          <w:sz w:val="28"/>
          <w:szCs w:val="28"/>
        </w:rPr>
        <w:t xml:space="preserve"> для поставки товаров, выполнения работ, оказания услуг </w:t>
      </w:r>
      <w:r w:rsidRPr="00820269">
        <w:rPr>
          <w:b/>
          <w:sz w:val="28"/>
          <w:szCs w:val="28"/>
        </w:rPr>
        <w:t>для государственных нужд Ленинградской области</w:t>
      </w:r>
    </w:p>
    <w:p w:rsidR="00300983" w:rsidRPr="00820269" w:rsidRDefault="00300983" w:rsidP="001D1383">
      <w:pPr>
        <w:autoSpaceDE w:val="0"/>
        <w:autoSpaceDN w:val="0"/>
        <w:adjustRightInd w:val="0"/>
        <w:jc w:val="center"/>
        <w:rPr>
          <w:bCs/>
          <w:sz w:val="28"/>
          <w:szCs w:val="28"/>
        </w:rPr>
      </w:pPr>
    </w:p>
    <w:p w:rsidR="00300983" w:rsidRPr="00820269" w:rsidRDefault="00300983" w:rsidP="001D1383">
      <w:pPr>
        <w:autoSpaceDE w:val="0"/>
        <w:autoSpaceDN w:val="0"/>
        <w:adjustRightInd w:val="0"/>
        <w:jc w:val="center"/>
        <w:outlineLvl w:val="0"/>
        <w:rPr>
          <w:bCs/>
          <w:sz w:val="28"/>
          <w:szCs w:val="28"/>
        </w:rPr>
      </w:pPr>
      <w:r w:rsidRPr="00820269">
        <w:rPr>
          <w:bCs/>
          <w:sz w:val="28"/>
          <w:szCs w:val="28"/>
        </w:rPr>
        <w:t>1. Общие положения</w:t>
      </w:r>
    </w:p>
    <w:p w:rsidR="00300983" w:rsidRPr="00820269" w:rsidRDefault="00300983" w:rsidP="001D1383">
      <w:pPr>
        <w:autoSpaceDE w:val="0"/>
        <w:autoSpaceDN w:val="0"/>
        <w:adjustRightInd w:val="0"/>
        <w:ind w:firstLine="540"/>
        <w:jc w:val="both"/>
        <w:rPr>
          <w:bCs/>
          <w:sz w:val="28"/>
          <w:szCs w:val="28"/>
        </w:rPr>
      </w:pPr>
    </w:p>
    <w:p w:rsidR="007E57AF" w:rsidRPr="00820269" w:rsidRDefault="007E57AF" w:rsidP="001D1383">
      <w:pPr>
        <w:pStyle w:val="a8"/>
        <w:spacing w:before="0" w:beforeAutospacing="0" w:after="0" w:afterAutospacing="0"/>
        <w:ind w:firstLine="567"/>
        <w:textAlignment w:val="baseline"/>
        <w:rPr>
          <w:bCs/>
          <w:sz w:val="28"/>
          <w:szCs w:val="28"/>
        </w:rPr>
      </w:pPr>
      <w:r w:rsidRPr="00820269">
        <w:rPr>
          <w:sz w:val="28"/>
          <w:szCs w:val="28"/>
        </w:rPr>
        <w:t xml:space="preserve">1.1. </w:t>
      </w:r>
      <w:proofErr w:type="gramStart"/>
      <w:r w:rsidRPr="00820269">
        <w:rPr>
          <w:sz w:val="28"/>
          <w:szCs w:val="28"/>
        </w:rPr>
        <w:t xml:space="preserve">Настоящее Положение </w:t>
      </w:r>
      <w:r w:rsidR="00C07A84" w:rsidRPr="00820269">
        <w:rPr>
          <w:bCs/>
          <w:sz w:val="28"/>
          <w:szCs w:val="28"/>
          <w:lang w:eastAsia="en-US"/>
        </w:rPr>
        <w:t>о Единой комиссии комитета по культуре Ленинградской области по определению поставщиков (подрядчиков, исполнителей)</w:t>
      </w:r>
      <w:r w:rsidR="00C07A84" w:rsidRPr="00820269">
        <w:rPr>
          <w:bCs/>
          <w:sz w:val="28"/>
          <w:szCs w:val="28"/>
        </w:rPr>
        <w:t xml:space="preserve"> для поставки товаров, выполнения работ, оказания услуг </w:t>
      </w:r>
      <w:r w:rsidR="00C07A84" w:rsidRPr="00820269">
        <w:rPr>
          <w:sz w:val="28"/>
          <w:szCs w:val="28"/>
        </w:rPr>
        <w:t>для государственных нужд Ленинградской области</w:t>
      </w:r>
      <w:r w:rsidR="00C07A84" w:rsidRPr="00820269">
        <w:rPr>
          <w:b/>
          <w:sz w:val="28"/>
          <w:szCs w:val="28"/>
        </w:rPr>
        <w:t xml:space="preserve"> </w:t>
      </w:r>
      <w:r w:rsidR="00C07A84" w:rsidRPr="00820269">
        <w:rPr>
          <w:sz w:val="28"/>
          <w:szCs w:val="28"/>
        </w:rPr>
        <w:t xml:space="preserve">(далее – Положение) </w:t>
      </w:r>
      <w:r w:rsidRPr="00820269">
        <w:rPr>
          <w:sz w:val="28"/>
          <w:szCs w:val="28"/>
        </w:rPr>
        <w:t xml:space="preserve">определяет цели, задачи, функции, полномочия и порядок деятельности </w:t>
      </w:r>
      <w:r w:rsidR="00C07A84" w:rsidRPr="00820269">
        <w:rPr>
          <w:bCs/>
          <w:sz w:val="28"/>
          <w:szCs w:val="28"/>
          <w:lang w:eastAsia="en-US"/>
        </w:rPr>
        <w:t>Единой комиссии комитета по культуре Ленинградской области по определению поставщиков (подрядчиков, исполнителей)</w:t>
      </w:r>
      <w:r w:rsidR="00C07A84" w:rsidRPr="00820269">
        <w:rPr>
          <w:bCs/>
          <w:sz w:val="28"/>
          <w:szCs w:val="28"/>
        </w:rPr>
        <w:t xml:space="preserve"> для поставки товаров, выполнения работ, оказания услуг </w:t>
      </w:r>
      <w:r w:rsidR="00C07A84" w:rsidRPr="00820269">
        <w:rPr>
          <w:sz w:val="28"/>
          <w:szCs w:val="28"/>
        </w:rPr>
        <w:t>для государственных нужд Ленинградской</w:t>
      </w:r>
      <w:proofErr w:type="gramEnd"/>
      <w:r w:rsidR="00C07A84" w:rsidRPr="00820269">
        <w:rPr>
          <w:sz w:val="28"/>
          <w:szCs w:val="28"/>
        </w:rPr>
        <w:t xml:space="preserve"> </w:t>
      </w:r>
      <w:proofErr w:type="gramStart"/>
      <w:r w:rsidR="00C07A84" w:rsidRPr="00820269">
        <w:rPr>
          <w:sz w:val="28"/>
          <w:szCs w:val="28"/>
        </w:rPr>
        <w:t>области</w:t>
      </w:r>
      <w:r w:rsidRPr="00820269">
        <w:rPr>
          <w:sz w:val="28"/>
          <w:szCs w:val="28"/>
        </w:rPr>
        <w:t xml:space="preserve"> (далее - Единая комиссия) путем проведения </w:t>
      </w:r>
      <w:r w:rsidRPr="00820269">
        <w:rPr>
          <w:bCs/>
          <w:sz w:val="28"/>
          <w:szCs w:val="28"/>
        </w:rPr>
        <w:t>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roofErr w:type="gramEnd"/>
    </w:p>
    <w:p w:rsidR="007E57AF" w:rsidRPr="00820269" w:rsidRDefault="007E57AF" w:rsidP="001D1383">
      <w:pPr>
        <w:pStyle w:val="a8"/>
        <w:spacing w:before="0" w:beforeAutospacing="0" w:after="0" w:afterAutospacing="0"/>
        <w:ind w:firstLine="567"/>
        <w:textAlignment w:val="baseline"/>
        <w:rPr>
          <w:sz w:val="28"/>
          <w:szCs w:val="28"/>
        </w:rPr>
      </w:pPr>
      <w:r w:rsidRPr="00820269">
        <w:rPr>
          <w:sz w:val="28"/>
          <w:szCs w:val="28"/>
        </w:rPr>
        <w:t>1.2. Основные понятия:</w:t>
      </w:r>
    </w:p>
    <w:p w:rsidR="007E57AF" w:rsidRPr="00820269" w:rsidRDefault="007E57AF" w:rsidP="001D1383">
      <w:pPr>
        <w:pStyle w:val="a8"/>
        <w:spacing w:before="0" w:beforeAutospacing="0" w:after="0" w:afterAutospacing="0"/>
        <w:ind w:firstLine="567"/>
        <w:textAlignment w:val="baseline"/>
        <w:rPr>
          <w:sz w:val="28"/>
          <w:szCs w:val="28"/>
        </w:rPr>
      </w:pPr>
      <w:proofErr w:type="gramStart"/>
      <w:r w:rsidRPr="00820269">
        <w:rPr>
          <w:sz w:val="28"/>
          <w:szCs w:val="28"/>
        </w:rPr>
        <w:t xml:space="preserve">- определение поставщика (подрядчика, исполнителя) - совокупность действий, которые осуществляются </w:t>
      </w:r>
      <w:r w:rsidR="002A6A3D" w:rsidRPr="00820269">
        <w:rPr>
          <w:sz w:val="28"/>
          <w:szCs w:val="28"/>
        </w:rPr>
        <w:t>комитетом по культуре Ленинградской области (далее – Комитет, З</w:t>
      </w:r>
      <w:r w:rsidRPr="00820269">
        <w:rPr>
          <w:sz w:val="28"/>
          <w:szCs w:val="28"/>
        </w:rPr>
        <w:t>аказчик</w:t>
      </w:r>
      <w:r w:rsidR="002A6A3D" w:rsidRPr="00820269">
        <w:rPr>
          <w:sz w:val="28"/>
          <w:szCs w:val="28"/>
        </w:rPr>
        <w:t>)</w:t>
      </w:r>
      <w:r w:rsidRPr="00820269">
        <w:rPr>
          <w:sz w:val="28"/>
          <w:szCs w:val="28"/>
        </w:rPr>
        <w:t xml:space="preserve"> в порядке, установленном Федеральным законом от 05.04.2013 №44-ФЗ «О контрактной системе в сфере закупок товаров, работ, услуг для обеспечения государственных и муниципальных нужд» (далее - </w:t>
      </w:r>
      <w:r w:rsidR="00601CD3" w:rsidRPr="00820269">
        <w:rPr>
          <w:sz w:val="28"/>
          <w:szCs w:val="28"/>
        </w:rPr>
        <w:t>Федеральный закон № 44-ФЗ</w:t>
      </w:r>
      <w:r w:rsidRPr="00820269">
        <w:rPr>
          <w:sz w:val="28"/>
          <w:szCs w:val="28"/>
        </w:rPr>
        <w:t xml:space="preserve">), начиная с размещения извещения об осуществлении закупки товара, работы, услуги для обеспечения нужд </w:t>
      </w:r>
      <w:r w:rsidR="002A6A3D" w:rsidRPr="00820269">
        <w:rPr>
          <w:sz w:val="28"/>
          <w:szCs w:val="28"/>
        </w:rPr>
        <w:t>З</w:t>
      </w:r>
      <w:r w:rsidRPr="00820269">
        <w:rPr>
          <w:sz w:val="28"/>
          <w:szCs w:val="28"/>
        </w:rPr>
        <w:t xml:space="preserve">аказчика и завершаются заключением </w:t>
      </w:r>
      <w:proofErr w:type="gramEnd"/>
      <w:r w:rsidRPr="00820269">
        <w:rPr>
          <w:sz w:val="28"/>
          <w:szCs w:val="28"/>
        </w:rPr>
        <w:t>контракта;</w:t>
      </w:r>
    </w:p>
    <w:p w:rsidR="007E57AF" w:rsidRPr="00820269" w:rsidRDefault="007E57AF" w:rsidP="001D1383">
      <w:pPr>
        <w:pStyle w:val="a8"/>
        <w:spacing w:before="0" w:beforeAutospacing="0" w:after="0" w:afterAutospacing="0"/>
        <w:ind w:firstLine="567"/>
        <w:textAlignment w:val="baseline"/>
        <w:rPr>
          <w:sz w:val="28"/>
          <w:szCs w:val="28"/>
        </w:rPr>
      </w:pPr>
      <w:r w:rsidRPr="00820269">
        <w:rPr>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E57AF" w:rsidRPr="00820269" w:rsidRDefault="007E57AF" w:rsidP="001D1383">
      <w:pPr>
        <w:pStyle w:val="a8"/>
        <w:spacing w:before="0" w:beforeAutospacing="0" w:after="0" w:afterAutospacing="0"/>
        <w:ind w:firstLine="567"/>
        <w:textAlignment w:val="baseline"/>
        <w:rPr>
          <w:sz w:val="28"/>
          <w:szCs w:val="28"/>
        </w:rPr>
      </w:pPr>
      <w:r w:rsidRPr="00820269">
        <w:rPr>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E57AF" w:rsidRPr="00820269" w:rsidRDefault="007E57AF" w:rsidP="001D1383">
      <w:pPr>
        <w:pStyle w:val="a8"/>
        <w:spacing w:before="0" w:beforeAutospacing="0" w:after="0" w:afterAutospacing="0"/>
        <w:ind w:firstLine="567"/>
        <w:textAlignment w:val="baseline"/>
        <w:rPr>
          <w:sz w:val="28"/>
          <w:szCs w:val="28"/>
        </w:rPr>
      </w:pPr>
      <w:r w:rsidRPr="00820269">
        <w:rPr>
          <w:sz w:val="28"/>
          <w:szCs w:val="28"/>
        </w:rPr>
        <w:t xml:space="preserve">- открытый конкурс - конкурс, при котором информация о закупке сообщается </w:t>
      </w:r>
      <w:r w:rsidR="002A6A3D" w:rsidRPr="00820269">
        <w:rPr>
          <w:sz w:val="28"/>
          <w:szCs w:val="28"/>
        </w:rPr>
        <w:t>З</w:t>
      </w:r>
      <w:r w:rsidRPr="00820269">
        <w:rPr>
          <w:sz w:val="28"/>
          <w:szCs w:val="28"/>
        </w:rPr>
        <w:t>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E57AF" w:rsidRPr="00820269" w:rsidRDefault="007E57AF" w:rsidP="001D1383">
      <w:pPr>
        <w:pStyle w:val="a8"/>
        <w:spacing w:before="0" w:beforeAutospacing="0" w:after="0" w:afterAutospacing="0"/>
        <w:ind w:firstLine="567"/>
        <w:textAlignment w:val="baseline"/>
        <w:rPr>
          <w:sz w:val="28"/>
          <w:szCs w:val="28"/>
        </w:rPr>
      </w:pPr>
      <w:r w:rsidRPr="00820269">
        <w:rPr>
          <w:sz w:val="28"/>
          <w:szCs w:val="28"/>
        </w:rPr>
        <w:lastRenderedPageBreak/>
        <w:t xml:space="preserve">- конкурс с ограниченным участием - конкурс, при котором информация о закупке сообщается </w:t>
      </w:r>
      <w:r w:rsidR="002A6A3D" w:rsidRPr="00820269">
        <w:rPr>
          <w:sz w:val="28"/>
          <w:szCs w:val="28"/>
        </w:rPr>
        <w:t>З</w:t>
      </w:r>
      <w:r w:rsidRPr="00820269">
        <w:rPr>
          <w:sz w:val="28"/>
          <w:szCs w:val="28"/>
        </w:rPr>
        <w:t xml:space="preserve">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820269">
        <w:rPr>
          <w:sz w:val="28"/>
          <w:szCs w:val="28"/>
        </w:rPr>
        <w:t>предквалификационный</w:t>
      </w:r>
      <w:proofErr w:type="spellEnd"/>
      <w:r w:rsidRPr="00820269">
        <w:rPr>
          <w:sz w:val="28"/>
          <w:szCs w:val="28"/>
        </w:rPr>
        <w:t xml:space="preserve"> отбор;</w:t>
      </w:r>
    </w:p>
    <w:p w:rsidR="007E57AF" w:rsidRPr="00820269" w:rsidRDefault="007E57AF" w:rsidP="001D1383">
      <w:pPr>
        <w:pStyle w:val="a8"/>
        <w:spacing w:before="0" w:beforeAutospacing="0" w:after="0" w:afterAutospacing="0"/>
        <w:ind w:firstLine="567"/>
        <w:textAlignment w:val="baseline"/>
        <w:rPr>
          <w:sz w:val="28"/>
          <w:szCs w:val="28"/>
        </w:rPr>
      </w:pPr>
      <w:proofErr w:type="gramStart"/>
      <w:r w:rsidRPr="00820269">
        <w:rPr>
          <w:sz w:val="28"/>
          <w:szCs w:val="28"/>
        </w:rPr>
        <w:t xml:space="preserve">- двухэтапный конкурс - конкурс, при котором информация о закупке сообщается </w:t>
      </w:r>
      <w:r w:rsidR="002A6A3D" w:rsidRPr="00820269">
        <w:rPr>
          <w:sz w:val="28"/>
          <w:szCs w:val="28"/>
        </w:rPr>
        <w:t>З</w:t>
      </w:r>
      <w:r w:rsidRPr="00820269">
        <w:rPr>
          <w:sz w:val="28"/>
          <w:szCs w:val="28"/>
        </w:rPr>
        <w:t xml:space="preserve">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820269">
        <w:rPr>
          <w:sz w:val="28"/>
          <w:szCs w:val="28"/>
        </w:rPr>
        <w:t>предквалификационный</w:t>
      </w:r>
      <w:proofErr w:type="spellEnd"/>
      <w:proofErr w:type="gramEnd"/>
      <w:r w:rsidRPr="00820269">
        <w:rPr>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E57AF" w:rsidRPr="00820269" w:rsidRDefault="007E57AF" w:rsidP="001D1383">
      <w:pPr>
        <w:pStyle w:val="a8"/>
        <w:spacing w:before="0" w:beforeAutospacing="0" w:after="0" w:afterAutospacing="0"/>
        <w:ind w:firstLine="567"/>
        <w:textAlignment w:val="baseline"/>
        <w:rPr>
          <w:sz w:val="28"/>
          <w:szCs w:val="28"/>
        </w:rPr>
      </w:pPr>
      <w:r w:rsidRPr="00820269">
        <w:rPr>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E57AF" w:rsidRPr="00820269" w:rsidRDefault="007E57AF" w:rsidP="001D1383">
      <w:pPr>
        <w:pStyle w:val="a8"/>
        <w:spacing w:before="0" w:beforeAutospacing="0" w:after="0" w:afterAutospacing="0"/>
        <w:ind w:firstLine="567"/>
        <w:textAlignment w:val="baseline"/>
        <w:rPr>
          <w:sz w:val="28"/>
          <w:szCs w:val="28"/>
        </w:rPr>
      </w:pPr>
      <w:r w:rsidRPr="00820269">
        <w:rPr>
          <w:sz w:val="28"/>
          <w:szCs w:val="28"/>
        </w:rPr>
        <w:t xml:space="preserve">- аукцион в электронной форме (электронный аукцион) - аукцион, при котором информация о закупке сообщается </w:t>
      </w:r>
      <w:r w:rsidR="002A6A3D" w:rsidRPr="00820269">
        <w:rPr>
          <w:sz w:val="28"/>
          <w:szCs w:val="28"/>
        </w:rPr>
        <w:t>З</w:t>
      </w:r>
      <w:r w:rsidRPr="00820269">
        <w:rPr>
          <w:sz w:val="28"/>
          <w:szCs w:val="28"/>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E57AF" w:rsidRPr="00820269" w:rsidRDefault="007E57AF" w:rsidP="001D1383">
      <w:pPr>
        <w:pStyle w:val="a8"/>
        <w:spacing w:before="0" w:beforeAutospacing="0" w:after="0" w:afterAutospacing="0"/>
        <w:ind w:firstLine="567"/>
        <w:textAlignment w:val="baseline"/>
        <w:rPr>
          <w:sz w:val="28"/>
          <w:szCs w:val="28"/>
        </w:rPr>
      </w:pPr>
      <w:r w:rsidRPr="00820269">
        <w:rPr>
          <w:sz w:val="28"/>
          <w:szCs w:val="28"/>
        </w:rPr>
        <w:t xml:space="preserve">- запрос котировок - способ определения поставщика (подрядчика, исполнителя), при котором информация о потребностях </w:t>
      </w:r>
      <w:r w:rsidR="002A6A3D" w:rsidRPr="00820269">
        <w:rPr>
          <w:sz w:val="28"/>
          <w:szCs w:val="28"/>
        </w:rPr>
        <w:t>З</w:t>
      </w:r>
      <w:r w:rsidRPr="00820269">
        <w:rPr>
          <w:sz w:val="28"/>
          <w:szCs w:val="28"/>
        </w:rPr>
        <w:t>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E57AF" w:rsidRPr="00820269" w:rsidRDefault="007E57AF" w:rsidP="001D1383">
      <w:pPr>
        <w:pStyle w:val="a8"/>
        <w:spacing w:before="0" w:beforeAutospacing="0" w:after="0" w:afterAutospacing="0"/>
        <w:ind w:firstLine="567"/>
        <w:textAlignment w:val="baseline"/>
        <w:rPr>
          <w:sz w:val="28"/>
          <w:szCs w:val="28"/>
        </w:rPr>
      </w:pPr>
      <w:proofErr w:type="gramStart"/>
      <w:r w:rsidRPr="00820269">
        <w:rPr>
          <w:sz w:val="28"/>
          <w:szCs w:val="28"/>
        </w:rPr>
        <w:t xml:space="preserve">- запрос предложений - способ определения поставщика (подрядчика, исполнителя), при котором информация о потребностях в товаре, работе или услуге для нужд </w:t>
      </w:r>
      <w:r w:rsidR="002A6A3D" w:rsidRPr="00820269">
        <w:rPr>
          <w:sz w:val="28"/>
          <w:szCs w:val="28"/>
        </w:rPr>
        <w:t>З</w:t>
      </w:r>
      <w:r w:rsidRPr="00820269">
        <w:rPr>
          <w:sz w:val="28"/>
          <w:szCs w:val="28"/>
        </w:rPr>
        <w:t xml:space="preserve">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w:t>
      </w:r>
      <w:r w:rsidR="002A6A3D" w:rsidRPr="00820269">
        <w:rPr>
          <w:sz w:val="28"/>
          <w:szCs w:val="28"/>
        </w:rPr>
        <w:t>З</w:t>
      </w:r>
      <w:r w:rsidRPr="00820269">
        <w:rPr>
          <w:sz w:val="28"/>
          <w:szCs w:val="28"/>
        </w:rPr>
        <w:t>аказчика в товаре, работе или</w:t>
      </w:r>
      <w:proofErr w:type="gramEnd"/>
      <w:r w:rsidRPr="00820269">
        <w:rPr>
          <w:sz w:val="28"/>
          <w:szCs w:val="28"/>
        </w:rPr>
        <w:t xml:space="preserve"> услуге.</w:t>
      </w:r>
    </w:p>
    <w:p w:rsidR="007E57AF" w:rsidRPr="00820269" w:rsidRDefault="007E57AF" w:rsidP="001D1383">
      <w:pPr>
        <w:pStyle w:val="a8"/>
        <w:spacing w:before="0" w:beforeAutospacing="0" w:after="0" w:afterAutospacing="0"/>
        <w:ind w:firstLine="567"/>
        <w:textAlignment w:val="baseline"/>
        <w:rPr>
          <w:sz w:val="28"/>
          <w:szCs w:val="28"/>
        </w:rPr>
      </w:pPr>
      <w:proofErr w:type="gramStart"/>
      <w:r w:rsidRPr="00820269">
        <w:rPr>
          <w:sz w:val="28"/>
          <w:szCs w:val="28"/>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820269">
        <w:rPr>
          <w:sz w:val="28"/>
          <w:szCs w:val="28"/>
        </w:rPr>
        <w:t xml:space="preserve"> </w:t>
      </w:r>
      <w:r w:rsidRPr="00820269">
        <w:rPr>
          <w:sz w:val="28"/>
          <w:szCs w:val="28"/>
        </w:rPr>
        <w:lastRenderedPageBreak/>
        <w:t xml:space="preserve">поставленным </w:t>
      </w:r>
      <w:r w:rsidR="002A6A3D" w:rsidRPr="00820269">
        <w:rPr>
          <w:sz w:val="28"/>
          <w:szCs w:val="28"/>
        </w:rPr>
        <w:t>З</w:t>
      </w:r>
      <w:r w:rsidRPr="00820269">
        <w:rPr>
          <w:sz w:val="28"/>
          <w:szCs w:val="28"/>
        </w:rPr>
        <w:t>аказчиком, участником закупки вопросам в случаях, предусмотренных Законом о контрактной системе.</w:t>
      </w:r>
    </w:p>
    <w:p w:rsidR="007E57AF" w:rsidRPr="00820269" w:rsidRDefault="007E57AF" w:rsidP="001D1383">
      <w:pPr>
        <w:pStyle w:val="a8"/>
        <w:spacing w:before="0" w:beforeAutospacing="0" w:after="0" w:afterAutospacing="0"/>
        <w:ind w:firstLine="567"/>
        <w:textAlignment w:val="baseline"/>
        <w:rPr>
          <w:sz w:val="28"/>
          <w:szCs w:val="28"/>
        </w:rPr>
      </w:pPr>
      <w:r w:rsidRPr="00820269">
        <w:rPr>
          <w:sz w:val="28"/>
          <w:szCs w:val="28"/>
        </w:rPr>
        <w:t xml:space="preserve">1.3. Процедуры по определению поставщиков (подрядчиков, исполнителей) проводятся </w:t>
      </w:r>
      <w:r w:rsidR="002A6A3D" w:rsidRPr="00820269">
        <w:rPr>
          <w:sz w:val="28"/>
          <w:szCs w:val="28"/>
        </w:rPr>
        <w:t>Комитетом</w:t>
      </w:r>
      <w:r w:rsidRPr="00820269">
        <w:rPr>
          <w:sz w:val="28"/>
          <w:szCs w:val="28"/>
        </w:rPr>
        <w:t>.</w:t>
      </w:r>
    </w:p>
    <w:p w:rsidR="007E57AF" w:rsidRPr="00820269" w:rsidRDefault="007E57AF" w:rsidP="001D1383">
      <w:pPr>
        <w:pStyle w:val="a8"/>
        <w:spacing w:before="0" w:beforeAutospacing="0" w:after="0" w:afterAutospacing="0"/>
        <w:ind w:firstLine="567"/>
        <w:textAlignment w:val="baseline"/>
        <w:rPr>
          <w:sz w:val="28"/>
          <w:szCs w:val="28"/>
        </w:rPr>
      </w:pPr>
      <w:r w:rsidRPr="00820269">
        <w:rPr>
          <w:sz w:val="28"/>
          <w:szCs w:val="28"/>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аукциона, запроса котировок или запроса </w:t>
      </w:r>
      <w:proofErr w:type="gramStart"/>
      <w:r w:rsidRPr="00820269">
        <w:rPr>
          <w:sz w:val="28"/>
          <w:szCs w:val="28"/>
        </w:rPr>
        <w:t>предложений</w:t>
      </w:r>
      <w:proofErr w:type="gramEnd"/>
      <w:r w:rsidRPr="00820269">
        <w:rPr>
          <w:sz w:val="28"/>
          <w:szCs w:val="28"/>
        </w:rPr>
        <w:t xml:space="preserve"> в том числе для разработки конкурсной документации, документации об электронном аукционе, документации о проведении запроса предложений, размещения в единой информационной системе извещения о проведении открытого конкурса, конкурса с ограниченным участием, двухэтапного конкурса, электронного аукциона, запроса котировок или запроса предложений,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Единой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документации о закупке и подписание контракта осуществляются </w:t>
      </w:r>
      <w:r w:rsidR="002A6A3D" w:rsidRPr="00820269">
        <w:rPr>
          <w:sz w:val="28"/>
          <w:szCs w:val="28"/>
        </w:rPr>
        <w:t>З</w:t>
      </w:r>
      <w:r w:rsidRPr="00820269">
        <w:rPr>
          <w:sz w:val="28"/>
          <w:szCs w:val="28"/>
        </w:rPr>
        <w:t>аказчиком.</w:t>
      </w:r>
    </w:p>
    <w:p w:rsidR="007E57AF" w:rsidRPr="00820269" w:rsidRDefault="007E57AF" w:rsidP="001D1383">
      <w:pPr>
        <w:pStyle w:val="a8"/>
        <w:spacing w:before="0" w:beforeAutospacing="0" w:after="0" w:afterAutospacing="0"/>
        <w:ind w:firstLine="567"/>
        <w:textAlignment w:val="baseline"/>
        <w:rPr>
          <w:sz w:val="28"/>
          <w:szCs w:val="28"/>
        </w:rPr>
      </w:pPr>
      <w:r w:rsidRPr="00820269">
        <w:rPr>
          <w:sz w:val="28"/>
          <w:szCs w:val="28"/>
        </w:rPr>
        <w:t xml:space="preserve">1.5. В процессе осуществления своих полномочий Единая комиссия взаимодействует с </w:t>
      </w:r>
      <w:r w:rsidR="00DA1B11" w:rsidRPr="00820269">
        <w:rPr>
          <w:sz w:val="28"/>
          <w:szCs w:val="28"/>
        </w:rPr>
        <w:t>З</w:t>
      </w:r>
      <w:r w:rsidRPr="00820269">
        <w:rPr>
          <w:sz w:val="28"/>
          <w:szCs w:val="28"/>
        </w:rPr>
        <w:t xml:space="preserve">аказчиком и специализированной организацией (в случае ее привлечения </w:t>
      </w:r>
      <w:r w:rsidR="00DA1B11" w:rsidRPr="00820269">
        <w:rPr>
          <w:sz w:val="28"/>
          <w:szCs w:val="28"/>
        </w:rPr>
        <w:t>З</w:t>
      </w:r>
      <w:r w:rsidRPr="00820269">
        <w:rPr>
          <w:sz w:val="28"/>
          <w:szCs w:val="28"/>
        </w:rPr>
        <w:t>аказчиком) в порядке, установленном настоящим Положением.</w:t>
      </w:r>
    </w:p>
    <w:p w:rsidR="00776F48" w:rsidRPr="00820269" w:rsidRDefault="00776F48" w:rsidP="001D1383">
      <w:pPr>
        <w:autoSpaceDE w:val="0"/>
        <w:autoSpaceDN w:val="0"/>
        <w:adjustRightInd w:val="0"/>
        <w:jc w:val="both"/>
        <w:rPr>
          <w:b/>
          <w:bCs/>
          <w:sz w:val="28"/>
          <w:szCs w:val="28"/>
          <w:lang w:eastAsia="en-US"/>
        </w:rPr>
      </w:pPr>
    </w:p>
    <w:p w:rsidR="00300983" w:rsidRPr="00820269" w:rsidRDefault="00300983" w:rsidP="001D1383">
      <w:pPr>
        <w:autoSpaceDE w:val="0"/>
        <w:autoSpaceDN w:val="0"/>
        <w:adjustRightInd w:val="0"/>
        <w:jc w:val="center"/>
        <w:outlineLvl w:val="0"/>
        <w:rPr>
          <w:bCs/>
          <w:sz w:val="28"/>
          <w:szCs w:val="28"/>
        </w:rPr>
      </w:pPr>
      <w:r w:rsidRPr="00820269">
        <w:rPr>
          <w:bCs/>
          <w:sz w:val="28"/>
          <w:szCs w:val="28"/>
        </w:rPr>
        <w:t>2. Правовое регулирование</w:t>
      </w:r>
    </w:p>
    <w:p w:rsidR="00300983" w:rsidRPr="00820269" w:rsidRDefault="00300983" w:rsidP="001D1383">
      <w:pPr>
        <w:autoSpaceDE w:val="0"/>
        <w:autoSpaceDN w:val="0"/>
        <w:adjustRightInd w:val="0"/>
        <w:ind w:firstLine="540"/>
        <w:jc w:val="both"/>
        <w:rPr>
          <w:bCs/>
          <w:sz w:val="28"/>
          <w:szCs w:val="28"/>
        </w:rPr>
      </w:pP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2.1. </w:t>
      </w:r>
      <w:proofErr w:type="gramStart"/>
      <w:r w:rsidRPr="00820269">
        <w:rPr>
          <w:bCs/>
          <w:sz w:val="28"/>
          <w:szCs w:val="28"/>
        </w:rPr>
        <w:t xml:space="preserve">Единая комиссия в процессе своей деятельности руководствуется Бюджетным кодексом Российской Федерации, Гражданским кодексом Российской Федерации, </w:t>
      </w:r>
      <w:r w:rsidRPr="00820269">
        <w:rPr>
          <w:sz w:val="28"/>
          <w:szCs w:val="28"/>
        </w:rPr>
        <w:t>Федеральным закон</w:t>
      </w:r>
      <w:r w:rsidR="00776F48" w:rsidRPr="00820269">
        <w:rPr>
          <w:sz w:val="28"/>
          <w:szCs w:val="28"/>
        </w:rPr>
        <w:t>ом от 05.04.2013 №</w:t>
      </w:r>
      <w:r w:rsidRPr="00820269">
        <w:rPr>
          <w:sz w:val="28"/>
          <w:szCs w:val="28"/>
        </w:rPr>
        <w:t xml:space="preserve"> 44-ФЗ «О контрактной системе в сфере закупок товаров, работ, услуг для обеспечения государственных и муниципальных нужд»</w:t>
      </w:r>
      <w:r w:rsidRPr="00820269">
        <w:rPr>
          <w:bCs/>
          <w:sz w:val="28"/>
          <w:szCs w:val="28"/>
        </w:rPr>
        <w:t>, Фед</w:t>
      </w:r>
      <w:r w:rsidR="00776F48" w:rsidRPr="00820269">
        <w:rPr>
          <w:bCs/>
          <w:sz w:val="28"/>
          <w:szCs w:val="28"/>
        </w:rPr>
        <w:t>еральным законом от 26.07.2006 № 135-ФЗ «О защите конкуренции»</w:t>
      </w:r>
      <w:r w:rsidRPr="00820269">
        <w:rPr>
          <w:bCs/>
          <w:sz w:val="28"/>
          <w:szCs w:val="28"/>
        </w:rPr>
        <w:t xml:space="preserve"> (далее - Закон о защите конкуренции), иными действующими нормативными правовыми актами Российской Федерации, законодательством Ленинградской области, приказами и</w:t>
      </w:r>
      <w:proofErr w:type="gramEnd"/>
      <w:r w:rsidRPr="00820269">
        <w:rPr>
          <w:bCs/>
          <w:sz w:val="28"/>
          <w:szCs w:val="28"/>
        </w:rPr>
        <w:t xml:space="preserve"> распоряжениями комитет</w:t>
      </w:r>
      <w:r w:rsidR="00776F48" w:rsidRPr="00820269">
        <w:rPr>
          <w:bCs/>
          <w:sz w:val="28"/>
          <w:szCs w:val="28"/>
        </w:rPr>
        <w:t>а</w:t>
      </w:r>
      <w:r w:rsidRPr="00820269">
        <w:rPr>
          <w:bCs/>
          <w:sz w:val="28"/>
          <w:szCs w:val="28"/>
        </w:rPr>
        <w:t xml:space="preserve"> по культуре Ленинградской области и настоящим </w:t>
      </w:r>
      <w:r w:rsidR="00DA1B11" w:rsidRPr="00820269">
        <w:rPr>
          <w:bCs/>
          <w:sz w:val="28"/>
          <w:szCs w:val="28"/>
        </w:rPr>
        <w:t>П</w:t>
      </w:r>
      <w:r w:rsidRPr="00820269">
        <w:rPr>
          <w:bCs/>
          <w:sz w:val="28"/>
          <w:szCs w:val="28"/>
        </w:rPr>
        <w:t>оложением.</w:t>
      </w:r>
    </w:p>
    <w:p w:rsidR="00300983" w:rsidRPr="00820269" w:rsidRDefault="00300983" w:rsidP="001D1383">
      <w:pPr>
        <w:autoSpaceDE w:val="0"/>
        <w:autoSpaceDN w:val="0"/>
        <w:adjustRightInd w:val="0"/>
        <w:ind w:firstLine="540"/>
        <w:jc w:val="both"/>
        <w:rPr>
          <w:bCs/>
          <w:sz w:val="28"/>
          <w:szCs w:val="28"/>
        </w:rPr>
      </w:pPr>
    </w:p>
    <w:p w:rsidR="00300983" w:rsidRPr="00820269" w:rsidRDefault="00300983" w:rsidP="001D1383">
      <w:pPr>
        <w:autoSpaceDE w:val="0"/>
        <w:autoSpaceDN w:val="0"/>
        <w:adjustRightInd w:val="0"/>
        <w:jc w:val="center"/>
        <w:outlineLvl w:val="0"/>
        <w:rPr>
          <w:bCs/>
          <w:sz w:val="28"/>
          <w:szCs w:val="28"/>
        </w:rPr>
      </w:pPr>
      <w:r w:rsidRPr="00820269">
        <w:rPr>
          <w:bCs/>
          <w:sz w:val="28"/>
          <w:szCs w:val="28"/>
        </w:rPr>
        <w:t>3. Цели создания и принципы работы Единой комиссии</w:t>
      </w:r>
    </w:p>
    <w:p w:rsidR="00300983" w:rsidRPr="00820269" w:rsidRDefault="00300983" w:rsidP="001D1383">
      <w:pPr>
        <w:autoSpaceDE w:val="0"/>
        <w:autoSpaceDN w:val="0"/>
        <w:adjustRightInd w:val="0"/>
        <w:ind w:firstLine="540"/>
        <w:jc w:val="both"/>
        <w:rPr>
          <w:bCs/>
          <w:sz w:val="28"/>
          <w:szCs w:val="28"/>
        </w:rPr>
      </w:pPr>
    </w:p>
    <w:p w:rsidR="00300983" w:rsidRPr="00820269" w:rsidRDefault="00300983" w:rsidP="001D1383">
      <w:pPr>
        <w:autoSpaceDE w:val="0"/>
        <w:autoSpaceDN w:val="0"/>
        <w:adjustRightInd w:val="0"/>
        <w:ind w:firstLine="540"/>
        <w:jc w:val="both"/>
        <w:rPr>
          <w:bCs/>
          <w:sz w:val="28"/>
          <w:szCs w:val="28"/>
        </w:rPr>
      </w:pPr>
      <w:r w:rsidRPr="00820269">
        <w:rPr>
          <w:bCs/>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7E57AF" w:rsidRPr="00820269" w:rsidRDefault="00776F48" w:rsidP="001D1383">
      <w:pPr>
        <w:autoSpaceDE w:val="0"/>
        <w:autoSpaceDN w:val="0"/>
        <w:adjustRightInd w:val="0"/>
        <w:ind w:firstLine="540"/>
        <w:jc w:val="both"/>
        <w:rPr>
          <w:bCs/>
          <w:sz w:val="28"/>
          <w:szCs w:val="28"/>
        </w:rPr>
      </w:pPr>
      <w:r w:rsidRPr="00820269">
        <w:rPr>
          <w:bCs/>
          <w:sz w:val="28"/>
          <w:szCs w:val="28"/>
        </w:rPr>
        <w:t xml:space="preserve">3.2. </w:t>
      </w:r>
      <w:r w:rsidR="007E57AF" w:rsidRPr="00820269">
        <w:rPr>
          <w:bCs/>
          <w:sz w:val="28"/>
          <w:szCs w:val="28"/>
        </w:rPr>
        <w:t>Исходя из целей деятельности, определенных пунктом 3.1. настоящего Положения, в задачи Единой комиссии входит:</w:t>
      </w:r>
    </w:p>
    <w:p w:rsidR="00776F48" w:rsidRPr="00820269" w:rsidRDefault="007E57AF" w:rsidP="001D1383">
      <w:pPr>
        <w:autoSpaceDE w:val="0"/>
        <w:autoSpaceDN w:val="0"/>
        <w:adjustRightInd w:val="0"/>
        <w:ind w:firstLine="540"/>
        <w:jc w:val="both"/>
        <w:rPr>
          <w:bCs/>
          <w:sz w:val="28"/>
          <w:szCs w:val="28"/>
        </w:rPr>
      </w:pPr>
      <w:r w:rsidRPr="00820269">
        <w:rPr>
          <w:bCs/>
          <w:sz w:val="28"/>
          <w:szCs w:val="28"/>
        </w:rPr>
        <w:t xml:space="preserve"> </w:t>
      </w:r>
      <w:r w:rsidR="00F32D8A" w:rsidRPr="00820269">
        <w:rPr>
          <w:bCs/>
          <w:sz w:val="28"/>
          <w:szCs w:val="28"/>
        </w:rPr>
        <w:t>-</w:t>
      </w:r>
      <w:r w:rsidR="00DA1B11" w:rsidRPr="00820269">
        <w:rPr>
          <w:bCs/>
          <w:sz w:val="28"/>
          <w:szCs w:val="28"/>
        </w:rPr>
        <w:t xml:space="preserve"> </w:t>
      </w:r>
      <w:r w:rsidR="00F32D8A" w:rsidRPr="00820269">
        <w:rPr>
          <w:bCs/>
          <w:sz w:val="28"/>
          <w:szCs w:val="28"/>
        </w:rPr>
        <w:t xml:space="preserve">обеспечение объективности при рассмотрении, сопоставлении и оценке заявок на участие </w:t>
      </w:r>
      <w:r w:rsidR="00DA1B11" w:rsidRPr="00820269">
        <w:rPr>
          <w:bCs/>
          <w:sz w:val="28"/>
          <w:szCs w:val="28"/>
        </w:rPr>
        <w:t>в конкурсах</w:t>
      </w:r>
      <w:r w:rsidR="00F32D8A" w:rsidRPr="00820269">
        <w:rPr>
          <w:bCs/>
          <w:sz w:val="28"/>
          <w:szCs w:val="28"/>
        </w:rPr>
        <w:t xml:space="preserve"> (открытый конкурс, конкурс с ограниченным </w:t>
      </w:r>
      <w:r w:rsidR="00F32D8A" w:rsidRPr="00820269">
        <w:rPr>
          <w:bCs/>
          <w:sz w:val="28"/>
          <w:szCs w:val="28"/>
        </w:rPr>
        <w:lastRenderedPageBreak/>
        <w:t xml:space="preserve">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 поданных на бумажном носителе, либо в форме электронных документов; </w:t>
      </w:r>
    </w:p>
    <w:p w:rsidR="00F32D8A" w:rsidRPr="00820269" w:rsidRDefault="00F32D8A" w:rsidP="001D1383">
      <w:pPr>
        <w:autoSpaceDE w:val="0"/>
        <w:autoSpaceDN w:val="0"/>
        <w:adjustRightInd w:val="0"/>
        <w:ind w:firstLine="540"/>
        <w:jc w:val="both"/>
        <w:rPr>
          <w:bCs/>
          <w:sz w:val="28"/>
          <w:szCs w:val="28"/>
        </w:rPr>
      </w:pPr>
      <w:r w:rsidRPr="00820269">
        <w:rPr>
          <w:bCs/>
          <w:sz w:val="28"/>
          <w:szCs w:val="28"/>
        </w:rPr>
        <w:t xml:space="preserve">- </w:t>
      </w:r>
      <w:r w:rsidR="00BE0C7A" w:rsidRPr="00820269">
        <w:rPr>
          <w:bCs/>
          <w:sz w:val="28"/>
          <w:szCs w:val="28"/>
        </w:rPr>
        <w:t>создание для потенциальных участников конкурсов, аукционов, запросов котировок, запросов предложений равных условий конкуренции</w:t>
      </w:r>
      <w:r w:rsidR="00DA1B11" w:rsidRPr="00820269">
        <w:rPr>
          <w:bCs/>
          <w:sz w:val="28"/>
          <w:szCs w:val="28"/>
        </w:rPr>
        <w:t>.</w:t>
      </w:r>
    </w:p>
    <w:p w:rsidR="00300983" w:rsidRPr="00820269" w:rsidRDefault="00776F48" w:rsidP="001D1383">
      <w:pPr>
        <w:autoSpaceDE w:val="0"/>
        <w:autoSpaceDN w:val="0"/>
        <w:adjustRightInd w:val="0"/>
        <w:ind w:firstLine="540"/>
        <w:jc w:val="both"/>
        <w:rPr>
          <w:bCs/>
          <w:sz w:val="28"/>
          <w:szCs w:val="28"/>
        </w:rPr>
      </w:pPr>
      <w:r w:rsidRPr="00820269">
        <w:rPr>
          <w:bCs/>
          <w:sz w:val="28"/>
          <w:szCs w:val="28"/>
        </w:rPr>
        <w:t>3.3</w:t>
      </w:r>
      <w:r w:rsidR="00300983" w:rsidRPr="00820269">
        <w:rPr>
          <w:bCs/>
          <w:sz w:val="28"/>
          <w:szCs w:val="28"/>
        </w:rPr>
        <w:t>. В своей деятельности Единая комиссия руководствуется следующими принципами:</w:t>
      </w:r>
    </w:p>
    <w:p w:rsidR="00300983" w:rsidRPr="00820269" w:rsidRDefault="00776F48" w:rsidP="001D1383">
      <w:pPr>
        <w:autoSpaceDE w:val="0"/>
        <w:autoSpaceDN w:val="0"/>
        <w:adjustRightInd w:val="0"/>
        <w:ind w:firstLine="540"/>
        <w:jc w:val="both"/>
        <w:rPr>
          <w:bCs/>
          <w:sz w:val="28"/>
          <w:szCs w:val="28"/>
        </w:rPr>
      </w:pPr>
      <w:r w:rsidRPr="00820269">
        <w:rPr>
          <w:bCs/>
          <w:sz w:val="28"/>
          <w:szCs w:val="28"/>
        </w:rPr>
        <w:t>3.3</w:t>
      </w:r>
      <w:r w:rsidR="00300983" w:rsidRPr="00820269">
        <w:rPr>
          <w:bCs/>
          <w:sz w:val="28"/>
          <w:szCs w:val="28"/>
        </w:rPr>
        <w:t>.1. Эффективность и экономичность использования выделенных средств бюджета и внебюджетных источников финансирования.</w:t>
      </w:r>
    </w:p>
    <w:p w:rsidR="00300983" w:rsidRPr="00820269" w:rsidRDefault="00776F48" w:rsidP="001D1383">
      <w:pPr>
        <w:autoSpaceDE w:val="0"/>
        <w:autoSpaceDN w:val="0"/>
        <w:adjustRightInd w:val="0"/>
        <w:ind w:firstLine="540"/>
        <w:jc w:val="both"/>
        <w:rPr>
          <w:bCs/>
          <w:sz w:val="28"/>
          <w:szCs w:val="28"/>
        </w:rPr>
      </w:pPr>
      <w:r w:rsidRPr="00820269">
        <w:rPr>
          <w:bCs/>
          <w:sz w:val="28"/>
          <w:szCs w:val="28"/>
        </w:rPr>
        <w:t>3.3</w:t>
      </w:r>
      <w:r w:rsidR="00300983" w:rsidRPr="00820269">
        <w:rPr>
          <w:bCs/>
          <w:sz w:val="28"/>
          <w:szCs w:val="28"/>
        </w:rPr>
        <w:t>.2. Публичность, гласность, открытость и прозрачность процедуры определения поставщиков (подрядчиков, исполнителей).</w:t>
      </w:r>
    </w:p>
    <w:p w:rsidR="00300983" w:rsidRPr="00820269" w:rsidRDefault="00776F48" w:rsidP="001D1383">
      <w:pPr>
        <w:autoSpaceDE w:val="0"/>
        <w:autoSpaceDN w:val="0"/>
        <w:adjustRightInd w:val="0"/>
        <w:ind w:firstLine="540"/>
        <w:jc w:val="both"/>
        <w:rPr>
          <w:bCs/>
          <w:sz w:val="28"/>
          <w:szCs w:val="28"/>
        </w:rPr>
      </w:pPr>
      <w:r w:rsidRPr="00820269">
        <w:rPr>
          <w:bCs/>
          <w:sz w:val="28"/>
          <w:szCs w:val="28"/>
        </w:rPr>
        <w:t>3.3</w:t>
      </w:r>
      <w:r w:rsidR="00300983" w:rsidRPr="00820269">
        <w:rPr>
          <w:bCs/>
          <w:sz w:val="28"/>
          <w:szCs w:val="28"/>
        </w:rPr>
        <w:t>.3. Обеспечение добросовестной конкуренции, недопущение дискриминации, введения ограничений или преимуще</w:t>
      </w:r>
      <w:proofErr w:type="gramStart"/>
      <w:r w:rsidR="00300983" w:rsidRPr="00820269">
        <w:rPr>
          <w:bCs/>
          <w:sz w:val="28"/>
          <w:szCs w:val="28"/>
        </w:rPr>
        <w:t>ств дл</w:t>
      </w:r>
      <w:proofErr w:type="gramEnd"/>
      <w:r w:rsidR="00300983" w:rsidRPr="00820269">
        <w:rPr>
          <w:bCs/>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00983" w:rsidRPr="00820269" w:rsidRDefault="00776F48" w:rsidP="001D1383">
      <w:pPr>
        <w:autoSpaceDE w:val="0"/>
        <w:autoSpaceDN w:val="0"/>
        <w:adjustRightInd w:val="0"/>
        <w:ind w:firstLine="540"/>
        <w:jc w:val="both"/>
        <w:rPr>
          <w:bCs/>
          <w:sz w:val="28"/>
          <w:szCs w:val="28"/>
        </w:rPr>
      </w:pPr>
      <w:r w:rsidRPr="00820269">
        <w:rPr>
          <w:bCs/>
          <w:sz w:val="28"/>
          <w:szCs w:val="28"/>
        </w:rPr>
        <w:t>3.3</w:t>
      </w:r>
      <w:r w:rsidR="00300983" w:rsidRPr="00820269">
        <w:rPr>
          <w:bCs/>
          <w:sz w:val="28"/>
          <w:szCs w:val="28"/>
        </w:rPr>
        <w:t>.4. Устранение возможностей злоупотребления и коррупции при определении поставщиков (подрядчиков, исполнителей).</w:t>
      </w:r>
    </w:p>
    <w:p w:rsidR="00300983" w:rsidRPr="00820269" w:rsidRDefault="00776F48" w:rsidP="001D1383">
      <w:pPr>
        <w:autoSpaceDE w:val="0"/>
        <w:autoSpaceDN w:val="0"/>
        <w:adjustRightInd w:val="0"/>
        <w:ind w:firstLine="540"/>
        <w:jc w:val="both"/>
        <w:rPr>
          <w:bCs/>
          <w:sz w:val="28"/>
          <w:szCs w:val="28"/>
        </w:rPr>
      </w:pPr>
      <w:r w:rsidRPr="00820269">
        <w:rPr>
          <w:bCs/>
          <w:sz w:val="28"/>
          <w:szCs w:val="28"/>
        </w:rPr>
        <w:t>3.3</w:t>
      </w:r>
      <w:r w:rsidR="00300983" w:rsidRPr="00820269">
        <w:rPr>
          <w:bCs/>
          <w:sz w:val="28"/>
          <w:szCs w:val="28"/>
        </w:rPr>
        <w:t>.5.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300983" w:rsidRPr="00820269" w:rsidRDefault="00300983" w:rsidP="001D1383">
      <w:pPr>
        <w:autoSpaceDE w:val="0"/>
        <w:autoSpaceDN w:val="0"/>
        <w:adjustRightInd w:val="0"/>
        <w:ind w:firstLine="540"/>
        <w:jc w:val="both"/>
        <w:rPr>
          <w:bCs/>
          <w:sz w:val="28"/>
          <w:szCs w:val="28"/>
        </w:rPr>
      </w:pPr>
    </w:p>
    <w:p w:rsidR="00300983" w:rsidRPr="00820269" w:rsidRDefault="00300983" w:rsidP="001D1383">
      <w:pPr>
        <w:autoSpaceDE w:val="0"/>
        <w:autoSpaceDN w:val="0"/>
        <w:adjustRightInd w:val="0"/>
        <w:jc w:val="center"/>
        <w:outlineLvl w:val="0"/>
        <w:rPr>
          <w:bCs/>
          <w:sz w:val="28"/>
          <w:szCs w:val="28"/>
        </w:rPr>
      </w:pPr>
      <w:r w:rsidRPr="00820269">
        <w:rPr>
          <w:bCs/>
          <w:sz w:val="28"/>
          <w:szCs w:val="28"/>
        </w:rPr>
        <w:t>4. Функции Единой комиссии</w:t>
      </w:r>
    </w:p>
    <w:p w:rsidR="00300983" w:rsidRPr="00820269" w:rsidRDefault="00300983" w:rsidP="001D1383">
      <w:pPr>
        <w:autoSpaceDE w:val="0"/>
        <w:autoSpaceDN w:val="0"/>
        <w:adjustRightInd w:val="0"/>
        <w:ind w:firstLine="540"/>
        <w:jc w:val="both"/>
        <w:rPr>
          <w:bCs/>
          <w:sz w:val="28"/>
          <w:szCs w:val="28"/>
        </w:rPr>
      </w:pPr>
    </w:p>
    <w:p w:rsidR="00300983" w:rsidRPr="00820269" w:rsidRDefault="00300983" w:rsidP="001D1383">
      <w:pPr>
        <w:autoSpaceDE w:val="0"/>
        <w:autoSpaceDN w:val="0"/>
        <w:adjustRightInd w:val="0"/>
        <w:ind w:firstLine="540"/>
        <w:jc w:val="both"/>
        <w:rPr>
          <w:bCs/>
          <w:sz w:val="28"/>
          <w:szCs w:val="28"/>
        </w:rPr>
      </w:pPr>
      <w:bookmarkStart w:id="1" w:name="Par52"/>
      <w:bookmarkEnd w:id="1"/>
      <w:r w:rsidRPr="00820269">
        <w:rPr>
          <w:bCs/>
          <w:sz w:val="28"/>
          <w:szCs w:val="28"/>
        </w:rPr>
        <w:t xml:space="preserve">4.1. Открытый конкурс. </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4.1.2. </w:t>
      </w:r>
      <w:proofErr w:type="gramStart"/>
      <w:r w:rsidRPr="00820269">
        <w:rPr>
          <w:bCs/>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820269">
        <w:rPr>
          <w:bCs/>
          <w:sz w:val="28"/>
          <w:szCs w:val="28"/>
        </w:rPr>
        <w:t xml:space="preserve"> Единая комиссия объявляет участникам конкурса, присутствующим при вскрытии таких конвертов и (или) </w:t>
      </w:r>
      <w:r w:rsidRPr="00820269">
        <w:rPr>
          <w:bCs/>
          <w:sz w:val="28"/>
          <w:szCs w:val="28"/>
        </w:rPr>
        <w:lastRenderedPageBreak/>
        <w:t>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820269">
        <w:rPr>
          <w:bCs/>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820269">
        <w:rPr>
          <w:bCs/>
          <w:sz w:val="28"/>
          <w:szCs w:val="28"/>
        </w:rPr>
        <w:t xml:space="preserve"> участнику.</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820269">
        <w:rPr>
          <w:bCs/>
          <w:sz w:val="28"/>
          <w:szCs w:val="28"/>
        </w:rPr>
        <w:t>с даты</w:t>
      </w:r>
      <w:proofErr w:type="gramEnd"/>
      <w:r w:rsidRPr="00820269">
        <w:rPr>
          <w:bCs/>
          <w:sz w:val="28"/>
          <w:szCs w:val="28"/>
        </w:rPr>
        <w:t xml:space="preserve"> его подписания.</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4.1.5. В обязанности Единой комиссии входит рассмотрение и оценка конкурсных заявок.</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w:t>
      </w:r>
      <w:r w:rsidRPr="00820269">
        <w:rPr>
          <w:bCs/>
          <w:sz w:val="28"/>
          <w:szCs w:val="28"/>
        </w:rPr>
        <w:lastRenderedPageBreak/>
        <w:t>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820269">
        <w:rPr>
          <w:bCs/>
          <w:sz w:val="28"/>
          <w:szCs w:val="28"/>
        </w:rPr>
        <w:t>конкурсе</w:t>
      </w:r>
      <w:proofErr w:type="gramEnd"/>
      <w:r w:rsidRPr="00820269">
        <w:rPr>
          <w:bCs/>
          <w:sz w:val="28"/>
          <w:szCs w:val="28"/>
        </w:rPr>
        <w:t xml:space="preserve"> которого присвоен первый номер.</w:t>
      </w:r>
    </w:p>
    <w:p w:rsidR="00300983" w:rsidRPr="00820269" w:rsidRDefault="00300983" w:rsidP="001D1383">
      <w:pPr>
        <w:autoSpaceDE w:val="0"/>
        <w:autoSpaceDN w:val="0"/>
        <w:adjustRightInd w:val="0"/>
        <w:ind w:firstLine="540"/>
        <w:jc w:val="both"/>
        <w:rPr>
          <w:bCs/>
          <w:sz w:val="28"/>
          <w:szCs w:val="28"/>
        </w:rPr>
      </w:pPr>
      <w:bookmarkStart w:id="2" w:name="Par64"/>
      <w:bookmarkEnd w:id="2"/>
      <w:r w:rsidRPr="00820269">
        <w:rPr>
          <w:bCs/>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место, дата, время проведения рассмотрения и оценки таких заявок;</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информация об участниках конкурса, заявки на участие в конкурсе которых были рассмотрены;</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решение каждого члена комиссии об отклонении заявок на участие в конкурсе;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порядок оценки заявок на участие в конкурсе;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 присвоенные заявкам </w:t>
      </w:r>
      <w:proofErr w:type="gramStart"/>
      <w:r w:rsidRPr="00820269">
        <w:rPr>
          <w:bCs/>
          <w:sz w:val="28"/>
          <w:szCs w:val="28"/>
        </w:rPr>
        <w:t>на участие в конкурсе значения по каждому из предусмотренных критериев оценки заявок на участие</w:t>
      </w:r>
      <w:proofErr w:type="gramEnd"/>
      <w:r w:rsidRPr="00820269">
        <w:rPr>
          <w:bCs/>
          <w:sz w:val="28"/>
          <w:szCs w:val="28"/>
        </w:rPr>
        <w:t xml:space="preserve"> в конкурсе;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00983" w:rsidRPr="00820269" w:rsidRDefault="00300983" w:rsidP="001D1383">
      <w:pPr>
        <w:autoSpaceDE w:val="0"/>
        <w:autoSpaceDN w:val="0"/>
        <w:adjustRightInd w:val="0"/>
        <w:ind w:firstLine="540"/>
        <w:jc w:val="both"/>
        <w:rPr>
          <w:bCs/>
          <w:sz w:val="28"/>
          <w:szCs w:val="28"/>
        </w:rPr>
      </w:pPr>
      <w:bookmarkStart w:id="3" w:name="Par73"/>
      <w:bookmarkEnd w:id="3"/>
      <w:r w:rsidRPr="00820269">
        <w:rPr>
          <w:bCs/>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место, дата, время проведения рассмотрения такой заявки;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решение о возможности заключения контракта с участником конкурса, подавшим единственную заявку на участие в конкурсе.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w:t>
      </w:r>
      <w:r w:rsidRPr="00820269">
        <w:rPr>
          <w:bCs/>
          <w:sz w:val="28"/>
          <w:szCs w:val="28"/>
        </w:rPr>
        <w:lastRenderedPageBreak/>
        <w:t>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4.2. Особенности проведения конкурса с ограниченным участием.</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4.2.1. При проведении конкурса с ограниченным участием применяются положения Закона о контрактной </w:t>
      </w:r>
      <w:proofErr w:type="gramStart"/>
      <w:r w:rsidRPr="00820269">
        <w:rPr>
          <w:bCs/>
          <w:sz w:val="28"/>
          <w:szCs w:val="28"/>
        </w:rPr>
        <w:t>системе</w:t>
      </w:r>
      <w:proofErr w:type="gramEnd"/>
      <w:r w:rsidRPr="00820269">
        <w:rPr>
          <w:bCs/>
          <w:sz w:val="28"/>
          <w:szCs w:val="28"/>
        </w:rPr>
        <w:t xml:space="preserve"> о проведении открытого конкурса, п. 4.1 настоящего Положения с учетом особенностей, определенных ст. 56 Закона о контрактной системе.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4.3. Особенности проведения двухэтапного конкурса.</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4.3.1. При проведении двухэтапного конкурса применяются положения Закона о контрактной </w:t>
      </w:r>
      <w:proofErr w:type="gramStart"/>
      <w:r w:rsidRPr="00820269">
        <w:rPr>
          <w:bCs/>
          <w:sz w:val="28"/>
          <w:szCs w:val="28"/>
        </w:rPr>
        <w:t>системе</w:t>
      </w:r>
      <w:proofErr w:type="gramEnd"/>
      <w:r w:rsidRPr="00820269">
        <w:rPr>
          <w:bCs/>
          <w:sz w:val="28"/>
          <w:szCs w:val="28"/>
        </w:rPr>
        <w:t xml:space="preserve"> о проведении открытого конкурса с учетом особенностей, определенных ст. 57 Закона о контрактной системе.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Срок проведения первого этапа двухэтапного конкурса не может превышать двадцать дней </w:t>
      </w:r>
      <w:proofErr w:type="gramStart"/>
      <w:r w:rsidRPr="00820269">
        <w:rPr>
          <w:bCs/>
          <w:sz w:val="28"/>
          <w:szCs w:val="28"/>
        </w:rPr>
        <w:t>с даты вскрытия</w:t>
      </w:r>
      <w:proofErr w:type="gramEnd"/>
      <w:r w:rsidRPr="00820269">
        <w:rPr>
          <w:bCs/>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820269">
        <w:rPr>
          <w:bCs/>
          <w:sz w:val="28"/>
          <w:szCs w:val="28"/>
        </w:rPr>
        <w:t>конверт</w:t>
      </w:r>
      <w:proofErr w:type="gramEnd"/>
      <w:r w:rsidRPr="00820269">
        <w:rPr>
          <w:bCs/>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820269">
        <w:rPr>
          <w:bCs/>
          <w:sz w:val="28"/>
          <w:szCs w:val="28"/>
        </w:rPr>
        <w:t>отношении</w:t>
      </w:r>
      <w:proofErr w:type="gramEnd"/>
      <w:r w:rsidRPr="00820269">
        <w:rPr>
          <w:bCs/>
          <w:sz w:val="28"/>
          <w:szCs w:val="28"/>
        </w:rPr>
        <w:t xml:space="preserve"> объекта закупки.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4.3.3. </w:t>
      </w:r>
      <w:proofErr w:type="gramStart"/>
      <w:r w:rsidRPr="00820269">
        <w:rPr>
          <w:bCs/>
          <w:sz w:val="28"/>
          <w:szCs w:val="28"/>
        </w:rPr>
        <w:t xml:space="preserve">В случае если по результатам </w:t>
      </w:r>
      <w:proofErr w:type="spellStart"/>
      <w:r w:rsidRPr="00820269">
        <w:rPr>
          <w:bCs/>
          <w:sz w:val="28"/>
          <w:szCs w:val="28"/>
        </w:rPr>
        <w:t>предквалификационного</w:t>
      </w:r>
      <w:proofErr w:type="spellEnd"/>
      <w:r w:rsidRPr="00820269">
        <w:rPr>
          <w:bCs/>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300983" w:rsidRPr="00820269" w:rsidRDefault="00300983" w:rsidP="001D1383">
      <w:pPr>
        <w:autoSpaceDE w:val="0"/>
        <w:autoSpaceDN w:val="0"/>
        <w:adjustRightInd w:val="0"/>
        <w:ind w:firstLine="540"/>
        <w:jc w:val="both"/>
        <w:rPr>
          <w:bCs/>
          <w:sz w:val="28"/>
          <w:szCs w:val="28"/>
        </w:rPr>
      </w:pPr>
      <w:r w:rsidRPr="00820269">
        <w:rPr>
          <w:bCs/>
          <w:sz w:val="28"/>
          <w:szCs w:val="28"/>
        </w:rPr>
        <w:lastRenderedPageBreak/>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820269">
        <w:rPr>
          <w:bCs/>
          <w:sz w:val="28"/>
          <w:szCs w:val="28"/>
        </w:rPr>
        <w:t>системе</w:t>
      </w:r>
      <w:proofErr w:type="gramEnd"/>
      <w:r w:rsidRPr="00820269">
        <w:rPr>
          <w:bCs/>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4.3.5. </w:t>
      </w:r>
      <w:proofErr w:type="gramStart"/>
      <w:r w:rsidRPr="00820269">
        <w:rPr>
          <w:bCs/>
          <w:sz w:val="28"/>
          <w:szCs w:val="28"/>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820269">
        <w:rPr>
          <w:bCs/>
          <w:sz w:val="28"/>
          <w:szCs w:val="28"/>
        </w:rPr>
        <w:t>предквалификационного</w:t>
      </w:r>
      <w:proofErr w:type="spellEnd"/>
      <w:r w:rsidRPr="00820269">
        <w:rPr>
          <w:bCs/>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820269">
        <w:rPr>
          <w:bCs/>
          <w:sz w:val="28"/>
          <w:szCs w:val="28"/>
        </w:rPr>
        <w:t>с даты окончания</w:t>
      </w:r>
      <w:proofErr w:type="gramEnd"/>
      <w:r w:rsidRPr="00820269">
        <w:rPr>
          <w:bCs/>
          <w:sz w:val="28"/>
          <w:szCs w:val="28"/>
        </w:rPr>
        <w:t xml:space="preserve"> срока подачи указанных заявок.</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Участник электронного аукциона не допускается к участию в нем в случае: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 </w:t>
      </w:r>
      <w:proofErr w:type="spellStart"/>
      <w:r w:rsidRPr="00820269">
        <w:rPr>
          <w:bCs/>
          <w:sz w:val="28"/>
          <w:szCs w:val="28"/>
        </w:rPr>
        <w:t>непредоставления</w:t>
      </w:r>
      <w:proofErr w:type="spellEnd"/>
      <w:r w:rsidRPr="00820269">
        <w:rPr>
          <w:bCs/>
          <w:sz w:val="28"/>
          <w:szCs w:val="28"/>
        </w:rPr>
        <w:t xml:space="preserve"> информации, предусмотренной ч. 3 ст. 66 Закона о контрактной системе, или предоставления недостоверной информации;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несоответствия информации, предусмотренной ч. 3 ст. 66 Закона о контрактной системе, требованиям документации о таком аукционе.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Отказ в допуске к участию в электронном аукционе по иным основаниям не допускается.</w:t>
      </w:r>
    </w:p>
    <w:p w:rsidR="00300983" w:rsidRPr="00820269" w:rsidRDefault="00300983" w:rsidP="001D1383">
      <w:pPr>
        <w:autoSpaceDE w:val="0"/>
        <w:autoSpaceDN w:val="0"/>
        <w:adjustRightInd w:val="0"/>
        <w:ind w:firstLine="540"/>
        <w:jc w:val="both"/>
        <w:rPr>
          <w:bCs/>
          <w:sz w:val="28"/>
          <w:szCs w:val="28"/>
        </w:rPr>
      </w:pPr>
      <w:bookmarkStart w:id="4" w:name="Par102"/>
      <w:bookmarkEnd w:id="4"/>
      <w:r w:rsidRPr="00820269">
        <w:rPr>
          <w:bCs/>
          <w:sz w:val="28"/>
          <w:szCs w:val="28"/>
        </w:rPr>
        <w:t xml:space="preserve">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w:t>
      </w:r>
      <w:r w:rsidRPr="00820269">
        <w:rPr>
          <w:bCs/>
          <w:sz w:val="28"/>
          <w:szCs w:val="28"/>
        </w:rPr>
        <w:lastRenderedPageBreak/>
        <w:t>заседании Единой комиссии ее членами не позднее даты окончания срока рассмотрения данных заявок.</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Указанный протокол должен содержать информацию:</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о порядковых номерах заявок на участие в таком аукционе;</w:t>
      </w:r>
    </w:p>
    <w:p w:rsidR="00300983" w:rsidRPr="00820269" w:rsidRDefault="00300983" w:rsidP="001D1383">
      <w:pPr>
        <w:autoSpaceDE w:val="0"/>
        <w:autoSpaceDN w:val="0"/>
        <w:adjustRightInd w:val="0"/>
        <w:ind w:firstLine="540"/>
        <w:jc w:val="both"/>
        <w:rPr>
          <w:bCs/>
          <w:sz w:val="28"/>
          <w:szCs w:val="28"/>
        </w:rPr>
      </w:pPr>
      <w:proofErr w:type="gramStart"/>
      <w:r w:rsidRPr="00820269">
        <w:rPr>
          <w:bCs/>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820269">
        <w:rPr>
          <w:bCs/>
          <w:sz w:val="28"/>
          <w:szCs w:val="28"/>
        </w:rPr>
        <w:t xml:space="preserve"> </w:t>
      </w:r>
      <w:proofErr w:type="gramStart"/>
      <w:r w:rsidRPr="00820269">
        <w:rPr>
          <w:bCs/>
          <w:sz w:val="28"/>
          <w:szCs w:val="28"/>
        </w:rPr>
        <w:t>нем</w:t>
      </w:r>
      <w:proofErr w:type="gramEnd"/>
      <w:r w:rsidRPr="00820269">
        <w:rPr>
          <w:bCs/>
          <w:sz w:val="28"/>
          <w:szCs w:val="28"/>
        </w:rPr>
        <w:t>, положений заявки на участие в таком аукционе, которые не соответствуют требованиям, установленным документацией о нем;</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4.5.4. </w:t>
      </w:r>
      <w:proofErr w:type="gramStart"/>
      <w:r w:rsidRPr="00820269">
        <w:rPr>
          <w:bCs/>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820269">
        <w:rPr>
          <w:bCs/>
          <w:sz w:val="28"/>
          <w:szCs w:val="28"/>
        </w:rPr>
        <w:t xml:space="preserve"> В протокол, указанный в п. 4.5.3 настоящего Положения, вносится информация о признании такого аукциона </w:t>
      </w:r>
      <w:proofErr w:type="gramStart"/>
      <w:r w:rsidRPr="00820269">
        <w:rPr>
          <w:bCs/>
          <w:sz w:val="28"/>
          <w:szCs w:val="28"/>
        </w:rPr>
        <w:t>несостоявшимся</w:t>
      </w:r>
      <w:proofErr w:type="gramEnd"/>
      <w:r w:rsidRPr="00820269">
        <w:rPr>
          <w:bCs/>
          <w:sz w:val="28"/>
          <w:szCs w:val="28"/>
        </w:rPr>
        <w:t>.</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820269">
        <w:rPr>
          <w:bCs/>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820269">
        <w:rPr>
          <w:bCs/>
          <w:sz w:val="28"/>
          <w:szCs w:val="28"/>
        </w:rPr>
        <w:t xml:space="preserve"> наиболее низкую цену контракта, и осуществляется с учетом </w:t>
      </w:r>
      <w:r w:rsidRPr="00820269">
        <w:rPr>
          <w:bCs/>
          <w:sz w:val="28"/>
          <w:szCs w:val="28"/>
        </w:rPr>
        <w:lastRenderedPageBreak/>
        <w:t>ранжирования данных заявок в соответствии с ч. 18 ст. 68 Закона о контрактной системе.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820269">
        <w:rPr>
          <w:bCs/>
          <w:sz w:val="28"/>
          <w:szCs w:val="28"/>
        </w:rPr>
        <w:t>с даты размещения</w:t>
      </w:r>
      <w:proofErr w:type="gramEnd"/>
      <w:r w:rsidRPr="00820269">
        <w:rPr>
          <w:bCs/>
          <w:sz w:val="28"/>
          <w:szCs w:val="28"/>
        </w:rPr>
        <w:t xml:space="preserve"> на электронной площадке протокола проведения электронного аукциона.</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300983" w:rsidRPr="00820269" w:rsidRDefault="00300983" w:rsidP="001D1383">
      <w:pPr>
        <w:autoSpaceDE w:val="0"/>
        <w:autoSpaceDN w:val="0"/>
        <w:adjustRightInd w:val="0"/>
        <w:ind w:firstLine="540"/>
        <w:jc w:val="both"/>
        <w:rPr>
          <w:bCs/>
          <w:sz w:val="28"/>
          <w:szCs w:val="28"/>
        </w:rPr>
      </w:pPr>
      <w:proofErr w:type="gramStart"/>
      <w:r w:rsidRPr="00820269">
        <w:rPr>
          <w:bCs/>
          <w:sz w:val="28"/>
          <w:szCs w:val="28"/>
        </w:rPr>
        <w:t xml:space="preserve">- непредставления документов и информации, которые предусмотрены п. п. 1, </w:t>
      </w:r>
      <w:hyperlink r:id="rId9" w:history="1">
        <w:r w:rsidRPr="00820269">
          <w:rPr>
            <w:bCs/>
            <w:sz w:val="28"/>
            <w:szCs w:val="28"/>
          </w:rPr>
          <w:t>3</w:t>
        </w:r>
      </w:hyperlink>
      <w:r w:rsidRPr="00820269">
        <w:rPr>
          <w:bCs/>
          <w:sz w:val="28"/>
          <w:szCs w:val="28"/>
        </w:rPr>
        <w:t xml:space="preserve"> - </w:t>
      </w:r>
      <w:hyperlink r:id="rId10" w:history="1">
        <w:r w:rsidRPr="00820269">
          <w:rPr>
            <w:bCs/>
            <w:sz w:val="28"/>
            <w:szCs w:val="28"/>
          </w:rPr>
          <w:t>5</w:t>
        </w:r>
      </w:hyperlink>
      <w:r w:rsidRPr="00820269">
        <w:rPr>
          <w:bCs/>
          <w:sz w:val="28"/>
          <w:szCs w:val="28"/>
        </w:rPr>
        <w:t xml:space="preserve">, </w:t>
      </w:r>
      <w:hyperlink r:id="rId11" w:history="1">
        <w:r w:rsidRPr="00820269">
          <w:rPr>
            <w:bCs/>
            <w:sz w:val="28"/>
            <w:szCs w:val="28"/>
          </w:rPr>
          <w:t>7</w:t>
        </w:r>
      </w:hyperlink>
      <w:r w:rsidRPr="00820269">
        <w:rPr>
          <w:bCs/>
          <w:sz w:val="28"/>
          <w:szCs w:val="28"/>
        </w:rPr>
        <w:t xml:space="preserve"> и 8 ч. 2 ст. 62, </w:t>
      </w:r>
      <w:hyperlink r:id="rId12" w:history="1">
        <w:r w:rsidRPr="00820269">
          <w:rPr>
            <w:bCs/>
            <w:sz w:val="28"/>
            <w:szCs w:val="28"/>
          </w:rPr>
          <w:t>ч. 3</w:t>
        </w:r>
      </w:hyperlink>
      <w:r w:rsidRPr="00820269">
        <w:rPr>
          <w:bCs/>
          <w:sz w:val="28"/>
          <w:szCs w:val="28"/>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820269">
        <w:rPr>
          <w:bCs/>
          <w:sz w:val="28"/>
          <w:szCs w:val="28"/>
        </w:rPr>
        <w:t xml:space="preserve"> </w:t>
      </w:r>
      <w:proofErr w:type="gramStart"/>
      <w:r w:rsidRPr="00820269">
        <w:rPr>
          <w:bCs/>
          <w:sz w:val="28"/>
          <w:szCs w:val="28"/>
        </w:rPr>
        <w:t>таком</w:t>
      </w:r>
      <w:proofErr w:type="gramEnd"/>
      <w:r w:rsidRPr="00820269">
        <w:rPr>
          <w:bCs/>
          <w:sz w:val="28"/>
          <w:szCs w:val="28"/>
        </w:rPr>
        <w:t xml:space="preserve"> аукционе;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 несоответствия участника такого аукциона требованиям, установленным в соответствии со </w:t>
      </w:r>
      <w:hyperlink r:id="rId13" w:history="1">
        <w:r w:rsidRPr="00820269">
          <w:rPr>
            <w:bCs/>
            <w:sz w:val="28"/>
            <w:szCs w:val="28"/>
          </w:rPr>
          <w:t>ст. 31</w:t>
        </w:r>
      </w:hyperlink>
      <w:r w:rsidRPr="00820269">
        <w:rPr>
          <w:bCs/>
          <w:sz w:val="28"/>
          <w:szCs w:val="28"/>
        </w:rPr>
        <w:t xml:space="preserve"> Закона о контрактной системе.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820269">
        <w:rPr>
          <w:bCs/>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820269">
        <w:rPr>
          <w:bCs/>
          <w:sz w:val="28"/>
          <w:szCs w:val="28"/>
        </w:rPr>
        <w:t xml:space="preserve">, </w:t>
      </w:r>
      <w:proofErr w:type="gramStart"/>
      <w:r w:rsidRPr="00820269">
        <w:rPr>
          <w:bCs/>
          <w:sz w:val="28"/>
          <w:szCs w:val="28"/>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820269">
        <w:rPr>
          <w:bCs/>
          <w:sz w:val="28"/>
          <w:szCs w:val="28"/>
        </w:rPr>
        <w:t xml:space="preserve">, </w:t>
      </w:r>
      <w:proofErr w:type="gramStart"/>
      <w:r w:rsidRPr="00820269">
        <w:rPr>
          <w:bCs/>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820269">
        <w:rPr>
          <w:bCs/>
          <w:sz w:val="28"/>
          <w:szCs w:val="28"/>
        </w:rPr>
        <w:t xml:space="preserve"> </w:t>
      </w:r>
      <w:proofErr w:type="gramStart"/>
      <w:r w:rsidRPr="00820269">
        <w:rPr>
          <w:bCs/>
          <w:sz w:val="28"/>
          <w:szCs w:val="28"/>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4.5.9. Участник электронного аукциона, который предложил наиболее низкую цену контракта и заявка на </w:t>
      </w:r>
      <w:proofErr w:type="gramStart"/>
      <w:r w:rsidRPr="00820269">
        <w:rPr>
          <w:bCs/>
          <w:sz w:val="28"/>
          <w:szCs w:val="28"/>
        </w:rPr>
        <w:t>участие</w:t>
      </w:r>
      <w:proofErr w:type="gramEnd"/>
      <w:r w:rsidRPr="00820269">
        <w:rPr>
          <w:bCs/>
          <w:sz w:val="28"/>
          <w:szCs w:val="28"/>
        </w:rPr>
        <w:t xml:space="preserve"> в таком аукционе которого соответствует </w:t>
      </w:r>
      <w:r w:rsidRPr="00820269">
        <w:rPr>
          <w:bCs/>
          <w:sz w:val="28"/>
          <w:szCs w:val="28"/>
        </w:rPr>
        <w:lastRenderedPageBreak/>
        <w:t>требованиям, установленным документацией о нем, признается победителем такого аукциона.</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4.5.11. </w:t>
      </w:r>
      <w:proofErr w:type="gramStart"/>
      <w:r w:rsidRPr="00820269">
        <w:rPr>
          <w:bCs/>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820269">
        <w:rPr>
          <w:bCs/>
          <w:sz w:val="28"/>
          <w:szCs w:val="28"/>
        </w:rPr>
        <w:t xml:space="preserve"> </w:t>
      </w:r>
      <w:hyperlink r:id="rId14" w:history="1">
        <w:r w:rsidRPr="00820269">
          <w:rPr>
            <w:bCs/>
            <w:sz w:val="28"/>
            <w:szCs w:val="28"/>
          </w:rPr>
          <w:t>Закона</w:t>
        </w:r>
      </w:hyperlink>
      <w:r w:rsidRPr="00820269">
        <w:rPr>
          <w:bCs/>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Указанный протокол должен содержать следующую информацию:</w:t>
      </w:r>
    </w:p>
    <w:p w:rsidR="00300983" w:rsidRPr="00820269" w:rsidRDefault="00300983" w:rsidP="001D1383">
      <w:pPr>
        <w:autoSpaceDE w:val="0"/>
        <w:autoSpaceDN w:val="0"/>
        <w:adjustRightInd w:val="0"/>
        <w:ind w:firstLine="540"/>
        <w:jc w:val="both"/>
        <w:rPr>
          <w:bCs/>
          <w:sz w:val="28"/>
          <w:szCs w:val="28"/>
        </w:rPr>
      </w:pPr>
      <w:proofErr w:type="gramStart"/>
      <w:r w:rsidRPr="00820269">
        <w:rPr>
          <w:bCs/>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820269">
        <w:rPr>
          <w:bCs/>
          <w:sz w:val="28"/>
          <w:szCs w:val="28"/>
        </w:rPr>
        <w:t xml:space="preserve"> и (или) документации о таком аукционе, которым не соответствует единственная заявка на участие в таком аукционе;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4.5.12. </w:t>
      </w:r>
      <w:proofErr w:type="gramStart"/>
      <w:r w:rsidRPr="00820269">
        <w:rPr>
          <w:bCs/>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820269">
        <w:rPr>
          <w:bCs/>
          <w:sz w:val="28"/>
          <w:szCs w:val="28"/>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Указанный протокол должен содержать следующую информацию:</w:t>
      </w:r>
    </w:p>
    <w:p w:rsidR="00300983" w:rsidRPr="00820269" w:rsidRDefault="00300983" w:rsidP="001D1383">
      <w:pPr>
        <w:autoSpaceDE w:val="0"/>
        <w:autoSpaceDN w:val="0"/>
        <w:adjustRightInd w:val="0"/>
        <w:ind w:firstLine="540"/>
        <w:jc w:val="both"/>
        <w:rPr>
          <w:bCs/>
          <w:sz w:val="28"/>
          <w:szCs w:val="28"/>
        </w:rPr>
      </w:pPr>
      <w:proofErr w:type="gramStart"/>
      <w:r w:rsidRPr="00820269">
        <w:rPr>
          <w:bCs/>
          <w:sz w:val="28"/>
          <w:szCs w:val="28"/>
        </w:rPr>
        <w:t xml:space="preserve">-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w:t>
      </w:r>
      <w:r w:rsidRPr="00820269">
        <w:rPr>
          <w:bCs/>
          <w:sz w:val="28"/>
          <w:szCs w:val="28"/>
        </w:rPr>
        <w:lastRenderedPageBreak/>
        <w:t>названного Закона и (или) документации о</w:t>
      </w:r>
      <w:proofErr w:type="gramEnd"/>
      <w:r w:rsidRPr="00820269">
        <w:rPr>
          <w:bCs/>
          <w:sz w:val="28"/>
          <w:szCs w:val="28"/>
        </w:rPr>
        <w:t xml:space="preserve"> </w:t>
      </w:r>
      <w:proofErr w:type="gramStart"/>
      <w:r w:rsidRPr="00820269">
        <w:rPr>
          <w:bCs/>
          <w:sz w:val="28"/>
          <w:szCs w:val="28"/>
        </w:rPr>
        <w:t>таком</w:t>
      </w:r>
      <w:proofErr w:type="gramEnd"/>
      <w:r w:rsidRPr="00820269">
        <w:rPr>
          <w:bCs/>
          <w:sz w:val="28"/>
          <w:szCs w:val="28"/>
        </w:rPr>
        <w:t xml:space="preserve"> аукционе, которым не соответствует эта заявка;</w:t>
      </w:r>
    </w:p>
    <w:p w:rsidR="00300983" w:rsidRPr="00820269" w:rsidRDefault="00300983" w:rsidP="001D1383">
      <w:pPr>
        <w:autoSpaceDE w:val="0"/>
        <w:autoSpaceDN w:val="0"/>
        <w:adjustRightInd w:val="0"/>
        <w:ind w:firstLine="540"/>
        <w:jc w:val="both"/>
        <w:rPr>
          <w:bCs/>
          <w:sz w:val="28"/>
          <w:szCs w:val="28"/>
        </w:rPr>
      </w:pPr>
      <w:proofErr w:type="gramStart"/>
      <w:r w:rsidRPr="00820269">
        <w:rPr>
          <w:bCs/>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4.5.13. </w:t>
      </w:r>
      <w:proofErr w:type="gramStart"/>
      <w:r w:rsidRPr="00820269">
        <w:rPr>
          <w:bCs/>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820269">
        <w:rPr>
          <w:bCs/>
          <w:sz w:val="28"/>
          <w:szCs w:val="28"/>
        </w:rPr>
        <w:t xml:space="preserve"> заявок и указанные документы на предмет соответствия требованиям </w:t>
      </w:r>
      <w:hyperlink r:id="rId15" w:history="1">
        <w:r w:rsidRPr="00820269">
          <w:rPr>
            <w:bCs/>
            <w:sz w:val="28"/>
            <w:szCs w:val="28"/>
          </w:rPr>
          <w:t>Закона</w:t>
        </w:r>
      </w:hyperlink>
      <w:r w:rsidRPr="00820269">
        <w:rPr>
          <w:bCs/>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Указанный протокол должен содержать следующую информацию:</w:t>
      </w:r>
    </w:p>
    <w:p w:rsidR="00300983" w:rsidRPr="00820269" w:rsidRDefault="00300983" w:rsidP="001D1383">
      <w:pPr>
        <w:autoSpaceDE w:val="0"/>
        <w:autoSpaceDN w:val="0"/>
        <w:adjustRightInd w:val="0"/>
        <w:ind w:firstLine="540"/>
        <w:jc w:val="both"/>
        <w:rPr>
          <w:bCs/>
          <w:sz w:val="28"/>
          <w:szCs w:val="28"/>
        </w:rPr>
      </w:pPr>
      <w:proofErr w:type="gramStart"/>
      <w:r w:rsidRPr="00820269">
        <w:rPr>
          <w:bCs/>
          <w:sz w:val="28"/>
          <w:szCs w:val="28"/>
        </w:rPr>
        <w:t xml:space="preserve">- решение о соответствии участников такого аукциона и поданных ими заявок на участие в нем требованиям </w:t>
      </w:r>
      <w:hyperlink r:id="rId16" w:history="1">
        <w:r w:rsidRPr="00820269">
          <w:rPr>
            <w:bCs/>
            <w:sz w:val="28"/>
            <w:szCs w:val="28"/>
          </w:rPr>
          <w:t>Закона</w:t>
        </w:r>
      </w:hyperlink>
      <w:r w:rsidRPr="00820269">
        <w:rPr>
          <w:bCs/>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820269">
        <w:rPr>
          <w:bCs/>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7" w:history="1">
        <w:r w:rsidRPr="00820269">
          <w:rPr>
            <w:bCs/>
            <w:sz w:val="28"/>
            <w:szCs w:val="28"/>
          </w:rPr>
          <w:t>Закона</w:t>
        </w:r>
      </w:hyperlink>
      <w:r w:rsidRPr="00820269">
        <w:rPr>
          <w:bCs/>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8" w:history="1">
        <w:r w:rsidRPr="00820269">
          <w:rPr>
            <w:bCs/>
            <w:sz w:val="28"/>
            <w:szCs w:val="28"/>
          </w:rPr>
          <w:t>Закона</w:t>
        </w:r>
      </w:hyperlink>
      <w:r w:rsidRPr="00820269">
        <w:rPr>
          <w:bCs/>
          <w:sz w:val="28"/>
          <w:szCs w:val="28"/>
        </w:rPr>
        <w:t xml:space="preserve"> о контрактной системе.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4.6.1. </w:t>
      </w:r>
      <w:proofErr w:type="gramStart"/>
      <w:r w:rsidRPr="00820269">
        <w:rPr>
          <w:bCs/>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w:t>
      </w:r>
      <w:r w:rsidRPr="00820269">
        <w:rPr>
          <w:bCs/>
          <w:sz w:val="28"/>
          <w:szCs w:val="28"/>
        </w:rPr>
        <w:lastRenderedPageBreak/>
        <w:t xml:space="preserve">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820269">
        <w:rPr>
          <w:bCs/>
          <w:sz w:val="28"/>
          <w:szCs w:val="28"/>
        </w:rPr>
        <w:t>участие</w:t>
      </w:r>
      <w:proofErr w:type="gramEnd"/>
      <w:r w:rsidRPr="00820269">
        <w:rPr>
          <w:bCs/>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820269">
        <w:rPr>
          <w:bCs/>
          <w:sz w:val="28"/>
          <w:szCs w:val="28"/>
        </w:rPr>
        <w:t>участие</w:t>
      </w:r>
      <w:proofErr w:type="gramEnd"/>
      <w:r w:rsidRPr="00820269">
        <w:rPr>
          <w:bCs/>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300983" w:rsidRPr="00820269" w:rsidRDefault="00300983" w:rsidP="001D1383">
      <w:pPr>
        <w:autoSpaceDE w:val="0"/>
        <w:autoSpaceDN w:val="0"/>
        <w:adjustRightInd w:val="0"/>
        <w:ind w:firstLine="540"/>
        <w:jc w:val="both"/>
        <w:rPr>
          <w:bCs/>
          <w:sz w:val="28"/>
          <w:szCs w:val="28"/>
        </w:rPr>
      </w:pPr>
      <w:proofErr w:type="gramStart"/>
      <w:r w:rsidRPr="00820269">
        <w:rPr>
          <w:bCs/>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820269">
        <w:rPr>
          <w:bCs/>
          <w:sz w:val="28"/>
          <w:szCs w:val="28"/>
        </w:rPr>
        <w:t xml:space="preserve"> такими заявками и (или) открытия доступа к поданным в форме электронных документов таким заявкам.</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4.6.3. </w:t>
      </w:r>
      <w:proofErr w:type="gramStart"/>
      <w:r w:rsidRPr="00820269">
        <w:rPr>
          <w:bCs/>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820269">
        <w:rPr>
          <w:bCs/>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820269">
        <w:rPr>
          <w:bCs/>
          <w:sz w:val="28"/>
          <w:szCs w:val="28"/>
        </w:rPr>
        <w:t>участие</w:t>
      </w:r>
      <w:proofErr w:type="gramEnd"/>
      <w:r w:rsidRPr="00820269">
        <w:rPr>
          <w:bCs/>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4.6.4. </w:t>
      </w:r>
      <w:proofErr w:type="gramStart"/>
      <w:r w:rsidRPr="00820269">
        <w:rPr>
          <w:bCs/>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9" w:history="1">
        <w:r w:rsidRPr="00820269">
          <w:rPr>
            <w:bCs/>
            <w:sz w:val="28"/>
            <w:szCs w:val="28"/>
          </w:rPr>
          <w:t>ч. 3 ст. 73</w:t>
        </w:r>
      </w:hyperlink>
      <w:r w:rsidRPr="00820269">
        <w:rPr>
          <w:bCs/>
          <w:sz w:val="28"/>
          <w:szCs w:val="28"/>
        </w:rPr>
        <w:t xml:space="preserve"> Закона</w:t>
      </w:r>
      <w:proofErr w:type="gramEnd"/>
      <w:r w:rsidRPr="00820269">
        <w:rPr>
          <w:bCs/>
          <w:sz w:val="28"/>
          <w:szCs w:val="28"/>
        </w:rPr>
        <w:t xml:space="preserve"> о контрактной системе.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Отклонение заявок на участие в запросе котировок по иным основаниям не допускается.</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820269">
        <w:rPr>
          <w:bCs/>
          <w:sz w:val="28"/>
          <w:szCs w:val="28"/>
        </w:rPr>
        <w:t>о</w:t>
      </w:r>
      <w:proofErr w:type="gramEnd"/>
      <w:r w:rsidRPr="00820269">
        <w:rPr>
          <w:bCs/>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20" w:history="1">
        <w:r w:rsidRPr="00820269">
          <w:rPr>
            <w:bCs/>
            <w:sz w:val="28"/>
            <w:szCs w:val="28"/>
          </w:rPr>
          <w:t>Закона</w:t>
        </w:r>
      </w:hyperlink>
      <w:r w:rsidRPr="00820269">
        <w:rPr>
          <w:bCs/>
          <w:sz w:val="28"/>
          <w:szCs w:val="28"/>
        </w:rPr>
        <w:t xml:space="preserve"> о контрактной системе и положений извещения о проведении запроса </w:t>
      </w:r>
      <w:proofErr w:type="gramStart"/>
      <w:r w:rsidRPr="00820269">
        <w:rPr>
          <w:bCs/>
          <w:sz w:val="28"/>
          <w:szCs w:val="28"/>
        </w:rPr>
        <w:t xml:space="preserve">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w:t>
      </w:r>
      <w:r w:rsidRPr="00820269">
        <w:rPr>
          <w:bCs/>
          <w:sz w:val="28"/>
          <w:szCs w:val="28"/>
        </w:rPr>
        <w:lastRenderedPageBreak/>
        <w:t>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820269">
        <w:rPr>
          <w:bCs/>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820269">
        <w:rPr>
          <w:bCs/>
          <w:sz w:val="28"/>
          <w:szCs w:val="28"/>
        </w:rPr>
        <w:t>предложение</w:t>
      </w:r>
      <w:proofErr w:type="gramEnd"/>
      <w:r w:rsidRPr="00820269">
        <w:rPr>
          <w:bCs/>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21" w:history="1">
        <w:r w:rsidRPr="00820269">
          <w:rPr>
            <w:bCs/>
            <w:sz w:val="28"/>
            <w:szCs w:val="28"/>
          </w:rPr>
          <w:t>Закона</w:t>
        </w:r>
      </w:hyperlink>
      <w:r w:rsidRPr="00820269">
        <w:rPr>
          <w:bCs/>
          <w:sz w:val="28"/>
          <w:szCs w:val="28"/>
        </w:rPr>
        <w:t xml:space="preserve"> о контрактной системе.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00983" w:rsidRPr="00820269" w:rsidRDefault="00300983" w:rsidP="001D1383">
      <w:pPr>
        <w:autoSpaceDE w:val="0"/>
        <w:autoSpaceDN w:val="0"/>
        <w:adjustRightInd w:val="0"/>
        <w:ind w:firstLine="540"/>
        <w:jc w:val="both"/>
        <w:rPr>
          <w:bCs/>
          <w:sz w:val="28"/>
          <w:szCs w:val="28"/>
        </w:rPr>
      </w:pPr>
      <w:proofErr w:type="gramStart"/>
      <w:r w:rsidRPr="00820269">
        <w:rPr>
          <w:bCs/>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4.7.3. </w:t>
      </w:r>
      <w:proofErr w:type="gramStart"/>
      <w:r w:rsidRPr="00820269">
        <w:rPr>
          <w:bCs/>
          <w:sz w:val="28"/>
          <w:szCs w:val="28"/>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w:t>
      </w:r>
      <w:r w:rsidRPr="00820269">
        <w:rPr>
          <w:bCs/>
          <w:sz w:val="28"/>
          <w:szCs w:val="28"/>
        </w:rPr>
        <w:lastRenderedPageBreak/>
        <w:t>предложение не позднее рабочего дня, следующего за датой проведения запроса предложений.</w:t>
      </w:r>
      <w:proofErr w:type="gramEnd"/>
    </w:p>
    <w:p w:rsidR="00300983" w:rsidRPr="00820269" w:rsidRDefault="00300983" w:rsidP="001D1383">
      <w:pPr>
        <w:autoSpaceDE w:val="0"/>
        <w:autoSpaceDN w:val="0"/>
        <w:adjustRightInd w:val="0"/>
        <w:ind w:firstLine="540"/>
        <w:jc w:val="both"/>
        <w:rPr>
          <w:bCs/>
          <w:sz w:val="28"/>
          <w:szCs w:val="28"/>
        </w:rPr>
      </w:pPr>
      <w:r w:rsidRPr="00820269">
        <w:rPr>
          <w:bCs/>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00983" w:rsidRPr="00820269" w:rsidRDefault="00300983" w:rsidP="001D1383">
      <w:pPr>
        <w:autoSpaceDE w:val="0"/>
        <w:autoSpaceDN w:val="0"/>
        <w:adjustRightInd w:val="0"/>
        <w:ind w:firstLine="540"/>
        <w:jc w:val="both"/>
        <w:rPr>
          <w:bCs/>
          <w:sz w:val="28"/>
          <w:szCs w:val="28"/>
        </w:rPr>
      </w:pPr>
      <w:r w:rsidRPr="00820269">
        <w:rPr>
          <w:bCs/>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22" w:history="1">
        <w:r w:rsidRPr="00820269">
          <w:rPr>
            <w:bCs/>
            <w:sz w:val="28"/>
            <w:szCs w:val="28"/>
          </w:rPr>
          <w:t>Закона</w:t>
        </w:r>
      </w:hyperlink>
      <w:r w:rsidRPr="00820269">
        <w:rPr>
          <w:bCs/>
          <w:sz w:val="28"/>
          <w:szCs w:val="28"/>
        </w:rPr>
        <w:t xml:space="preserve"> о контрактной системе.</w:t>
      </w:r>
    </w:p>
    <w:p w:rsidR="00F32D8A" w:rsidRPr="00820269" w:rsidRDefault="00F32D8A" w:rsidP="001D1383">
      <w:pPr>
        <w:autoSpaceDE w:val="0"/>
        <w:autoSpaceDN w:val="0"/>
        <w:adjustRightInd w:val="0"/>
        <w:ind w:firstLine="540"/>
        <w:jc w:val="both"/>
        <w:rPr>
          <w:bCs/>
          <w:sz w:val="28"/>
          <w:szCs w:val="28"/>
        </w:rPr>
      </w:pPr>
    </w:p>
    <w:p w:rsidR="00F32D8A" w:rsidRPr="00820269" w:rsidRDefault="00F32D8A" w:rsidP="001D1383">
      <w:pPr>
        <w:pStyle w:val="a8"/>
        <w:spacing w:before="0" w:beforeAutospacing="0" w:after="0" w:afterAutospacing="0"/>
        <w:ind w:firstLine="567"/>
        <w:jc w:val="center"/>
        <w:textAlignment w:val="baseline"/>
        <w:rPr>
          <w:b/>
          <w:sz w:val="28"/>
          <w:szCs w:val="28"/>
        </w:rPr>
      </w:pPr>
      <w:r w:rsidRPr="00820269">
        <w:rPr>
          <w:b/>
          <w:sz w:val="28"/>
          <w:szCs w:val="28"/>
        </w:rPr>
        <w:t>5. Порядок формирования и работы Единой комиссии</w:t>
      </w:r>
    </w:p>
    <w:p w:rsidR="00F32D8A" w:rsidRPr="00820269" w:rsidRDefault="00F32D8A" w:rsidP="001D1383">
      <w:pPr>
        <w:pStyle w:val="a8"/>
        <w:spacing w:before="0" w:beforeAutospacing="0" w:after="0" w:afterAutospacing="0"/>
        <w:ind w:firstLine="567"/>
        <w:textAlignment w:val="baseline"/>
        <w:rPr>
          <w:b/>
          <w:sz w:val="28"/>
          <w:szCs w:val="28"/>
        </w:rPr>
      </w:pPr>
    </w:p>
    <w:p w:rsidR="00F32D8A" w:rsidRPr="00820269" w:rsidRDefault="00F32D8A" w:rsidP="001D1383">
      <w:pPr>
        <w:pStyle w:val="a8"/>
        <w:spacing w:before="0" w:beforeAutospacing="0" w:after="0" w:afterAutospacing="0"/>
        <w:ind w:firstLine="567"/>
        <w:textAlignment w:val="baseline"/>
        <w:rPr>
          <w:sz w:val="28"/>
          <w:szCs w:val="28"/>
        </w:rPr>
      </w:pPr>
      <w:r w:rsidRPr="00820269">
        <w:rPr>
          <w:sz w:val="28"/>
          <w:szCs w:val="28"/>
        </w:rPr>
        <w:t xml:space="preserve">5.1. Единая комиссия является коллегиальным органом комитета по культуре Ленинградской области, действующим на постоянной основе. Персональный состав Единой комиссии, ее председатель, заместитель председателя, </w:t>
      </w:r>
      <w:proofErr w:type="gramStart"/>
      <w:r w:rsidRPr="00820269">
        <w:rPr>
          <w:sz w:val="28"/>
          <w:szCs w:val="28"/>
        </w:rPr>
        <w:t>секретарь</w:t>
      </w:r>
      <w:proofErr w:type="gramEnd"/>
      <w:r w:rsidRPr="00820269">
        <w:rPr>
          <w:sz w:val="28"/>
          <w:szCs w:val="28"/>
        </w:rPr>
        <w:t xml:space="preserve"> и члены Единой комиссии утверждаются распоряжением Комитета.</w:t>
      </w:r>
    </w:p>
    <w:p w:rsidR="00F32D8A" w:rsidRPr="00820269" w:rsidRDefault="00F32D8A" w:rsidP="001D1383">
      <w:pPr>
        <w:pStyle w:val="a8"/>
        <w:spacing w:before="0" w:beforeAutospacing="0" w:after="0" w:afterAutospacing="0"/>
        <w:ind w:firstLine="567"/>
        <w:textAlignment w:val="baseline"/>
        <w:rPr>
          <w:sz w:val="28"/>
          <w:szCs w:val="28"/>
        </w:rPr>
      </w:pPr>
      <w:r w:rsidRPr="00820269">
        <w:rPr>
          <w:sz w:val="28"/>
          <w:szCs w:val="28"/>
        </w:rPr>
        <w:t xml:space="preserve">5.2. Решение о создании Единой комиссии принимается </w:t>
      </w:r>
      <w:r w:rsidR="00BE0C7A" w:rsidRPr="00820269">
        <w:rPr>
          <w:sz w:val="28"/>
          <w:szCs w:val="28"/>
        </w:rPr>
        <w:t>К</w:t>
      </w:r>
      <w:r w:rsidRPr="00820269">
        <w:rPr>
          <w:sz w:val="28"/>
          <w:szCs w:val="28"/>
        </w:rPr>
        <w:t>омитетом до начала проведения закупки. При этом определяются состав комиссии и порядок ее работы, назначается председатель Единой комиссии.</w:t>
      </w:r>
    </w:p>
    <w:p w:rsidR="00F32D8A" w:rsidRPr="00820269" w:rsidRDefault="00F32D8A" w:rsidP="001D1383">
      <w:pPr>
        <w:pStyle w:val="a8"/>
        <w:spacing w:before="0" w:beforeAutospacing="0" w:after="0" w:afterAutospacing="0"/>
        <w:ind w:firstLine="567"/>
        <w:textAlignment w:val="baseline"/>
        <w:rPr>
          <w:sz w:val="28"/>
          <w:szCs w:val="28"/>
        </w:rPr>
      </w:pPr>
      <w:r w:rsidRPr="00820269">
        <w:rPr>
          <w:sz w:val="28"/>
          <w:szCs w:val="28"/>
        </w:rPr>
        <w:t>5.3. Число членов Единой комиссии должно быть не менее чем пять человек.</w:t>
      </w:r>
    </w:p>
    <w:p w:rsidR="00F32D8A" w:rsidRPr="00820269" w:rsidRDefault="00F32D8A" w:rsidP="001D1383">
      <w:pPr>
        <w:pStyle w:val="a8"/>
        <w:spacing w:before="0" w:beforeAutospacing="0" w:after="0" w:afterAutospacing="0"/>
        <w:ind w:firstLine="567"/>
        <w:textAlignment w:val="baseline"/>
        <w:rPr>
          <w:sz w:val="28"/>
          <w:szCs w:val="28"/>
        </w:rPr>
      </w:pPr>
      <w:r w:rsidRPr="00820269">
        <w:rPr>
          <w:sz w:val="28"/>
          <w:szCs w:val="28"/>
        </w:rPr>
        <w:t xml:space="preserve">5.4. При проведении конкурсов (аукционов, запроса котировок, запроса предложений)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w:t>
      </w:r>
      <w:r w:rsidRPr="00820269">
        <w:rPr>
          <w:sz w:val="28"/>
          <w:szCs w:val="28"/>
        </w:rPr>
        <w:lastRenderedPageBreak/>
        <w:t>области литературы или искусства. Число таких лиц должно составлять не менее чем пятьдесят процентов общего числа членов Единой комиссии.</w:t>
      </w:r>
    </w:p>
    <w:p w:rsidR="00F32D8A" w:rsidRPr="00820269" w:rsidRDefault="00F32D8A" w:rsidP="001D1383">
      <w:pPr>
        <w:pStyle w:val="a8"/>
        <w:spacing w:before="0" w:beforeAutospacing="0" w:after="0" w:afterAutospacing="0"/>
        <w:ind w:firstLine="567"/>
        <w:textAlignment w:val="baseline"/>
        <w:rPr>
          <w:sz w:val="28"/>
          <w:szCs w:val="28"/>
        </w:rPr>
      </w:pPr>
      <w:r w:rsidRPr="00820269">
        <w:rPr>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32D8A" w:rsidRPr="00820269" w:rsidRDefault="00F32D8A" w:rsidP="001D1383">
      <w:pPr>
        <w:pStyle w:val="a8"/>
        <w:spacing w:before="0" w:beforeAutospacing="0" w:after="0" w:afterAutospacing="0"/>
        <w:ind w:firstLine="567"/>
        <w:textAlignment w:val="baseline"/>
        <w:rPr>
          <w:sz w:val="28"/>
          <w:szCs w:val="28"/>
        </w:rPr>
      </w:pPr>
      <w:r w:rsidRPr="00820269">
        <w:rPr>
          <w:sz w:val="28"/>
          <w:szCs w:val="28"/>
        </w:rPr>
        <w:t xml:space="preserve">5.5. </w:t>
      </w:r>
      <w:proofErr w:type="gramStart"/>
      <w:r w:rsidRPr="00820269">
        <w:rPr>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20269">
        <w:rPr>
          <w:sz w:val="28"/>
          <w:szCs w:val="28"/>
        </w:rPr>
        <w:t>предквалификационного</w:t>
      </w:r>
      <w:proofErr w:type="spellEnd"/>
      <w:r w:rsidRPr="00820269">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820269">
        <w:rPr>
          <w:sz w:val="28"/>
          <w:szCs w:val="28"/>
        </w:rPr>
        <w:t xml:space="preserve"> </w:t>
      </w:r>
      <w:proofErr w:type="gramStart"/>
      <w:r w:rsidRPr="00820269">
        <w:rPr>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820269">
        <w:rPr>
          <w:sz w:val="28"/>
          <w:szCs w:val="28"/>
        </w:rPr>
        <w:t xml:space="preserve">, </w:t>
      </w:r>
      <w:proofErr w:type="gramStart"/>
      <w:r w:rsidRPr="00820269">
        <w:rPr>
          <w:sz w:val="28"/>
          <w:szCs w:val="28"/>
        </w:rPr>
        <w:t xml:space="preserve">дедушкой, бабушкой и внуками), полнородными и </w:t>
      </w:r>
      <w:proofErr w:type="spellStart"/>
      <w:r w:rsidRPr="00820269">
        <w:rPr>
          <w:sz w:val="28"/>
          <w:szCs w:val="28"/>
        </w:rPr>
        <w:t>неполнородными</w:t>
      </w:r>
      <w:proofErr w:type="spellEnd"/>
      <w:r w:rsidRPr="00820269">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32D8A" w:rsidRPr="00820269" w:rsidRDefault="00F32D8A" w:rsidP="001D1383">
      <w:pPr>
        <w:pStyle w:val="a8"/>
        <w:spacing w:before="0" w:beforeAutospacing="0" w:after="0" w:afterAutospacing="0"/>
        <w:ind w:firstLine="567"/>
        <w:textAlignment w:val="baseline"/>
        <w:rPr>
          <w:sz w:val="28"/>
          <w:szCs w:val="28"/>
        </w:rPr>
      </w:pPr>
      <w:proofErr w:type="gramStart"/>
      <w:r w:rsidRPr="00820269">
        <w:rPr>
          <w:sz w:val="28"/>
          <w:szCs w:val="28"/>
        </w:rPr>
        <w:t>В случае выявления в составе Единой комиссии указанных лиц, Заказчик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sidRPr="00820269">
        <w:rPr>
          <w:sz w:val="28"/>
          <w:szCs w:val="28"/>
        </w:rPr>
        <w:t xml:space="preserve"> сфере закупок.</w:t>
      </w:r>
    </w:p>
    <w:p w:rsidR="00F32D8A" w:rsidRPr="00820269" w:rsidRDefault="00F32D8A" w:rsidP="001D1383">
      <w:pPr>
        <w:pStyle w:val="a8"/>
        <w:spacing w:before="0" w:beforeAutospacing="0" w:after="0" w:afterAutospacing="0"/>
        <w:ind w:firstLine="567"/>
        <w:textAlignment w:val="baseline"/>
        <w:rPr>
          <w:sz w:val="28"/>
          <w:szCs w:val="28"/>
        </w:rPr>
      </w:pPr>
      <w:r w:rsidRPr="00820269">
        <w:rPr>
          <w:sz w:val="28"/>
          <w:szCs w:val="28"/>
        </w:rPr>
        <w:t>5.6. При отсутствии председателя Единой комиссии его обязанности исполняет заместитель председателя.</w:t>
      </w:r>
    </w:p>
    <w:p w:rsidR="00F32D8A" w:rsidRPr="00820269" w:rsidRDefault="00F32D8A" w:rsidP="001D1383">
      <w:pPr>
        <w:pStyle w:val="a8"/>
        <w:spacing w:before="0" w:beforeAutospacing="0" w:after="0" w:afterAutospacing="0"/>
        <w:ind w:firstLine="567"/>
        <w:textAlignment w:val="baseline"/>
        <w:rPr>
          <w:sz w:val="28"/>
          <w:szCs w:val="28"/>
        </w:rPr>
      </w:pPr>
      <w:r w:rsidRPr="00820269">
        <w:rPr>
          <w:sz w:val="28"/>
          <w:szCs w:val="28"/>
        </w:rPr>
        <w:t xml:space="preserve">5.7. Замена члена Единой комиссии допускается только на основании распоряжения </w:t>
      </w:r>
      <w:r w:rsidR="00BE0C7A" w:rsidRPr="00820269">
        <w:rPr>
          <w:sz w:val="28"/>
          <w:szCs w:val="28"/>
        </w:rPr>
        <w:t>К</w:t>
      </w:r>
      <w:r w:rsidRPr="00820269">
        <w:rPr>
          <w:sz w:val="28"/>
          <w:szCs w:val="28"/>
        </w:rPr>
        <w:t>омитета.</w:t>
      </w:r>
    </w:p>
    <w:p w:rsidR="00F32D8A" w:rsidRPr="00820269" w:rsidRDefault="00BE0C7A" w:rsidP="001D1383">
      <w:pPr>
        <w:pStyle w:val="a8"/>
        <w:spacing w:before="0" w:beforeAutospacing="0" w:after="0" w:afterAutospacing="0"/>
        <w:ind w:firstLine="567"/>
        <w:textAlignment w:val="baseline"/>
        <w:rPr>
          <w:sz w:val="28"/>
          <w:szCs w:val="28"/>
        </w:rPr>
      </w:pPr>
      <w:r w:rsidRPr="00820269">
        <w:rPr>
          <w:sz w:val="28"/>
          <w:szCs w:val="28"/>
        </w:rPr>
        <w:t xml:space="preserve">5.8. </w:t>
      </w:r>
      <w:r w:rsidR="00F32D8A" w:rsidRPr="00820269">
        <w:rPr>
          <w:sz w:val="28"/>
          <w:szCs w:val="28"/>
        </w:rPr>
        <w:t>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Единой комиссии заинтересованных лиц, а также снижения и предотвращения коррупционных рисков и повышения качества осуществления закупок.</w:t>
      </w:r>
    </w:p>
    <w:p w:rsidR="00F32D8A" w:rsidRPr="00820269" w:rsidRDefault="00F32D8A" w:rsidP="001D1383">
      <w:pPr>
        <w:pStyle w:val="a8"/>
        <w:spacing w:before="0" w:beforeAutospacing="0" w:after="0" w:afterAutospacing="0"/>
        <w:ind w:firstLine="567"/>
        <w:textAlignment w:val="baseline"/>
        <w:rPr>
          <w:sz w:val="28"/>
          <w:szCs w:val="28"/>
        </w:rPr>
      </w:pPr>
    </w:p>
    <w:p w:rsidR="00F32D8A" w:rsidRPr="00820269" w:rsidRDefault="00F32D8A" w:rsidP="001D1383">
      <w:pPr>
        <w:pStyle w:val="a8"/>
        <w:spacing w:before="0" w:beforeAutospacing="0" w:after="0" w:afterAutospacing="0"/>
        <w:ind w:firstLine="567"/>
        <w:textAlignment w:val="baseline"/>
        <w:rPr>
          <w:b/>
          <w:sz w:val="28"/>
          <w:szCs w:val="28"/>
        </w:rPr>
      </w:pPr>
      <w:r w:rsidRPr="00820269">
        <w:rPr>
          <w:b/>
          <w:sz w:val="28"/>
          <w:szCs w:val="28"/>
        </w:rPr>
        <w:t>6. Права и обязанности Единой комиссии, отдельных ее членов</w:t>
      </w:r>
    </w:p>
    <w:p w:rsidR="00F32D8A" w:rsidRPr="00820269" w:rsidRDefault="00F32D8A" w:rsidP="001D1383">
      <w:pPr>
        <w:pStyle w:val="a8"/>
        <w:spacing w:before="0" w:beforeAutospacing="0" w:after="0" w:afterAutospacing="0"/>
        <w:ind w:firstLine="567"/>
        <w:textAlignment w:val="baseline"/>
        <w:rPr>
          <w:sz w:val="28"/>
          <w:szCs w:val="28"/>
        </w:rPr>
      </w:pPr>
    </w:p>
    <w:p w:rsidR="00F32D8A" w:rsidRPr="00820269" w:rsidRDefault="00F32D8A" w:rsidP="001D1383">
      <w:pPr>
        <w:pStyle w:val="a8"/>
        <w:spacing w:before="0" w:beforeAutospacing="0" w:after="0" w:afterAutospacing="0"/>
        <w:ind w:firstLine="567"/>
        <w:textAlignment w:val="baseline"/>
        <w:rPr>
          <w:sz w:val="28"/>
          <w:szCs w:val="28"/>
        </w:rPr>
      </w:pPr>
      <w:r w:rsidRPr="00820269">
        <w:rPr>
          <w:sz w:val="28"/>
          <w:szCs w:val="28"/>
        </w:rPr>
        <w:t>6.1. Единая комиссия при осуществлении своей деятельности обязана:</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 xml:space="preserve">6.1.1. Проверять соответствие участников закупки предъявляемым к ним требованиям, установленным Федеральным законом № 44-ФЗ, конкурсной </w:t>
      </w:r>
      <w:r w:rsidRPr="00820269">
        <w:rPr>
          <w:rFonts w:ascii="Times New Roman" w:hAnsi="Times New Roman" w:cs="Times New Roman"/>
          <w:sz w:val="28"/>
          <w:szCs w:val="28"/>
        </w:rPr>
        <w:lastRenderedPageBreak/>
        <w:t>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6.1.2. Не допускать участника закупки к участию в конкурсе, аукционе, запросе предложений в случаях, установленных Федеральным законом № 44-ФЗ, не рассматривать и отклонять котировочные заявки в случаях, установленных Федеральным законом № 44-ФЗ.</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6.1</w:t>
      </w:r>
      <w:r w:rsidR="00601CD3" w:rsidRPr="00820269">
        <w:rPr>
          <w:rFonts w:ascii="Times New Roman" w:hAnsi="Times New Roman" w:cs="Times New Roman"/>
          <w:sz w:val="28"/>
          <w:szCs w:val="28"/>
        </w:rPr>
        <w:t xml:space="preserve">.3. Исполнять предписания </w:t>
      </w:r>
      <w:r w:rsidRPr="00820269">
        <w:rPr>
          <w:rFonts w:ascii="Times New Roman" w:hAnsi="Times New Roman" w:cs="Times New Roman"/>
          <w:sz w:val="28"/>
          <w:szCs w:val="28"/>
        </w:rPr>
        <w:t>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F32D8A" w:rsidRPr="00820269" w:rsidRDefault="00F32D8A" w:rsidP="001D1383">
      <w:pPr>
        <w:autoSpaceDE w:val="0"/>
        <w:autoSpaceDN w:val="0"/>
        <w:adjustRightInd w:val="0"/>
        <w:ind w:firstLine="567"/>
        <w:rPr>
          <w:sz w:val="28"/>
          <w:szCs w:val="28"/>
        </w:rPr>
      </w:pPr>
      <w:r w:rsidRPr="00820269">
        <w:rPr>
          <w:sz w:val="28"/>
          <w:szCs w:val="28"/>
        </w:rPr>
        <w:t xml:space="preserve">6.1.4. Не проводить переговоры с участниками закупки, кроме случаев обмена информацией, прямо предусмотренных Федеральным законом № 44-ФЗ. </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6.1.5.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 xml:space="preserve">6.1.6. Определять победителя проводимой закупки, подписывать соответствующие протоколы по определению поставщика (исполнителя, подрядчика) и передавать их </w:t>
      </w:r>
      <w:r w:rsidR="00601CD3" w:rsidRPr="00820269">
        <w:rPr>
          <w:rFonts w:ascii="Times New Roman" w:hAnsi="Times New Roman" w:cs="Times New Roman"/>
          <w:sz w:val="28"/>
          <w:szCs w:val="28"/>
        </w:rPr>
        <w:t>З</w:t>
      </w:r>
      <w:r w:rsidRPr="00820269">
        <w:rPr>
          <w:rFonts w:ascii="Times New Roman" w:hAnsi="Times New Roman" w:cs="Times New Roman"/>
          <w:sz w:val="28"/>
          <w:szCs w:val="28"/>
        </w:rPr>
        <w:t>аказчику в срок, предусмотренный Федеральным законом № 44-ФЗ.</w:t>
      </w:r>
    </w:p>
    <w:p w:rsidR="00F32D8A" w:rsidRPr="00820269" w:rsidRDefault="00F32D8A" w:rsidP="001D1383">
      <w:pPr>
        <w:pStyle w:val="ConsPlusNormal0"/>
        <w:ind w:firstLine="567"/>
        <w:rPr>
          <w:rFonts w:ascii="Times New Roman" w:hAnsi="Times New Roman" w:cs="Times New Roman"/>
          <w:bCs/>
          <w:sz w:val="28"/>
          <w:szCs w:val="28"/>
        </w:rPr>
      </w:pPr>
      <w:r w:rsidRPr="00820269">
        <w:rPr>
          <w:rFonts w:ascii="Times New Roman" w:hAnsi="Times New Roman" w:cs="Times New Roman"/>
          <w:bCs/>
          <w:sz w:val="28"/>
          <w:szCs w:val="28"/>
        </w:rPr>
        <w:t>6.2. Единая комиссия вправе:</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6.2.1. В случаях, предусмотренных Федеральным законом № 44-ФЗ, отстранить участника от участия в осуществлении закупки на любых этапах её проведения.</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 xml:space="preserve">6.2.2. </w:t>
      </w:r>
      <w:proofErr w:type="gramStart"/>
      <w:r w:rsidRPr="00820269">
        <w:rPr>
          <w:rFonts w:ascii="Times New Roman" w:hAnsi="Times New Roman" w:cs="Times New Roman"/>
          <w:sz w:val="28"/>
          <w:szCs w:val="28"/>
        </w:rPr>
        <w:t>Обратиться к Комитету с требованием незамедлительно запросить</w:t>
      </w:r>
      <w:proofErr w:type="gramEnd"/>
      <w:r w:rsidRPr="00820269">
        <w:rPr>
          <w:rFonts w:ascii="Times New Roman" w:hAnsi="Times New Roman" w:cs="Times New Roman"/>
          <w:sz w:val="28"/>
          <w:szCs w:val="28"/>
        </w:rPr>
        <w:t xml:space="preserve">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законом № 44-ФЗ.</w:t>
      </w:r>
    </w:p>
    <w:p w:rsidR="00F32D8A" w:rsidRPr="00820269" w:rsidRDefault="00F32D8A" w:rsidP="001D1383">
      <w:pPr>
        <w:pStyle w:val="ConsPlusNormal0"/>
        <w:ind w:firstLine="567"/>
        <w:rPr>
          <w:rFonts w:ascii="Times New Roman" w:hAnsi="Times New Roman" w:cs="Times New Roman"/>
          <w:b/>
          <w:sz w:val="28"/>
          <w:szCs w:val="28"/>
        </w:rPr>
      </w:pPr>
      <w:r w:rsidRPr="00820269">
        <w:rPr>
          <w:rFonts w:ascii="Times New Roman" w:hAnsi="Times New Roman" w:cs="Times New Roman"/>
          <w:sz w:val="28"/>
          <w:szCs w:val="28"/>
        </w:rPr>
        <w:t xml:space="preserve">6.2.3. </w:t>
      </w:r>
      <w:r w:rsidRPr="00820269">
        <w:rPr>
          <w:rFonts w:ascii="Times New Roman" w:hAnsi="Times New Roman" w:cs="Times New Roman"/>
          <w:sz w:val="28"/>
          <w:szCs w:val="28"/>
        </w:rPr>
        <w:tab/>
        <w:t xml:space="preserve">Вносить предложения по вопросам </w:t>
      </w:r>
      <w:r w:rsidRPr="00820269">
        <w:rPr>
          <w:rFonts w:ascii="Times New Roman" w:hAnsi="Times New Roman" w:cs="Times New Roman"/>
          <w:noProof/>
          <w:sz w:val="28"/>
          <w:szCs w:val="28"/>
        </w:rPr>
        <w:t xml:space="preserve">осуществления закупок </w:t>
      </w:r>
      <w:r w:rsidRPr="00820269">
        <w:rPr>
          <w:rFonts w:ascii="Times New Roman" w:hAnsi="Times New Roman" w:cs="Times New Roman"/>
          <w:sz w:val="28"/>
          <w:szCs w:val="28"/>
        </w:rPr>
        <w:t>путем проведения конкурсов, аукционов, запросов котировок, запросов предложений,  требующих решения со стороны Заказчика.</w:t>
      </w:r>
    </w:p>
    <w:p w:rsidR="00F32D8A" w:rsidRPr="00820269" w:rsidRDefault="00F32D8A" w:rsidP="001D1383">
      <w:pPr>
        <w:pStyle w:val="ConsPlusNormal0"/>
        <w:ind w:firstLine="567"/>
        <w:rPr>
          <w:rFonts w:ascii="Times New Roman" w:hAnsi="Times New Roman" w:cs="Times New Roman"/>
          <w:bCs/>
          <w:sz w:val="28"/>
          <w:szCs w:val="28"/>
        </w:rPr>
      </w:pPr>
      <w:r w:rsidRPr="00820269">
        <w:rPr>
          <w:rFonts w:ascii="Times New Roman" w:hAnsi="Times New Roman" w:cs="Times New Roman"/>
          <w:bCs/>
          <w:sz w:val="28"/>
          <w:szCs w:val="28"/>
        </w:rPr>
        <w:t>6.3. Члены Единой комиссии обязаны:</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6.3.1.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(муниципальных) нужд и настоящим Положением.</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6.3.2.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(муниципальных) нужд и настоящего Положения.</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6.3.3. Лично присутствовать на заседаниях Единой комиссии. Отсутствие на заседаниях Единой комиссии допускается только по уважительным причинам.</w:t>
      </w:r>
    </w:p>
    <w:p w:rsidR="00F32D8A" w:rsidRPr="00820269" w:rsidRDefault="00F32D8A" w:rsidP="001D1383">
      <w:pPr>
        <w:pStyle w:val="ConsPlusNormal0"/>
        <w:ind w:firstLine="567"/>
        <w:rPr>
          <w:rFonts w:ascii="Times New Roman" w:hAnsi="Times New Roman" w:cs="Times New Roman"/>
          <w:b/>
          <w:sz w:val="28"/>
          <w:szCs w:val="28"/>
        </w:rPr>
      </w:pPr>
      <w:r w:rsidRPr="00820269">
        <w:rPr>
          <w:rFonts w:ascii="Times New Roman" w:hAnsi="Times New Roman" w:cs="Times New Roman"/>
          <w:sz w:val="28"/>
          <w:szCs w:val="28"/>
        </w:rPr>
        <w:t>6.3.4.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F32D8A" w:rsidRPr="00820269" w:rsidRDefault="00F32D8A" w:rsidP="001D1383">
      <w:pPr>
        <w:pStyle w:val="ConsPlusNormal0"/>
        <w:ind w:firstLine="567"/>
        <w:rPr>
          <w:rFonts w:ascii="Times New Roman" w:hAnsi="Times New Roman" w:cs="Times New Roman"/>
          <w:bCs/>
          <w:sz w:val="28"/>
          <w:szCs w:val="28"/>
        </w:rPr>
      </w:pPr>
      <w:r w:rsidRPr="00820269">
        <w:rPr>
          <w:rFonts w:ascii="Times New Roman" w:hAnsi="Times New Roman" w:cs="Times New Roman"/>
          <w:bCs/>
          <w:sz w:val="28"/>
          <w:szCs w:val="28"/>
        </w:rPr>
        <w:t>6.4. Члены Единой комиссии вправе:</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F32D8A" w:rsidRPr="00820269" w:rsidRDefault="00F32D8A" w:rsidP="001D1383">
      <w:pPr>
        <w:pStyle w:val="ConsPlusNormal0"/>
        <w:numPr>
          <w:ilvl w:val="2"/>
          <w:numId w:val="3"/>
        </w:numPr>
        <w:ind w:left="0"/>
        <w:rPr>
          <w:rFonts w:ascii="Times New Roman" w:hAnsi="Times New Roman" w:cs="Times New Roman"/>
          <w:sz w:val="28"/>
          <w:szCs w:val="28"/>
        </w:rPr>
      </w:pPr>
      <w:r w:rsidRPr="00820269">
        <w:rPr>
          <w:rFonts w:ascii="Times New Roman" w:hAnsi="Times New Roman" w:cs="Times New Roman"/>
          <w:sz w:val="28"/>
          <w:szCs w:val="28"/>
        </w:rPr>
        <w:t>Выступать на заседаниях Единой комиссии.</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lastRenderedPageBreak/>
        <w:t xml:space="preserve">6.4.3. Проверять правильность содержания и оформления протоколов при </w:t>
      </w:r>
      <w:r w:rsidRPr="00820269">
        <w:rPr>
          <w:rFonts w:ascii="Times New Roman" w:hAnsi="Times New Roman" w:cs="Times New Roman"/>
          <w:noProof/>
          <w:sz w:val="28"/>
          <w:szCs w:val="28"/>
        </w:rPr>
        <w:t xml:space="preserve">осуществлении закупок </w:t>
      </w:r>
      <w:r w:rsidRPr="00820269">
        <w:rPr>
          <w:rFonts w:ascii="Times New Roman" w:hAnsi="Times New Roman" w:cs="Times New Roman"/>
          <w:sz w:val="28"/>
          <w:szCs w:val="28"/>
        </w:rPr>
        <w:t xml:space="preserve">путем проведения конкурсов, аукционов, запросов котировок, запросов предложений. </w:t>
      </w:r>
    </w:p>
    <w:p w:rsidR="00F32D8A" w:rsidRPr="00820269" w:rsidRDefault="00F32D8A" w:rsidP="001D1383">
      <w:pPr>
        <w:pStyle w:val="ConsPlusNormal0"/>
        <w:ind w:firstLine="567"/>
        <w:rPr>
          <w:rFonts w:ascii="Times New Roman" w:hAnsi="Times New Roman" w:cs="Times New Roman"/>
          <w:b/>
          <w:sz w:val="28"/>
          <w:szCs w:val="28"/>
        </w:rPr>
      </w:pPr>
      <w:r w:rsidRPr="00820269">
        <w:rPr>
          <w:rFonts w:ascii="Times New Roman" w:hAnsi="Times New Roman" w:cs="Times New Roman"/>
          <w:sz w:val="28"/>
          <w:szCs w:val="28"/>
        </w:rPr>
        <w:t xml:space="preserve">6.4.4. Письменно изложить особое мнение, которое прикладывается к протоколам, оформленным при </w:t>
      </w:r>
      <w:r w:rsidRPr="00820269">
        <w:rPr>
          <w:rFonts w:ascii="Times New Roman" w:hAnsi="Times New Roman" w:cs="Times New Roman"/>
          <w:noProof/>
          <w:sz w:val="28"/>
          <w:szCs w:val="28"/>
        </w:rPr>
        <w:t xml:space="preserve">осуществлении закупок </w:t>
      </w:r>
      <w:r w:rsidRPr="00820269">
        <w:rPr>
          <w:rFonts w:ascii="Times New Roman" w:hAnsi="Times New Roman" w:cs="Times New Roman"/>
          <w:sz w:val="28"/>
          <w:szCs w:val="28"/>
        </w:rPr>
        <w:t>путем проведения конкурсов, аукционов, запросов котировок, запросов предложений.</w:t>
      </w:r>
    </w:p>
    <w:p w:rsidR="00F32D8A" w:rsidRPr="00820269" w:rsidRDefault="00F32D8A" w:rsidP="001D1383">
      <w:pPr>
        <w:pStyle w:val="ConsPlusNormal0"/>
        <w:ind w:firstLine="567"/>
        <w:rPr>
          <w:rFonts w:ascii="Times New Roman" w:hAnsi="Times New Roman" w:cs="Times New Roman"/>
          <w:bCs/>
          <w:sz w:val="28"/>
          <w:szCs w:val="28"/>
        </w:rPr>
      </w:pPr>
      <w:r w:rsidRPr="00820269">
        <w:rPr>
          <w:rFonts w:ascii="Times New Roman" w:hAnsi="Times New Roman" w:cs="Times New Roman"/>
          <w:bCs/>
          <w:sz w:val="28"/>
          <w:szCs w:val="28"/>
        </w:rPr>
        <w:t xml:space="preserve">6.5. Членам </w:t>
      </w:r>
      <w:proofErr w:type="gramStart"/>
      <w:r w:rsidRPr="00820269">
        <w:rPr>
          <w:rFonts w:ascii="Times New Roman" w:hAnsi="Times New Roman" w:cs="Times New Roman"/>
          <w:bCs/>
          <w:sz w:val="28"/>
          <w:szCs w:val="28"/>
        </w:rPr>
        <w:t>Единой</w:t>
      </w:r>
      <w:proofErr w:type="gramEnd"/>
      <w:r w:rsidRPr="00820269">
        <w:rPr>
          <w:rFonts w:ascii="Times New Roman" w:hAnsi="Times New Roman" w:cs="Times New Roman"/>
          <w:bCs/>
          <w:sz w:val="28"/>
          <w:szCs w:val="28"/>
        </w:rPr>
        <w:t xml:space="preserve"> комиссия запрещено:</w:t>
      </w:r>
    </w:p>
    <w:p w:rsidR="00F32D8A" w:rsidRPr="00820269" w:rsidRDefault="00F32D8A" w:rsidP="001D1383">
      <w:pPr>
        <w:pStyle w:val="ConsPlusNormal0"/>
        <w:numPr>
          <w:ilvl w:val="2"/>
          <w:numId w:val="4"/>
        </w:numPr>
        <w:ind w:left="0"/>
        <w:rPr>
          <w:rFonts w:ascii="Times New Roman" w:hAnsi="Times New Roman" w:cs="Times New Roman"/>
          <w:sz w:val="28"/>
          <w:szCs w:val="28"/>
        </w:rPr>
      </w:pPr>
      <w:r w:rsidRPr="00820269">
        <w:rPr>
          <w:rFonts w:ascii="Times New Roman" w:hAnsi="Times New Roman" w:cs="Times New Roman"/>
          <w:sz w:val="28"/>
          <w:szCs w:val="28"/>
        </w:rPr>
        <w:t>Принимать решение путем проведения заочного голосования.</w:t>
      </w:r>
    </w:p>
    <w:p w:rsidR="00F32D8A" w:rsidRPr="00820269" w:rsidRDefault="00F32D8A" w:rsidP="001D1383">
      <w:pPr>
        <w:pStyle w:val="ConsPlusNormal0"/>
        <w:numPr>
          <w:ilvl w:val="2"/>
          <w:numId w:val="4"/>
        </w:numPr>
        <w:ind w:left="0"/>
        <w:rPr>
          <w:rFonts w:ascii="Times New Roman" w:hAnsi="Times New Roman" w:cs="Times New Roman"/>
          <w:sz w:val="28"/>
          <w:szCs w:val="28"/>
        </w:rPr>
      </w:pPr>
      <w:r w:rsidRPr="00820269">
        <w:rPr>
          <w:rFonts w:ascii="Times New Roman" w:hAnsi="Times New Roman" w:cs="Times New Roman"/>
          <w:sz w:val="28"/>
          <w:szCs w:val="28"/>
        </w:rPr>
        <w:t>Делегировать свои полномочия иным лицам.</w:t>
      </w:r>
    </w:p>
    <w:p w:rsidR="00F32D8A" w:rsidRPr="00820269" w:rsidRDefault="00F32D8A" w:rsidP="001D1383">
      <w:pPr>
        <w:pStyle w:val="ConsPlusNormal0"/>
        <w:ind w:firstLine="567"/>
        <w:rPr>
          <w:rFonts w:ascii="Times New Roman" w:hAnsi="Times New Roman" w:cs="Times New Roman"/>
          <w:bCs/>
          <w:sz w:val="28"/>
          <w:szCs w:val="28"/>
        </w:rPr>
      </w:pPr>
      <w:r w:rsidRPr="00820269">
        <w:rPr>
          <w:rFonts w:ascii="Times New Roman" w:hAnsi="Times New Roman" w:cs="Times New Roman"/>
          <w:bCs/>
          <w:sz w:val="28"/>
          <w:szCs w:val="28"/>
        </w:rPr>
        <w:t>6.6. Председатель Единой комиссии:</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6.6.1. Осуществляет общее руководство работой Единой комиссии и обеспечивает выполнение настоящего Положения.</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6.6.2. Объявляет заседание Единой комиссии правомочным или выносит решение о его переносе из-за отсутствия необходимого количества членов.</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6.6.3. Открывает и ведет заседания Единой комиссии, объявляет перерывы.</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6.6.4. Объявляет состав Единой  комиссии.</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6.6.5.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6.6.6.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6.6.7. Определяет порядок рассмотрения обсуждаемых вопросов, на заседании Единой комиссии.</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6.6.8. В случае необходимости выносит на обсуждение Единой комиссии вопрос о привлечении к работе Единой комиссии экспертов.</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6.6.9. Объявляет победителей конкурса, аукциона, запроса котировок,  запроса предложений.</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6.6.10. Осуществляет иные действия в соответствии с законодательством Российской Федерации и настоящим Положением.</w:t>
      </w:r>
    </w:p>
    <w:p w:rsidR="00F32D8A" w:rsidRPr="00820269" w:rsidRDefault="00F32D8A" w:rsidP="001D1383">
      <w:pPr>
        <w:pStyle w:val="ConsPlusNormal0"/>
        <w:ind w:firstLine="567"/>
        <w:rPr>
          <w:rFonts w:ascii="Times New Roman" w:hAnsi="Times New Roman" w:cs="Times New Roman"/>
          <w:sz w:val="28"/>
          <w:szCs w:val="28"/>
        </w:rPr>
      </w:pPr>
      <w:r w:rsidRPr="00820269">
        <w:rPr>
          <w:rFonts w:ascii="Times New Roman" w:hAnsi="Times New Roman" w:cs="Times New Roman"/>
          <w:sz w:val="28"/>
          <w:szCs w:val="28"/>
        </w:rPr>
        <w:t xml:space="preserve">6.7. </w:t>
      </w:r>
      <w:r w:rsidRPr="00820269">
        <w:rPr>
          <w:rFonts w:ascii="Times New Roman" w:hAnsi="Times New Roman" w:cs="Times New Roman"/>
          <w:bCs/>
          <w:sz w:val="28"/>
          <w:szCs w:val="28"/>
        </w:rPr>
        <w:t>Секретарь Единой комиссии:</w:t>
      </w:r>
    </w:p>
    <w:p w:rsidR="00F32D8A" w:rsidRPr="00820269" w:rsidRDefault="00F32D8A" w:rsidP="001D1383">
      <w:pPr>
        <w:pStyle w:val="ConsPlusNormal0"/>
        <w:ind w:firstLine="567"/>
        <w:rPr>
          <w:rFonts w:ascii="Times New Roman" w:hAnsi="Times New Roman" w:cs="Times New Roman"/>
          <w:bCs/>
          <w:sz w:val="28"/>
          <w:szCs w:val="28"/>
        </w:rPr>
      </w:pPr>
      <w:r w:rsidRPr="00820269">
        <w:rPr>
          <w:rFonts w:ascii="Times New Roman" w:hAnsi="Times New Roman" w:cs="Times New Roman"/>
          <w:bCs/>
          <w:sz w:val="28"/>
          <w:szCs w:val="28"/>
        </w:rPr>
        <w:t>6.7.1. Секретарь Единой комиссии является членом комиссии и имеет право голоса. По решению Комитета в состав комиссии может быть включен секретарь без права участия в голосовании.</w:t>
      </w:r>
    </w:p>
    <w:p w:rsidR="00F32D8A" w:rsidRPr="00820269" w:rsidRDefault="00F32D8A" w:rsidP="001D1383">
      <w:pPr>
        <w:pStyle w:val="ConsPlusNormal0"/>
        <w:ind w:firstLine="567"/>
        <w:rPr>
          <w:rFonts w:ascii="Times New Roman" w:hAnsi="Times New Roman" w:cs="Times New Roman"/>
          <w:bCs/>
          <w:sz w:val="28"/>
          <w:szCs w:val="28"/>
        </w:rPr>
      </w:pPr>
      <w:r w:rsidRPr="00820269">
        <w:rPr>
          <w:rFonts w:ascii="Times New Roman" w:hAnsi="Times New Roman" w:cs="Times New Roman"/>
          <w:bCs/>
          <w:sz w:val="28"/>
          <w:szCs w:val="28"/>
        </w:rPr>
        <w:t xml:space="preserve">6.7.2. </w:t>
      </w:r>
      <w:r w:rsidRPr="00820269">
        <w:rPr>
          <w:rFonts w:ascii="Times New Roman" w:hAnsi="Times New Roman" w:cs="Times New Roman"/>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извещение лиц, принимающих участие в работе Единой комиссии, о времени и месте проведения заседаний и обеспечение членов Единой комиссии необходимыми материалами.</w:t>
      </w:r>
    </w:p>
    <w:p w:rsidR="00F32D8A" w:rsidRPr="00820269" w:rsidRDefault="00F32D8A" w:rsidP="001D1383">
      <w:pPr>
        <w:pStyle w:val="ConsPlusNormal0"/>
        <w:ind w:firstLine="567"/>
        <w:rPr>
          <w:rFonts w:ascii="Times New Roman" w:hAnsi="Times New Roman" w:cs="Times New Roman"/>
          <w:bCs/>
          <w:sz w:val="28"/>
          <w:szCs w:val="28"/>
        </w:rPr>
      </w:pPr>
      <w:r w:rsidRPr="00820269">
        <w:rPr>
          <w:rFonts w:ascii="Times New Roman" w:hAnsi="Times New Roman" w:cs="Times New Roman"/>
          <w:bCs/>
          <w:sz w:val="28"/>
          <w:szCs w:val="28"/>
        </w:rPr>
        <w:t>6.7.3. Перед началом заседания информирует председателя Единой комиссии о наличии кворума или о его отсутствии и персональном составе членов Единой комиссии, присутствующих на заседании.</w:t>
      </w:r>
    </w:p>
    <w:p w:rsidR="00F32D8A" w:rsidRPr="00820269" w:rsidRDefault="00F32D8A" w:rsidP="001D1383">
      <w:pPr>
        <w:pStyle w:val="ConsPlusNormal0"/>
        <w:ind w:firstLine="567"/>
        <w:rPr>
          <w:rFonts w:ascii="Times New Roman" w:hAnsi="Times New Roman" w:cs="Times New Roman"/>
          <w:bCs/>
          <w:sz w:val="28"/>
          <w:szCs w:val="28"/>
        </w:rPr>
      </w:pPr>
      <w:r w:rsidRPr="00820269">
        <w:rPr>
          <w:rFonts w:ascii="Times New Roman" w:hAnsi="Times New Roman" w:cs="Times New Roman"/>
          <w:bCs/>
          <w:sz w:val="28"/>
          <w:szCs w:val="28"/>
        </w:rPr>
        <w:t>6.7.4. По ходу заседаний Единой комиссии оформляет протоколы заседаний Единой комиссии.</w:t>
      </w:r>
    </w:p>
    <w:p w:rsidR="00F32D8A" w:rsidRPr="00820269" w:rsidRDefault="00F32D8A" w:rsidP="001D1383">
      <w:pPr>
        <w:pStyle w:val="ConsPlusNormal0"/>
        <w:ind w:firstLine="567"/>
        <w:rPr>
          <w:rFonts w:ascii="Times New Roman" w:hAnsi="Times New Roman" w:cs="Times New Roman"/>
          <w:bCs/>
          <w:sz w:val="28"/>
          <w:szCs w:val="28"/>
        </w:rPr>
      </w:pPr>
      <w:r w:rsidRPr="00820269">
        <w:rPr>
          <w:rFonts w:ascii="Times New Roman" w:hAnsi="Times New Roman" w:cs="Times New Roman"/>
          <w:bCs/>
          <w:sz w:val="28"/>
          <w:szCs w:val="28"/>
        </w:rPr>
        <w:t xml:space="preserve">6.7.5. </w:t>
      </w:r>
      <w:r w:rsidRPr="00820269">
        <w:rPr>
          <w:rFonts w:ascii="Times New Roman" w:hAnsi="Times New Roman" w:cs="Times New Roman"/>
          <w:sz w:val="28"/>
          <w:szCs w:val="28"/>
        </w:rPr>
        <w:t xml:space="preserve">Ведет работу, относящуюся в соответствии с положениями Федерального закона № 44-ФЗ, к компетенции Единой комиссии, связанную с  осуществлением </w:t>
      </w:r>
      <w:r w:rsidRPr="00820269">
        <w:rPr>
          <w:rFonts w:ascii="Times New Roman" w:hAnsi="Times New Roman" w:cs="Times New Roman"/>
          <w:sz w:val="28"/>
          <w:szCs w:val="28"/>
        </w:rPr>
        <w:lastRenderedPageBreak/>
        <w:t>закупки в единой информационной системе, в том числе на официальном сайте Российской Федерации в информационно-телекоммуникационной сети "Интернет», а также на сайтах операторов электронных площадок.</w:t>
      </w:r>
    </w:p>
    <w:p w:rsidR="00F32D8A" w:rsidRPr="00820269" w:rsidRDefault="00F32D8A" w:rsidP="001D1383">
      <w:pPr>
        <w:pStyle w:val="ConsPlusNormal0"/>
        <w:ind w:firstLine="567"/>
        <w:rPr>
          <w:rFonts w:ascii="Times New Roman" w:hAnsi="Times New Roman" w:cs="Times New Roman"/>
          <w:bCs/>
          <w:sz w:val="28"/>
          <w:szCs w:val="28"/>
        </w:rPr>
      </w:pPr>
      <w:r w:rsidRPr="00820269">
        <w:rPr>
          <w:rFonts w:ascii="Times New Roman" w:hAnsi="Times New Roman" w:cs="Times New Roman"/>
          <w:bCs/>
          <w:sz w:val="28"/>
          <w:szCs w:val="28"/>
        </w:rPr>
        <w:t>6.7.6. Осуществляет иные действия организационно-технического характера в соответствии с настоящим Положением.</w:t>
      </w:r>
    </w:p>
    <w:p w:rsidR="00F32D8A" w:rsidRPr="00820269" w:rsidRDefault="00F32D8A" w:rsidP="001D1383">
      <w:pPr>
        <w:pStyle w:val="ConsPlusNormal0"/>
        <w:ind w:firstLine="567"/>
        <w:rPr>
          <w:rFonts w:ascii="Times New Roman" w:hAnsi="Times New Roman" w:cs="Times New Roman"/>
          <w:bCs/>
          <w:sz w:val="28"/>
          <w:szCs w:val="28"/>
        </w:rPr>
      </w:pPr>
    </w:p>
    <w:p w:rsidR="00F32D8A" w:rsidRPr="00820269" w:rsidRDefault="00F32D8A" w:rsidP="001D1383">
      <w:pPr>
        <w:pStyle w:val="ConsPlusNormal0"/>
        <w:ind w:firstLine="567"/>
        <w:jc w:val="center"/>
        <w:outlineLvl w:val="1"/>
        <w:rPr>
          <w:rFonts w:ascii="Times New Roman" w:hAnsi="Times New Roman" w:cs="Times New Roman"/>
          <w:b/>
          <w:sz w:val="28"/>
          <w:szCs w:val="28"/>
        </w:rPr>
      </w:pPr>
      <w:r w:rsidRPr="00820269">
        <w:rPr>
          <w:rFonts w:ascii="Times New Roman" w:hAnsi="Times New Roman" w:cs="Times New Roman"/>
          <w:b/>
          <w:sz w:val="28"/>
          <w:szCs w:val="28"/>
        </w:rPr>
        <w:t>7. Порядок проведения заседаний Единой комиссии</w:t>
      </w:r>
    </w:p>
    <w:p w:rsidR="00F32D8A" w:rsidRPr="00820269" w:rsidRDefault="00F32D8A" w:rsidP="001D1383">
      <w:pPr>
        <w:pStyle w:val="ConsPlusNormal0"/>
        <w:tabs>
          <w:tab w:val="left" w:pos="993"/>
        </w:tabs>
        <w:ind w:firstLine="567"/>
        <w:outlineLvl w:val="1"/>
        <w:rPr>
          <w:rFonts w:ascii="Times New Roman" w:hAnsi="Times New Roman" w:cs="Times New Roman"/>
          <w:sz w:val="28"/>
          <w:szCs w:val="28"/>
        </w:rPr>
      </w:pPr>
    </w:p>
    <w:p w:rsidR="00F32D8A" w:rsidRPr="00820269" w:rsidRDefault="00F32D8A" w:rsidP="001D1383">
      <w:pPr>
        <w:pStyle w:val="ConsPlusNormal0"/>
        <w:tabs>
          <w:tab w:val="left" w:pos="993"/>
        </w:tabs>
        <w:ind w:firstLine="567"/>
        <w:outlineLvl w:val="1"/>
        <w:rPr>
          <w:rFonts w:ascii="Times New Roman" w:hAnsi="Times New Roman" w:cs="Times New Roman"/>
          <w:sz w:val="28"/>
          <w:szCs w:val="28"/>
        </w:rPr>
      </w:pPr>
      <w:r w:rsidRPr="00820269">
        <w:rPr>
          <w:rFonts w:ascii="Times New Roman" w:hAnsi="Times New Roman" w:cs="Times New Roman"/>
          <w:sz w:val="28"/>
          <w:szCs w:val="28"/>
        </w:rPr>
        <w:t>7.1.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состава (кворум).</w:t>
      </w:r>
    </w:p>
    <w:p w:rsidR="00F32D8A" w:rsidRPr="00820269" w:rsidRDefault="00F32D8A" w:rsidP="001D1383">
      <w:pPr>
        <w:pStyle w:val="ConsPlusNormal0"/>
        <w:tabs>
          <w:tab w:val="left" w:pos="993"/>
        </w:tabs>
        <w:ind w:firstLine="567"/>
        <w:outlineLvl w:val="1"/>
        <w:rPr>
          <w:rFonts w:ascii="Times New Roman" w:hAnsi="Times New Roman" w:cs="Times New Roman"/>
          <w:sz w:val="28"/>
          <w:szCs w:val="28"/>
        </w:rPr>
      </w:pPr>
      <w:r w:rsidRPr="00820269">
        <w:rPr>
          <w:rFonts w:ascii="Times New Roman" w:hAnsi="Times New Roman" w:cs="Times New Roman"/>
          <w:sz w:val="28"/>
          <w:szCs w:val="28"/>
        </w:rPr>
        <w:t xml:space="preserve">7.2. </w:t>
      </w:r>
      <w:r w:rsidRPr="00820269">
        <w:rPr>
          <w:rFonts w:ascii="Times New Roman" w:hAnsi="Times New Roman" w:cs="Times New Roman"/>
          <w:bCs/>
          <w:sz w:val="28"/>
          <w:szCs w:val="28"/>
        </w:rPr>
        <w:t>Секретарь Единой комиссии</w:t>
      </w:r>
      <w:r w:rsidRPr="00820269">
        <w:rPr>
          <w:rFonts w:ascii="Times New Roman" w:hAnsi="Times New Roman" w:cs="Times New Roman"/>
          <w:sz w:val="28"/>
          <w:szCs w:val="28"/>
        </w:rPr>
        <w:t xml:space="preserve">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F32D8A" w:rsidRPr="00820269" w:rsidRDefault="00F32D8A" w:rsidP="001D1383">
      <w:pPr>
        <w:pStyle w:val="ConsPlusNormal0"/>
        <w:tabs>
          <w:tab w:val="left" w:pos="993"/>
        </w:tabs>
        <w:ind w:firstLine="567"/>
        <w:outlineLvl w:val="1"/>
        <w:rPr>
          <w:rFonts w:ascii="Times New Roman" w:hAnsi="Times New Roman" w:cs="Times New Roman"/>
          <w:sz w:val="28"/>
          <w:szCs w:val="28"/>
        </w:rPr>
      </w:pPr>
      <w:r w:rsidRPr="00820269">
        <w:rPr>
          <w:rFonts w:ascii="Times New Roman" w:hAnsi="Times New Roman" w:cs="Times New Roman"/>
          <w:sz w:val="28"/>
          <w:szCs w:val="28"/>
        </w:rPr>
        <w:t>7.3. Заседания Единой комиссии открываются и закрываются председателем Единой комиссии.</w:t>
      </w:r>
    </w:p>
    <w:p w:rsidR="00F32D8A" w:rsidRPr="00820269" w:rsidRDefault="00F32D8A" w:rsidP="001D1383">
      <w:pPr>
        <w:pStyle w:val="ConsPlusNormal0"/>
        <w:tabs>
          <w:tab w:val="left" w:pos="993"/>
        </w:tabs>
        <w:ind w:firstLine="567"/>
        <w:outlineLvl w:val="1"/>
        <w:rPr>
          <w:rFonts w:ascii="Times New Roman" w:hAnsi="Times New Roman" w:cs="Times New Roman"/>
          <w:sz w:val="28"/>
          <w:szCs w:val="28"/>
        </w:rPr>
      </w:pPr>
      <w:r w:rsidRPr="00820269">
        <w:rPr>
          <w:rFonts w:ascii="Times New Roman" w:hAnsi="Times New Roman" w:cs="Times New Roman"/>
          <w:sz w:val="28"/>
          <w:szCs w:val="28"/>
        </w:rPr>
        <w:t>7.4. Последовательность действий Единой комиссии по определению поставщика (подрядчика, исполнителя) определяется положениями Федерального закона № 44-ФЗ и настоящим Положением.</w:t>
      </w:r>
    </w:p>
    <w:p w:rsidR="00F32D8A" w:rsidRPr="00820269" w:rsidRDefault="00F32D8A" w:rsidP="001D1383">
      <w:pPr>
        <w:pStyle w:val="ConsPlusNormal0"/>
        <w:tabs>
          <w:tab w:val="left" w:pos="993"/>
        </w:tabs>
        <w:ind w:firstLine="567"/>
        <w:outlineLvl w:val="1"/>
        <w:rPr>
          <w:rFonts w:ascii="Times New Roman" w:hAnsi="Times New Roman" w:cs="Times New Roman"/>
          <w:sz w:val="28"/>
          <w:szCs w:val="28"/>
        </w:rPr>
      </w:pPr>
      <w:r w:rsidRPr="00820269">
        <w:rPr>
          <w:rFonts w:ascii="Times New Roman" w:hAnsi="Times New Roman" w:cs="Times New Roman"/>
          <w:sz w:val="28"/>
          <w:szCs w:val="28"/>
        </w:rPr>
        <w:t xml:space="preserve">7.5. Решение Единой комиссии принимаются простым большинством голосов от числа присутствующих на заседаниях членов Единой комиссии. При голосовании каждый член Единой комиссии имеет один голос. Голосование осуществляется открыто. Заочное голосование не допускается. Принятие решения членами Единой комиссии путем проведения заочного голосование, а также делегирование ими своих полномочий иным лицам не допускается. </w:t>
      </w:r>
    </w:p>
    <w:p w:rsidR="00F32D8A" w:rsidRPr="00820269" w:rsidRDefault="00F32D8A" w:rsidP="001D1383">
      <w:pPr>
        <w:pStyle w:val="ConsPlusNormal0"/>
        <w:tabs>
          <w:tab w:val="left" w:pos="993"/>
        </w:tabs>
        <w:ind w:firstLine="567"/>
        <w:outlineLvl w:val="1"/>
        <w:rPr>
          <w:rFonts w:ascii="Times New Roman" w:hAnsi="Times New Roman" w:cs="Times New Roman"/>
          <w:sz w:val="28"/>
          <w:szCs w:val="28"/>
        </w:rPr>
      </w:pPr>
      <w:r w:rsidRPr="00820269">
        <w:rPr>
          <w:rFonts w:ascii="Times New Roman" w:hAnsi="Times New Roman" w:cs="Times New Roman"/>
          <w:sz w:val="28"/>
          <w:szCs w:val="28"/>
        </w:rPr>
        <w:t xml:space="preserve">7.6. 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w:t>
      </w:r>
    </w:p>
    <w:p w:rsidR="00F32D8A" w:rsidRPr="00820269" w:rsidRDefault="00F32D8A" w:rsidP="001D1383">
      <w:pPr>
        <w:pStyle w:val="ConsPlusNormal0"/>
        <w:tabs>
          <w:tab w:val="left" w:pos="993"/>
        </w:tabs>
        <w:ind w:firstLine="567"/>
        <w:outlineLvl w:val="1"/>
        <w:rPr>
          <w:rFonts w:ascii="Times New Roman" w:hAnsi="Times New Roman" w:cs="Times New Roman"/>
          <w:sz w:val="28"/>
          <w:szCs w:val="28"/>
        </w:rPr>
      </w:pPr>
      <w:r w:rsidRPr="00820269">
        <w:rPr>
          <w:rFonts w:ascii="Times New Roman" w:hAnsi="Times New Roman" w:cs="Times New Roman"/>
          <w:sz w:val="28"/>
          <w:szCs w:val="28"/>
        </w:rPr>
        <w:t xml:space="preserve">7.7.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оформленному  по итогам заседания Единой комиссии </w:t>
      </w:r>
      <w:proofErr w:type="gramStart"/>
      <w:r w:rsidRPr="00820269">
        <w:rPr>
          <w:rFonts w:ascii="Times New Roman" w:hAnsi="Times New Roman" w:cs="Times New Roman"/>
          <w:sz w:val="28"/>
          <w:szCs w:val="28"/>
        </w:rPr>
        <w:t>при</w:t>
      </w:r>
      <w:proofErr w:type="gramEnd"/>
      <w:r w:rsidRPr="00820269">
        <w:rPr>
          <w:rFonts w:ascii="Times New Roman" w:hAnsi="Times New Roman" w:cs="Times New Roman"/>
          <w:sz w:val="28"/>
          <w:szCs w:val="28"/>
        </w:rPr>
        <w:t xml:space="preserve"> </w:t>
      </w:r>
      <w:r w:rsidRPr="00820269">
        <w:rPr>
          <w:rFonts w:ascii="Times New Roman" w:hAnsi="Times New Roman" w:cs="Times New Roman"/>
          <w:noProof/>
          <w:sz w:val="28"/>
          <w:szCs w:val="28"/>
        </w:rPr>
        <w:t xml:space="preserve">осуществления закупок </w:t>
      </w:r>
      <w:r w:rsidRPr="00820269">
        <w:rPr>
          <w:rFonts w:ascii="Times New Roman" w:hAnsi="Times New Roman" w:cs="Times New Roman"/>
          <w:sz w:val="28"/>
          <w:szCs w:val="28"/>
        </w:rPr>
        <w:t xml:space="preserve">путем проведения конкурсов, аукционов, запросов котировок, запросов предложений. </w:t>
      </w:r>
    </w:p>
    <w:p w:rsidR="00F32D8A" w:rsidRPr="00820269" w:rsidRDefault="00F32D8A" w:rsidP="001D1383">
      <w:pPr>
        <w:pStyle w:val="ConsPlusNormal0"/>
        <w:tabs>
          <w:tab w:val="left" w:pos="993"/>
        </w:tabs>
        <w:ind w:firstLine="567"/>
        <w:outlineLvl w:val="1"/>
        <w:rPr>
          <w:rFonts w:ascii="Times New Roman" w:hAnsi="Times New Roman" w:cs="Times New Roman"/>
          <w:sz w:val="28"/>
          <w:szCs w:val="28"/>
        </w:rPr>
      </w:pPr>
      <w:r w:rsidRPr="00820269">
        <w:rPr>
          <w:rFonts w:ascii="Times New Roman" w:hAnsi="Times New Roman" w:cs="Times New Roman"/>
          <w:sz w:val="28"/>
          <w:szCs w:val="28"/>
        </w:rPr>
        <w:t xml:space="preserve">7.8. Решение Единой комиссии оформляется протоколом, который подписывается всеми присутствующими на заседании членами Единой комиссии. </w:t>
      </w:r>
    </w:p>
    <w:p w:rsidR="00F32D8A" w:rsidRPr="00820269" w:rsidRDefault="00F32D8A" w:rsidP="001D1383">
      <w:pPr>
        <w:pStyle w:val="ConsPlusNormal0"/>
        <w:ind w:firstLine="0"/>
        <w:outlineLvl w:val="1"/>
        <w:rPr>
          <w:rFonts w:ascii="Times New Roman" w:hAnsi="Times New Roman" w:cs="Times New Roman"/>
          <w:sz w:val="28"/>
          <w:szCs w:val="28"/>
        </w:rPr>
      </w:pPr>
    </w:p>
    <w:p w:rsidR="00F32D8A" w:rsidRPr="00820269" w:rsidRDefault="00F32D8A" w:rsidP="001D1383">
      <w:pPr>
        <w:pStyle w:val="ConsPlusNormal0"/>
        <w:ind w:firstLine="0"/>
        <w:jc w:val="center"/>
        <w:outlineLvl w:val="1"/>
        <w:rPr>
          <w:rFonts w:ascii="Times New Roman" w:hAnsi="Times New Roman" w:cs="Times New Roman"/>
          <w:b/>
          <w:sz w:val="28"/>
          <w:szCs w:val="28"/>
        </w:rPr>
      </w:pPr>
      <w:r w:rsidRPr="00820269">
        <w:rPr>
          <w:rFonts w:ascii="Times New Roman" w:hAnsi="Times New Roman" w:cs="Times New Roman"/>
          <w:b/>
          <w:sz w:val="28"/>
          <w:szCs w:val="28"/>
        </w:rPr>
        <w:t>8. Ответственность членов Единой комиссии</w:t>
      </w:r>
    </w:p>
    <w:p w:rsidR="00F32D8A" w:rsidRPr="00820269" w:rsidRDefault="00F32D8A" w:rsidP="001D1383">
      <w:pPr>
        <w:pStyle w:val="ConsPlusNormal0"/>
        <w:ind w:firstLine="0"/>
        <w:outlineLvl w:val="1"/>
        <w:rPr>
          <w:rFonts w:ascii="Times New Roman" w:hAnsi="Times New Roman" w:cs="Times New Roman"/>
          <w:b/>
          <w:sz w:val="28"/>
          <w:szCs w:val="28"/>
        </w:rPr>
      </w:pPr>
    </w:p>
    <w:p w:rsidR="00F32D8A" w:rsidRPr="00F87709" w:rsidRDefault="00F32D8A" w:rsidP="001D1383">
      <w:pPr>
        <w:pStyle w:val="ConsPlusNormal0"/>
        <w:ind w:firstLine="567"/>
        <w:outlineLvl w:val="1"/>
        <w:rPr>
          <w:rFonts w:ascii="Times New Roman" w:hAnsi="Times New Roman" w:cs="Times New Roman"/>
          <w:b/>
          <w:sz w:val="28"/>
          <w:szCs w:val="28"/>
        </w:rPr>
      </w:pPr>
      <w:r w:rsidRPr="00820269">
        <w:rPr>
          <w:rFonts w:ascii="Times New Roman" w:hAnsi="Times New Roman" w:cs="Times New Roman"/>
          <w:sz w:val="28"/>
          <w:szCs w:val="28"/>
        </w:rPr>
        <w:t>8.1.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F32D8A" w:rsidRPr="00D0654F" w:rsidRDefault="00F32D8A" w:rsidP="001D1383">
      <w:pPr>
        <w:pStyle w:val="a9"/>
        <w:spacing w:line="240" w:lineRule="auto"/>
        <w:ind w:firstLine="567"/>
        <w:rPr>
          <w:szCs w:val="28"/>
        </w:rPr>
      </w:pPr>
    </w:p>
    <w:p w:rsidR="00F32D8A" w:rsidRPr="00D0654F" w:rsidRDefault="00F32D8A" w:rsidP="001D1383">
      <w:pPr>
        <w:pStyle w:val="ConsPlusNormal0"/>
        <w:ind w:firstLine="567"/>
        <w:rPr>
          <w:rFonts w:ascii="Times New Roman" w:hAnsi="Times New Roman" w:cs="Times New Roman"/>
          <w:bCs/>
          <w:sz w:val="28"/>
          <w:szCs w:val="28"/>
          <w:lang w:val="x-none"/>
        </w:rPr>
      </w:pPr>
    </w:p>
    <w:p w:rsidR="00F32D8A" w:rsidRPr="00D0654F" w:rsidRDefault="00F32D8A" w:rsidP="001D1383">
      <w:pPr>
        <w:pStyle w:val="ConsPlusNormal0"/>
        <w:ind w:firstLine="567"/>
        <w:rPr>
          <w:rFonts w:ascii="Times New Roman" w:hAnsi="Times New Roman" w:cs="Times New Roman"/>
          <w:bCs/>
          <w:sz w:val="28"/>
          <w:szCs w:val="28"/>
        </w:rPr>
      </w:pPr>
    </w:p>
    <w:p w:rsidR="00F32D8A" w:rsidRDefault="00F32D8A" w:rsidP="001D1383">
      <w:pPr>
        <w:pStyle w:val="ConsPlusNormal0"/>
        <w:ind w:firstLine="540"/>
        <w:rPr>
          <w:rFonts w:ascii="Times New Roman" w:hAnsi="Times New Roman" w:cs="Times New Roman"/>
          <w:sz w:val="24"/>
          <w:szCs w:val="24"/>
        </w:rPr>
      </w:pPr>
    </w:p>
    <w:sectPr w:rsidR="00F32D8A" w:rsidSect="00300983">
      <w:pgSz w:w="11906" w:h="16838"/>
      <w:pgMar w:top="42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4517"/>
    <w:multiLevelType w:val="hybridMultilevel"/>
    <w:tmpl w:val="7812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C22A6"/>
    <w:multiLevelType w:val="multilevel"/>
    <w:tmpl w:val="CF384A76"/>
    <w:lvl w:ilvl="0">
      <w:start w:val="6"/>
      <w:numFmt w:val="decimal"/>
      <w:lvlText w:val="%1"/>
      <w:lvlJc w:val="left"/>
      <w:pPr>
        <w:ind w:left="600" w:hanging="600"/>
      </w:pPr>
      <w:rPr>
        <w:rFonts w:hint="default"/>
      </w:rPr>
    </w:lvl>
    <w:lvl w:ilvl="1">
      <w:start w:val="5"/>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30155433"/>
    <w:multiLevelType w:val="hybridMultilevel"/>
    <w:tmpl w:val="8440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53735"/>
    <w:multiLevelType w:val="multilevel"/>
    <w:tmpl w:val="7380730C"/>
    <w:lvl w:ilvl="0">
      <w:start w:val="6"/>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CB"/>
    <w:rsid w:val="00020D1B"/>
    <w:rsid w:val="000229D9"/>
    <w:rsid w:val="00121259"/>
    <w:rsid w:val="00147644"/>
    <w:rsid w:val="00154113"/>
    <w:rsid w:val="001D1383"/>
    <w:rsid w:val="002A6A3D"/>
    <w:rsid w:val="00300983"/>
    <w:rsid w:val="00305632"/>
    <w:rsid w:val="003E7EB0"/>
    <w:rsid w:val="005D0BBB"/>
    <w:rsid w:val="00601CD3"/>
    <w:rsid w:val="006466C2"/>
    <w:rsid w:val="00776F48"/>
    <w:rsid w:val="007D1E54"/>
    <w:rsid w:val="007E57AF"/>
    <w:rsid w:val="00820269"/>
    <w:rsid w:val="0082308D"/>
    <w:rsid w:val="008A647F"/>
    <w:rsid w:val="008C3829"/>
    <w:rsid w:val="009A3257"/>
    <w:rsid w:val="00A058D3"/>
    <w:rsid w:val="00A33FD2"/>
    <w:rsid w:val="00A3570A"/>
    <w:rsid w:val="00AC24C0"/>
    <w:rsid w:val="00BE0C7A"/>
    <w:rsid w:val="00C02BB3"/>
    <w:rsid w:val="00C07A84"/>
    <w:rsid w:val="00CB59F5"/>
    <w:rsid w:val="00CC012B"/>
    <w:rsid w:val="00D4369D"/>
    <w:rsid w:val="00D70B9D"/>
    <w:rsid w:val="00DA1B11"/>
    <w:rsid w:val="00DE631D"/>
    <w:rsid w:val="00E96152"/>
    <w:rsid w:val="00F32D8A"/>
    <w:rsid w:val="00FA35F6"/>
    <w:rsid w:val="00FB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2CCB"/>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CCB"/>
    <w:rPr>
      <w:rFonts w:ascii="Times New Roman" w:eastAsia="Times New Roman" w:hAnsi="Times New Roman" w:cs="Times New Roman"/>
      <w:b/>
      <w:szCs w:val="20"/>
      <w:lang w:eastAsia="ru-RU"/>
    </w:rPr>
  </w:style>
  <w:style w:type="character" w:styleId="a3">
    <w:name w:val="Hyperlink"/>
    <w:rsid w:val="00FB2CCB"/>
    <w:rPr>
      <w:color w:val="0000FF"/>
      <w:u w:val="single"/>
    </w:rPr>
  </w:style>
  <w:style w:type="paragraph" w:styleId="a4">
    <w:name w:val="List Paragraph"/>
    <w:basedOn w:val="a"/>
    <w:uiPriority w:val="34"/>
    <w:qFormat/>
    <w:rsid w:val="00FB2CCB"/>
    <w:pPr>
      <w:ind w:left="720"/>
      <w:contextualSpacing/>
    </w:pPr>
  </w:style>
  <w:style w:type="paragraph" w:styleId="a5">
    <w:name w:val="Balloon Text"/>
    <w:basedOn w:val="a"/>
    <w:link w:val="a6"/>
    <w:uiPriority w:val="99"/>
    <w:semiHidden/>
    <w:unhideWhenUsed/>
    <w:rsid w:val="00FB2CCB"/>
    <w:rPr>
      <w:rFonts w:ascii="Tahoma" w:hAnsi="Tahoma" w:cs="Tahoma"/>
      <w:sz w:val="16"/>
      <w:szCs w:val="16"/>
    </w:rPr>
  </w:style>
  <w:style w:type="character" w:customStyle="1" w:styleId="a6">
    <w:name w:val="Текст выноски Знак"/>
    <w:basedOn w:val="a0"/>
    <w:link w:val="a5"/>
    <w:uiPriority w:val="99"/>
    <w:semiHidden/>
    <w:rsid w:val="00FB2CCB"/>
    <w:rPr>
      <w:rFonts w:ascii="Tahoma" w:eastAsia="Times New Roman" w:hAnsi="Tahoma" w:cs="Tahoma"/>
      <w:sz w:val="16"/>
      <w:szCs w:val="16"/>
      <w:lang w:eastAsia="ru-RU"/>
    </w:rPr>
  </w:style>
  <w:style w:type="paragraph" w:customStyle="1" w:styleId="ConsPlusTitle">
    <w:name w:val="ConsPlusTitle"/>
    <w:rsid w:val="003009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7">
    <w:name w:val="Table Grid"/>
    <w:basedOn w:val="a1"/>
    <w:uiPriority w:val="59"/>
    <w:rsid w:val="0030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7E57AF"/>
    <w:pPr>
      <w:spacing w:before="100" w:beforeAutospacing="1" w:after="100" w:afterAutospacing="1"/>
      <w:ind w:firstLine="709"/>
      <w:jc w:val="both"/>
    </w:pPr>
  </w:style>
  <w:style w:type="paragraph" w:styleId="a9">
    <w:name w:val="Body Text"/>
    <w:basedOn w:val="a"/>
    <w:link w:val="aa"/>
    <w:rsid w:val="00F32D8A"/>
    <w:pPr>
      <w:spacing w:line="360" w:lineRule="exact"/>
      <w:ind w:firstLine="709"/>
      <w:jc w:val="both"/>
    </w:pPr>
    <w:rPr>
      <w:sz w:val="28"/>
      <w:lang w:val="x-none" w:eastAsia="x-none"/>
    </w:rPr>
  </w:style>
  <w:style w:type="character" w:customStyle="1" w:styleId="aa">
    <w:name w:val="Основной текст Знак"/>
    <w:basedOn w:val="a0"/>
    <w:link w:val="a9"/>
    <w:rsid w:val="00F32D8A"/>
    <w:rPr>
      <w:rFonts w:ascii="Times New Roman" w:eastAsia="Times New Roman" w:hAnsi="Times New Roman" w:cs="Times New Roman"/>
      <w:sz w:val="28"/>
      <w:szCs w:val="24"/>
      <w:lang w:val="x-none" w:eastAsia="x-none"/>
    </w:rPr>
  </w:style>
  <w:style w:type="character" w:customStyle="1" w:styleId="ConsPlusNormal">
    <w:name w:val="ConsPlusNormal Знак"/>
    <w:link w:val="ConsPlusNormal0"/>
    <w:locked/>
    <w:rsid w:val="00F32D8A"/>
    <w:rPr>
      <w:rFonts w:ascii="Arial" w:hAnsi="Arial" w:cs="Arial"/>
      <w:lang w:eastAsia="ru-RU"/>
    </w:rPr>
  </w:style>
  <w:style w:type="paragraph" w:customStyle="1" w:styleId="ConsPlusNormal0">
    <w:name w:val="ConsPlusNormal"/>
    <w:link w:val="ConsPlusNormal"/>
    <w:rsid w:val="00F32D8A"/>
    <w:pPr>
      <w:autoSpaceDE w:val="0"/>
      <w:autoSpaceDN w:val="0"/>
      <w:adjustRightInd w:val="0"/>
      <w:spacing w:after="0" w:line="240" w:lineRule="auto"/>
      <w:ind w:firstLine="720"/>
      <w:jc w:val="both"/>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2CCB"/>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CCB"/>
    <w:rPr>
      <w:rFonts w:ascii="Times New Roman" w:eastAsia="Times New Roman" w:hAnsi="Times New Roman" w:cs="Times New Roman"/>
      <w:b/>
      <w:szCs w:val="20"/>
      <w:lang w:eastAsia="ru-RU"/>
    </w:rPr>
  </w:style>
  <w:style w:type="character" w:styleId="a3">
    <w:name w:val="Hyperlink"/>
    <w:rsid w:val="00FB2CCB"/>
    <w:rPr>
      <w:color w:val="0000FF"/>
      <w:u w:val="single"/>
    </w:rPr>
  </w:style>
  <w:style w:type="paragraph" w:styleId="a4">
    <w:name w:val="List Paragraph"/>
    <w:basedOn w:val="a"/>
    <w:uiPriority w:val="34"/>
    <w:qFormat/>
    <w:rsid w:val="00FB2CCB"/>
    <w:pPr>
      <w:ind w:left="720"/>
      <w:contextualSpacing/>
    </w:pPr>
  </w:style>
  <w:style w:type="paragraph" w:styleId="a5">
    <w:name w:val="Balloon Text"/>
    <w:basedOn w:val="a"/>
    <w:link w:val="a6"/>
    <w:uiPriority w:val="99"/>
    <w:semiHidden/>
    <w:unhideWhenUsed/>
    <w:rsid w:val="00FB2CCB"/>
    <w:rPr>
      <w:rFonts w:ascii="Tahoma" w:hAnsi="Tahoma" w:cs="Tahoma"/>
      <w:sz w:val="16"/>
      <w:szCs w:val="16"/>
    </w:rPr>
  </w:style>
  <w:style w:type="character" w:customStyle="1" w:styleId="a6">
    <w:name w:val="Текст выноски Знак"/>
    <w:basedOn w:val="a0"/>
    <w:link w:val="a5"/>
    <w:uiPriority w:val="99"/>
    <w:semiHidden/>
    <w:rsid w:val="00FB2CCB"/>
    <w:rPr>
      <w:rFonts w:ascii="Tahoma" w:eastAsia="Times New Roman" w:hAnsi="Tahoma" w:cs="Tahoma"/>
      <w:sz w:val="16"/>
      <w:szCs w:val="16"/>
      <w:lang w:eastAsia="ru-RU"/>
    </w:rPr>
  </w:style>
  <w:style w:type="paragraph" w:customStyle="1" w:styleId="ConsPlusTitle">
    <w:name w:val="ConsPlusTitle"/>
    <w:rsid w:val="003009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7">
    <w:name w:val="Table Grid"/>
    <w:basedOn w:val="a1"/>
    <w:uiPriority w:val="59"/>
    <w:rsid w:val="0030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7E57AF"/>
    <w:pPr>
      <w:spacing w:before="100" w:beforeAutospacing="1" w:after="100" w:afterAutospacing="1"/>
      <w:ind w:firstLine="709"/>
      <w:jc w:val="both"/>
    </w:pPr>
  </w:style>
  <w:style w:type="paragraph" w:styleId="a9">
    <w:name w:val="Body Text"/>
    <w:basedOn w:val="a"/>
    <w:link w:val="aa"/>
    <w:rsid w:val="00F32D8A"/>
    <w:pPr>
      <w:spacing w:line="360" w:lineRule="exact"/>
      <w:ind w:firstLine="709"/>
      <w:jc w:val="both"/>
    </w:pPr>
    <w:rPr>
      <w:sz w:val="28"/>
      <w:lang w:val="x-none" w:eastAsia="x-none"/>
    </w:rPr>
  </w:style>
  <w:style w:type="character" w:customStyle="1" w:styleId="aa">
    <w:name w:val="Основной текст Знак"/>
    <w:basedOn w:val="a0"/>
    <w:link w:val="a9"/>
    <w:rsid w:val="00F32D8A"/>
    <w:rPr>
      <w:rFonts w:ascii="Times New Roman" w:eastAsia="Times New Roman" w:hAnsi="Times New Roman" w:cs="Times New Roman"/>
      <w:sz w:val="28"/>
      <w:szCs w:val="24"/>
      <w:lang w:val="x-none" w:eastAsia="x-none"/>
    </w:rPr>
  </w:style>
  <w:style w:type="character" w:customStyle="1" w:styleId="ConsPlusNormal">
    <w:name w:val="ConsPlusNormal Знак"/>
    <w:link w:val="ConsPlusNormal0"/>
    <w:locked/>
    <w:rsid w:val="00F32D8A"/>
    <w:rPr>
      <w:rFonts w:ascii="Arial" w:hAnsi="Arial" w:cs="Arial"/>
      <w:lang w:eastAsia="ru-RU"/>
    </w:rPr>
  </w:style>
  <w:style w:type="paragraph" w:customStyle="1" w:styleId="ConsPlusNormal0">
    <w:name w:val="ConsPlusNormal"/>
    <w:link w:val="ConsPlusNormal"/>
    <w:rsid w:val="00F32D8A"/>
    <w:pPr>
      <w:autoSpaceDE w:val="0"/>
      <w:autoSpaceDN w:val="0"/>
      <w:adjustRightInd w:val="0"/>
      <w:spacing w:after="0" w:line="240" w:lineRule="auto"/>
      <w:ind w:firstLine="720"/>
      <w:jc w:val="both"/>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25FB09E2F834D8E7674CDA1478BF026491E8CD266349FE157182200B5DD7403CE13F5E1b5JAM" TargetMode="External"/><Relationship Id="rId13" Type="http://schemas.openxmlformats.org/officeDocument/2006/relationships/hyperlink" Target="consultantplus://offline/ref=9C54D03F3E61BA041C952DA0515FE4C720CE1DBDEF65470B0BCFDFE242726984BA7F74BF38C8A07ETFVB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styles" Target="styles.xml"/><Relationship Id="rId21" Type="http://schemas.openxmlformats.org/officeDocument/2006/relationships/hyperlink" Target="consultantplus://offline/ref=9C54D03F3E61BA041C952DA0515FE4C720CE1DBDEF65470B0BCFDFE242T7V2H" TargetMode="External"/><Relationship Id="rId7" Type="http://schemas.openxmlformats.org/officeDocument/2006/relationships/image" Target="media/image1.png"/><Relationship Id="rId12" Type="http://schemas.openxmlformats.org/officeDocument/2006/relationships/hyperlink" Target="consultantplus://offline/ref=9C54D03F3E61BA041C952DA0515FE4C720CE1DBDEF65470B0BCFDFE242726984BA7F74BF38C8AB79TFV8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numbering" Target="numbering.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54D03F3E61BA041C952DA0515FE4C720CE1DBDEF65470B0BCFDFE242726984BA7F74BF38C8A474TFV6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C54D03F3E61BA041C952DA0515FE4C720CE1DBDEF65470B0BCFDFE242T7V2H" TargetMode="External"/><Relationship Id="rId23" Type="http://schemas.openxmlformats.org/officeDocument/2006/relationships/fontTable" Target="fontTable.xml"/><Relationship Id="rId10" Type="http://schemas.openxmlformats.org/officeDocument/2006/relationships/hyperlink" Target="consultantplus://offline/ref=9C54D03F3E61BA041C952DA0515FE4C720CE1DBDEF65470B0BCFDFE242726984BA7F74BF38C8A474TFV8H" TargetMode="External"/><Relationship Id="rId19" Type="http://schemas.openxmlformats.org/officeDocument/2006/relationships/hyperlink" Target="consultantplus://offline/ref=9C54D03F3E61BA041C952DA0515FE4C720CE1DBDEF65470B0BCFDFE242726984BA7F74BF38C8AA74TFV9H" TargetMode="External"/><Relationship Id="rId4" Type="http://schemas.microsoft.com/office/2007/relationships/stylesWithEffects" Target="stylesWithEffects.xml"/><Relationship Id="rId9" Type="http://schemas.openxmlformats.org/officeDocument/2006/relationships/hyperlink" Target="consultantplus://offline/ref=9C54D03F3E61BA041C952DA0515FE4C720CE1DBDEF65470B0BCFDFE242726984BA7F74BF38C8A474TFVA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hyperlink" Target="consultantplus://offline/ref=9C54D03F3E61BA041C952DA0515FE4C720CE1DBDEF65470B0BCFDFE242T7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6D87-A800-4965-8A9B-B419B593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9019</Words>
  <Characters>51412</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1. Общие положения</vt:lpstr>
      <vt:lpstr>2. Правовое регулирование</vt:lpstr>
      <vt:lpstr>3. Цели создания и принципы работы Единой комиссии</vt:lpstr>
      <vt:lpstr>4. Функции Единой комиссии</vt:lpstr>
      <vt:lpstr>    7. Порядок проведения заседаний Единой комиссии</vt:lpstr>
      <vt:lpstr>    </vt:lpstr>
      <vt:lpstr>    7.1. Работа Единой комиссии осуществляется на ее заседаниях. Заседание Единой ко</vt:lpstr>
      <vt:lpstr>    7.2. Секретарь Единой комиссии не позднее, чем за 2 (два) рабочих дня до дня про</vt:lpstr>
      <vt:lpstr>    7.3. Заседания Единой комиссии открываются и закрываются председателем Единой ко</vt:lpstr>
      <vt:lpstr>    7.4. Последовательность действий Единой комиссии по определению поставщика (подр</vt:lpstr>
      <vt:lpstr>    7.5. Решение Единой комиссии принимаются простым большинством голосов от числа п</vt:lpstr>
      <vt:lpstr>    7.6. Комиссии могут привлекать к своей деятельности экспертов - лиц, обладающих </vt:lpstr>
      <vt:lpstr>    7.7. Эксперты представляют в Единую Комиссию свои экспертные заключения по вопро</vt:lpstr>
      <vt:lpstr>    7.8. Решение Единой комиссии оформляется протоколом, который подписывается всеми</vt:lpstr>
      <vt:lpstr>    </vt:lpstr>
      <vt:lpstr>    8. Ответственность членов Единой комиссии</vt:lpstr>
      <vt:lpstr>    </vt:lpstr>
      <vt:lpstr>    8.1. Члены Единой комиссии, виновные в нарушении законодательства Российской Фед</vt:lpstr>
    </vt:vector>
  </TitlesOfParts>
  <Company>*</Company>
  <LinksUpToDate>false</LinksUpToDate>
  <CharactersWithSpaces>60311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Ситникова</dc:creator>
  <cp:lastModifiedBy>Ситникова</cp:lastModifiedBy>
  <cp:revision>2</cp:revision>
  <cp:lastPrinted>2015-03-11T12:15:00Z</cp:lastPrinted>
  <dcterms:created xsi:type="dcterms:W3CDTF">2015-03-11T12:15:00Z</dcterms:created>
  <dcterms:modified xsi:type="dcterms:W3CDTF">2015-03-11T12:15:00Z</dcterms:modified>
</cp:coreProperties>
</file>