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4B" w:rsidRPr="000A4606" w:rsidRDefault="00884F4B" w:rsidP="00884F4B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0A46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ПРОЕКТ</w:t>
      </w:r>
    </w:p>
    <w:p w:rsidR="00884F4B" w:rsidRPr="000A4606" w:rsidRDefault="00884F4B" w:rsidP="0088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noProof/>
          <w:spacing w:val="30"/>
          <w:sz w:val="28"/>
          <w:szCs w:val="28"/>
          <w:lang w:eastAsia="ru-RU"/>
        </w:rPr>
        <w:drawing>
          <wp:inline distT="0" distB="0" distL="0" distR="0" wp14:anchorId="72E0372B" wp14:editId="1EB16A34">
            <wp:extent cx="581025" cy="7239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F4B" w:rsidRPr="000A4606" w:rsidRDefault="00884F4B" w:rsidP="0088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</w:p>
    <w:p w:rsidR="00884F4B" w:rsidRPr="000A4606" w:rsidRDefault="00884F4B" w:rsidP="0088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884F4B" w:rsidRPr="000A4606" w:rsidRDefault="00884F4B" w:rsidP="00884F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0A4606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0A4606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884F4B" w:rsidRPr="000A4606" w:rsidRDefault="00884F4B" w:rsidP="00884F4B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884F4B" w:rsidRPr="000A4606" w:rsidRDefault="00884F4B" w:rsidP="0088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20"/>
          <w:szCs w:val="20"/>
          <w:lang w:eastAsia="ru-RU"/>
        </w:rPr>
      </w:pPr>
    </w:p>
    <w:p w:rsidR="00884F4B" w:rsidRPr="000A4606" w:rsidRDefault="00884F4B" w:rsidP="0088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A46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884F4B" w:rsidRPr="000A4606" w:rsidRDefault="00884F4B" w:rsidP="00884F4B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884F4B" w:rsidRPr="000A4606" w:rsidRDefault="00884F4B" w:rsidP="00884F4B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»____________2015 г.</w:t>
      </w:r>
      <w:r w:rsidRPr="000A46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0A46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№_______________</w:t>
      </w:r>
    </w:p>
    <w:p w:rsidR="00884F4B" w:rsidRPr="000A4606" w:rsidRDefault="00884F4B" w:rsidP="00884F4B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884F4B" w:rsidRPr="000A4606" w:rsidRDefault="00884F4B" w:rsidP="00884F4B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884F4B" w:rsidRPr="000A4606" w:rsidRDefault="00884F4B" w:rsidP="00884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84F4B" w:rsidRPr="000A4606" w:rsidRDefault="00884F4B" w:rsidP="008F6323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4606">
        <w:rPr>
          <w:rFonts w:ascii="Times New Roman" w:hAnsi="Times New Roman" w:cs="Times New Roman"/>
          <w:b w:val="0"/>
          <w:sz w:val="28"/>
          <w:szCs w:val="28"/>
        </w:rPr>
        <w:t>О внесении изменений в административный  регламент комитета по культуре Ленинградской области по предоставлению государственной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информации </w:t>
      </w:r>
      <w:r w:rsidRPr="000A4606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0A4606">
        <w:rPr>
          <w:rFonts w:ascii="Times New Roman" w:hAnsi="Times New Roman" w:cs="Times New Roman"/>
          <w:b w:val="0"/>
          <w:sz w:val="28"/>
          <w:szCs w:val="28"/>
        </w:rPr>
        <w:t xml:space="preserve">  объекта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0A4606">
        <w:rPr>
          <w:rFonts w:ascii="Times New Roman" w:hAnsi="Times New Roman" w:cs="Times New Roman"/>
          <w:b w:val="0"/>
          <w:sz w:val="28"/>
          <w:szCs w:val="28"/>
        </w:rPr>
        <w:t xml:space="preserve"> культурного наследия», утвержденный Приказом комитета по культуре Ленинградской области от 25 февраля 2013 г. № 7 (с изменениями)</w:t>
      </w:r>
    </w:p>
    <w:p w:rsidR="00884F4B" w:rsidRPr="000A4606" w:rsidRDefault="00884F4B" w:rsidP="00884F4B">
      <w:pPr>
        <w:pStyle w:val="ConsPlusTitle"/>
        <w:ind w:right="4819"/>
        <w:jc w:val="center"/>
        <w:rPr>
          <w:rFonts w:ascii="Times New Roman" w:hAnsi="Times New Roman" w:cs="Times New Roman"/>
          <w:sz w:val="28"/>
          <w:szCs w:val="28"/>
        </w:rPr>
      </w:pPr>
    </w:p>
    <w:p w:rsidR="00884F4B" w:rsidRPr="000A4606" w:rsidRDefault="00884F4B" w:rsidP="00884F4B">
      <w:pPr>
        <w:pStyle w:val="ConsPlusTitle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4606">
        <w:rPr>
          <w:rFonts w:ascii="Times New Roman" w:hAnsi="Times New Roman" w:cs="Times New Roman"/>
          <w:b w:val="0"/>
          <w:sz w:val="28"/>
          <w:szCs w:val="28"/>
        </w:rPr>
        <w:t>Внести в текст административного регламента комитета по культуре Ленинградской области по предоставлению государственной услуги «Выдача справок о статусе объекта культурного наследия», утвержденного</w:t>
      </w:r>
      <w:r w:rsidRPr="000A4606">
        <w:rPr>
          <w:rFonts w:ascii="Times New Roman" w:hAnsi="Times New Roman" w:cs="Times New Roman"/>
          <w:sz w:val="28"/>
          <w:szCs w:val="28"/>
        </w:rPr>
        <w:t xml:space="preserve"> </w:t>
      </w:r>
      <w:r w:rsidRPr="000A4606">
        <w:rPr>
          <w:rFonts w:ascii="Times New Roman" w:hAnsi="Times New Roman" w:cs="Times New Roman"/>
          <w:b w:val="0"/>
          <w:sz w:val="28"/>
          <w:szCs w:val="28"/>
        </w:rPr>
        <w:t>приказом комитета по культуре Ленинградской области от 25 февраля 2013 г. № 7  (с изменениями) изменения согласно приложению 1 к настоящему приказу.</w:t>
      </w:r>
    </w:p>
    <w:p w:rsidR="00884F4B" w:rsidRPr="000A4606" w:rsidRDefault="00884F4B" w:rsidP="00884F4B"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606">
        <w:rPr>
          <w:rFonts w:ascii="Times New Roman" w:hAnsi="Times New Roman" w:cs="Times New Roman"/>
          <w:sz w:val="28"/>
          <w:szCs w:val="28"/>
        </w:rPr>
        <w:t>Дополнить административный регламент следующими новыми приложениями:</w:t>
      </w:r>
    </w:p>
    <w:p w:rsidR="00884F4B" w:rsidRPr="0075143C" w:rsidRDefault="00884F4B" w:rsidP="00884F4B">
      <w:pPr>
        <w:pStyle w:val="a7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43C">
        <w:rPr>
          <w:rFonts w:ascii="Times New Roman" w:hAnsi="Times New Roman" w:cs="Times New Roman"/>
          <w:sz w:val="28"/>
          <w:szCs w:val="28"/>
        </w:rPr>
        <w:t>Приложение № 3</w:t>
      </w:r>
      <w:r w:rsidRPr="0075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</w:t>
      </w:r>
      <w:r w:rsidRPr="00751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751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Информация о местах нахождения, графике работы, справочных телефонах и адресах электронной почты МФ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Pr="0075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(приложение № 2 к настоящему приказу);</w:t>
      </w:r>
    </w:p>
    <w:p w:rsidR="00884F4B" w:rsidRPr="000A4606" w:rsidRDefault="00884F4B" w:rsidP="00884F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Pr="000A4606">
        <w:rPr>
          <w:rFonts w:ascii="Times New Roman" w:hAnsi="Times New Roman" w:cs="Times New Roman"/>
          <w:sz w:val="28"/>
          <w:szCs w:val="28"/>
        </w:rPr>
        <w:t>Приложение № 4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5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Образец блок-схемы (предоставления услуги в органе власти и в МФЦ, ПГУ ЛО и ЕПГУ)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0A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 3 к настоящему приказу).</w:t>
      </w:r>
    </w:p>
    <w:p w:rsidR="00884F4B" w:rsidRPr="000A4606" w:rsidRDefault="00884F4B" w:rsidP="00884F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606">
        <w:rPr>
          <w:rFonts w:ascii="Times New Roman" w:hAnsi="Times New Roman" w:cs="Times New Roman"/>
          <w:sz w:val="28"/>
          <w:szCs w:val="28"/>
        </w:rPr>
        <w:t>2. Настоящий приказ вступает в силу по истечении 10 дней со дня его официального опубликования.</w:t>
      </w:r>
    </w:p>
    <w:p w:rsidR="00884F4B" w:rsidRPr="000A4606" w:rsidRDefault="00884F4B" w:rsidP="00884F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60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A46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460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84F4B" w:rsidRPr="000A4606" w:rsidRDefault="00884F4B" w:rsidP="00884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F4B" w:rsidRPr="000A4606" w:rsidRDefault="00884F4B" w:rsidP="00884F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606">
        <w:rPr>
          <w:rFonts w:ascii="Times New Roman" w:hAnsi="Times New Roman" w:cs="Times New Roman"/>
          <w:sz w:val="28"/>
          <w:szCs w:val="28"/>
        </w:rPr>
        <w:t xml:space="preserve">Председатель комитета по культуре </w:t>
      </w:r>
    </w:p>
    <w:p w:rsidR="00884F4B" w:rsidRDefault="00884F4B" w:rsidP="00884F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60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0A4606">
        <w:rPr>
          <w:rFonts w:ascii="Times New Roman" w:hAnsi="Times New Roman" w:cs="Times New Roman"/>
          <w:sz w:val="28"/>
          <w:szCs w:val="28"/>
        </w:rPr>
        <w:tab/>
      </w:r>
      <w:r w:rsidRPr="000A4606">
        <w:rPr>
          <w:rFonts w:ascii="Times New Roman" w:hAnsi="Times New Roman" w:cs="Times New Roman"/>
          <w:sz w:val="28"/>
          <w:szCs w:val="28"/>
        </w:rPr>
        <w:tab/>
      </w:r>
      <w:r w:rsidRPr="000A4606">
        <w:rPr>
          <w:rFonts w:ascii="Times New Roman" w:hAnsi="Times New Roman" w:cs="Times New Roman"/>
          <w:sz w:val="28"/>
          <w:szCs w:val="28"/>
        </w:rPr>
        <w:tab/>
      </w:r>
      <w:r w:rsidRPr="000A4606">
        <w:rPr>
          <w:rFonts w:ascii="Times New Roman" w:hAnsi="Times New Roman" w:cs="Times New Roman"/>
          <w:sz w:val="28"/>
          <w:szCs w:val="28"/>
        </w:rPr>
        <w:tab/>
      </w:r>
      <w:r w:rsidRPr="000A4606">
        <w:rPr>
          <w:rFonts w:ascii="Times New Roman" w:hAnsi="Times New Roman" w:cs="Times New Roman"/>
          <w:sz w:val="28"/>
          <w:szCs w:val="28"/>
        </w:rPr>
        <w:tab/>
      </w:r>
      <w:r w:rsidRPr="000A4606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0A4606">
        <w:rPr>
          <w:rFonts w:ascii="Times New Roman" w:hAnsi="Times New Roman" w:cs="Times New Roman"/>
          <w:sz w:val="28"/>
          <w:szCs w:val="28"/>
        </w:rPr>
        <w:t>Е.В.Чайковский</w:t>
      </w:r>
      <w:proofErr w:type="spellEnd"/>
    </w:p>
    <w:p w:rsidR="00884F4B" w:rsidRDefault="00884F4B" w:rsidP="00F658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6323" w:rsidRDefault="008F6323" w:rsidP="00F658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6323" w:rsidRDefault="008F6323" w:rsidP="00F658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6323" w:rsidRDefault="008F6323" w:rsidP="00F658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6323" w:rsidRDefault="008F6323" w:rsidP="00F658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6323" w:rsidRDefault="008F6323" w:rsidP="00F658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6588F" w:rsidRPr="000A4606" w:rsidRDefault="00F6588F" w:rsidP="00F658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  <w:r w:rsidRPr="000A46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 </w:t>
      </w:r>
      <w:r w:rsidR="00382596" w:rsidRPr="000A46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Pr="000A46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F6588F" w:rsidRPr="000A4606" w:rsidRDefault="00F6588F" w:rsidP="00F658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46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приказу комитета </w:t>
      </w:r>
    </w:p>
    <w:p w:rsidR="00F6588F" w:rsidRPr="000A4606" w:rsidRDefault="00F6588F" w:rsidP="00F658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46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культуре Ленинградской области от «_____»__________2015 №______</w:t>
      </w:r>
    </w:p>
    <w:p w:rsidR="00F6588F" w:rsidRPr="000A4606" w:rsidRDefault="00F6588F" w:rsidP="00F658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837F2" w:rsidRPr="000A4606" w:rsidRDefault="00850A50" w:rsidP="00F658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4606">
        <w:rPr>
          <w:rFonts w:ascii="Times New Roman" w:hAnsi="Times New Roman" w:cs="Times New Roman"/>
          <w:b/>
          <w:sz w:val="24"/>
          <w:szCs w:val="24"/>
        </w:rPr>
        <w:t>АДМИНИСТРАТИВНЫЙ РЕГЛАМЕНТ КОМИТЕТА ПО КУЛЬТУРЕ ЛЕНИНГРАДСКОЙ ОБЛАСТИ ПО ПРЕДОСТАВЛЕНИЮ ГОСУДАРСТВЕННОЙ УСЛУГИ "ПРЕДОСТАВЛЕНИЕ ИНФОРМАЦИИ ОБ ОБЪЕКТАХ КУЛЬТУРНОГО НАСЛЕДИЯ" (НОВАЯ РЕДАКЦИЯ)</w:t>
      </w:r>
    </w:p>
    <w:p w:rsidR="007837F2" w:rsidRPr="000A4606" w:rsidRDefault="007837F2" w:rsidP="003550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5C8F" w:rsidRPr="000A4606" w:rsidRDefault="00145C8F" w:rsidP="0048327C">
      <w:pPr>
        <w:pStyle w:val="ConsPlusNormal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606">
        <w:rPr>
          <w:rFonts w:ascii="Times New Roman" w:hAnsi="Times New Roman" w:cs="Times New Roman"/>
          <w:sz w:val="28"/>
          <w:szCs w:val="28"/>
        </w:rPr>
        <w:t>Пункт 4 раздела 1 «Общие положения» административного регламента изложить в следующей новой редакции:</w:t>
      </w:r>
    </w:p>
    <w:p w:rsidR="00145C8F" w:rsidRPr="000A4606" w:rsidRDefault="00145C8F" w:rsidP="00145C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hAnsi="Times New Roman" w:cs="Times New Roman"/>
          <w:sz w:val="28"/>
          <w:szCs w:val="28"/>
        </w:rPr>
        <w:t>«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</w:t>
      </w:r>
      <w:proofErr w:type="gramStart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ED3608" w:rsidRPr="000A4606" w:rsidRDefault="00ED3608" w:rsidP="0048327C">
      <w:pPr>
        <w:pStyle w:val="ConsPlusNormal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606">
        <w:rPr>
          <w:rFonts w:ascii="Times New Roman" w:hAnsi="Times New Roman" w:cs="Times New Roman"/>
          <w:sz w:val="28"/>
          <w:szCs w:val="28"/>
        </w:rPr>
        <w:t>Пункт 5 раздела 1 «Общие положения» административного регламента изложить в следующей новой редакции:</w:t>
      </w:r>
    </w:p>
    <w:p w:rsidR="00ED3608" w:rsidRPr="000A4606" w:rsidRDefault="00ED3608" w:rsidP="004832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4606">
        <w:rPr>
          <w:rFonts w:ascii="Times New Roman" w:hAnsi="Times New Roman" w:cs="Times New Roman"/>
          <w:sz w:val="28"/>
          <w:szCs w:val="28"/>
        </w:rPr>
        <w:t>«Государственная услуга может быть предоставлена при обращении в многофункциональный центр предоставления государственных и муниципальных услуг (далее - МФЦ) или в Комитет</w:t>
      </w:r>
      <w:proofErr w:type="gramStart"/>
      <w:r w:rsidR="002C6998" w:rsidRPr="000A4606">
        <w:rPr>
          <w:rFonts w:ascii="Times New Roman" w:hAnsi="Times New Roman" w:cs="Times New Roman"/>
          <w:sz w:val="28"/>
          <w:szCs w:val="28"/>
        </w:rPr>
        <w:t>.</w:t>
      </w:r>
      <w:r w:rsidRPr="000A4606">
        <w:rPr>
          <w:rFonts w:ascii="Times New Roman" w:hAnsi="Times New Roman" w:cs="Times New Roman"/>
          <w:sz w:val="28"/>
          <w:szCs w:val="28"/>
        </w:rPr>
        <w:t>»</w:t>
      </w:r>
      <w:r w:rsidR="002C6998" w:rsidRPr="000A460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62BF4" w:rsidRPr="000A4606" w:rsidRDefault="00762BF4" w:rsidP="0048327C">
      <w:pPr>
        <w:pStyle w:val="ConsPlusNormal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606">
        <w:rPr>
          <w:rFonts w:ascii="Times New Roman" w:hAnsi="Times New Roman" w:cs="Times New Roman"/>
          <w:sz w:val="28"/>
          <w:szCs w:val="28"/>
        </w:rPr>
        <w:t>Пункт 6 раздела 1 «Общие положения» административного регламента изложить в следующей новой редакции:</w:t>
      </w:r>
    </w:p>
    <w:p w:rsidR="00762BF4" w:rsidRPr="000A4606" w:rsidRDefault="00762BF4" w:rsidP="0048327C">
      <w:pPr>
        <w:pStyle w:val="a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«Портал государственных услуг Ленинградской области, официальный сайт Комитета в сети Интернет содержит информацию о предоставлении государственной услуги, а также об органах исполнительной власти, предоставляющих государственную услугу (участвующих в предоставлении государственной услуги).</w:t>
      </w:r>
    </w:p>
    <w:p w:rsidR="00762BF4" w:rsidRPr="000A4606" w:rsidRDefault="00762BF4" w:rsidP="00762BF4">
      <w:pPr>
        <w:pStyle w:val="a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портала государственных и муниципальных услуг Ленинградской области в сети Интернет (ПГУ ЛО): </w:t>
      </w:r>
      <w:hyperlink r:id="rId10" w:history="1">
        <w:r w:rsidRPr="000A460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www.gu.lenobl.ru</w:t>
        </w:r>
      </w:hyperlink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официального сайта Комитета в сети Интернет: </w:t>
      </w:r>
      <w:hyperlink r:id="rId11" w:history="1">
        <w:r w:rsidRPr="000A460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0A460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://www.</w:t>
        </w:r>
        <w:r w:rsidRPr="000A460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lenobl</w:t>
        </w:r>
        <w:r w:rsidRPr="000A460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0A460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r w:rsidRPr="000A460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0A460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gov</w:t>
        </w:r>
        <w:r w:rsidRPr="000A460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0A460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committee</w:t>
        </w:r>
        <w:r w:rsidRPr="000A460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0A460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culture</w:t>
        </w:r>
      </w:hyperlink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портала государственных услуг: </w:t>
      </w:r>
      <w:hyperlink r:id="rId12" w:history="1">
        <w:r w:rsidR="0074100E" w:rsidRPr="000A4606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http://www.gosuslugi.ru.»</w:t>
        </w:r>
      </w:hyperlink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100E" w:rsidRPr="000A4606" w:rsidRDefault="0074100E" w:rsidP="0048327C">
      <w:pPr>
        <w:pStyle w:val="a7"/>
        <w:widowControl w:val="0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7 </w:t>
      </w:r>
      <w:r w:rsidRPr="000A4606">
        <w:rPr>
          <w:rFonts w:ascii="Times New Roman" w:hAnsi="Times New Roman" w:cs="Times New Roman"/>
          <w:sz w:val="28"/>
          <w:szCs w:val="28"/>
        </w:rPr>
        <w:t>раздела 1 «Общие положения» административного регламента изложить в следующей новой редакции:</w:t>
      </w:r>
    </w:p>
    <w:p w:rsidR="00762BF4" w:rsidRPr="000A4606" w:rsidRDefault="0074100E" w:rsidP="00483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606">
        <w:rPr>
          <w:rFonts w:ascii="Times New Roman" w:hAnsi="Times New Roman" w:cs="Times New Roman"/>
          <w:sz w:val="28"/>
          <w:szCs w:val="28"/>
        </w:rPr>
        <w:t>«Информация по вопросам предоставления государственной услуги, в том числе о ходе ее предоставления, может быть получена: устно, письменно, по справочному телефону, по электронной почте, по адресам и телефонам, указанным пункте 3 настоящего административного регламента, а также по телефону единой справочной службы МФЦ, указанному в приложении № 3 к настоящему административному регламенту, в случае подачи документов в МФЦ.»;</w:t>
      </w:r>
      <w:proofErr w:type="gramEnd"/>
    </w:p>
    <w:p w:rsidR="00F359EA" w:rsidRPr="000A4606" w:rsidRDefault="009B3CA6" w:rsidP="004832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606">
        <w:rPr>
          <w:rFonts w:ascii="Times New Roman" w:hAnsi="Times New Roman" w:cs="Times New Roman"/>
          <w:sz w:val="28"/>
          <w:szCs w:val="28"/>
        </w:rPr>
        <w:t>5</w:t>
      </w:r>
      <w:r w:rsidR="00F359EA" w:rsidRPr="000A4606">
        <w:rPr>
          <w:rFonts w:ascii="Times New Roman" w:hAnsi="Times New Roman" w:cs="Times New Roman"/>
          <w:sz w:val="28"/>
          <w:szCs w:val="28"/>
        </w:rPr>
        <w:t xml:space="preserve">. Пункт 8 «Порядок, форма и место размещения указанной в </w:t>
      </w:r>
      <w:hyperlink w:anchor="P58" w:history="1">
        <w:r w:rsidR="00F359EA" w:rsidRPr="000A4606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="00F359EA" w:rsidRPr="000A460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3" w:history="1">
        <w:r w:rsidR="00F359EA" w:rsidRPr="000A460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F359EA" w:rsidRPr="000A4606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proofErr w:type="gramStart"/>
      <w:r w:rsidR="00F359EA" w:rsidRPr="000A4606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="00F359EA" w:rsidRPr="000A4606">
        <w:rPr>
          <w:rFonts w:ascii="Times New Roman" w:hAnsi="Times New Roman" w:cs="Times New Roman"/>
          <w:sz w:val="28"/>
          <w:szCs w:val="28"/>
        </w:rPr>
        <w:t xml:space="preserve"> в том числе на стендах в местах предоставления государственной услуги, а также на портале государственных и муниципальных услуг (функций) Ленинградской области </w:t>
      </w:r>
      <w:r w:rsidR="00F359EA" w:rsidRPr="000A4606">
        <w:rPr>
          <w:rFonts w:ascii="Times New Roman" w:hAnsi="Times New Roman" w:cs="Times New Roman"/>
          <w:sz w:val="28"/>
          <w:szCs w:val="28"/>
        </w:rPr>
        <w:lastRenderedPageBreak/>
        <w:t xml:space="preserve">и официальных сайтах органов исполнительной власти Ленинградской области (органов местного самоуправления, организаций), предоставляющих государственную услугу, в сети Интернет» - </w:t>
      </w:r>
      <w:r w:rsidR="0015301C" w:rsidRPr="000A4606">
        <w:rPr>
          <w:rFonts w:ascii="Times New Roman" w:hAnsi="Times New Roman" w:cs="Times New Roman"/>
          <w:sz w:val="28"/>
          <w:szCs w:val="28"/>
        </w:rPr>
        <w:t>исключить;</w:t>
      </w:r>
    </w:p>
    <w:p w:rsidR="00BF4CA1" w:rsidRPr="000A4606" w:rsidRDefault="0048327C" w:rsidP="004832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CA6" w:rsidRPr="000A4606">
        <w:rPr>
          <w:rFonts w:ascii="Times New Roman" w:hAnsi="Times New Roman" w:cs="Times New Roman"/>
          <w:sz w:val="28"/>
          <w:szCs w:val="28"/>
        </w:rPr>
        <w:t>6</w:t>
      </w:r>
      <w:r w:rsidR="00762BF4" w:rsidRPr="000A4606">
        <w:rPr>
          <w:rFonts w:ascii="Times New Roman" w:hAnsi="Times New Roman" w:cs="Times New Roman"/>
          <w:sz w:val="28"/>
          <w:szCs w:val="28"/>
        </w:rPr>
        <w:t xml:space="preserve">. </w:t>
      </w:r>
      <w:r w:rsidR="008B50DA" w:rsidRPr="000A4606">
        <w:rPr>
          <w:rFonts w:ascii="Times New Roman" w:hAnsi="Times New Roman" w:cs="Times New Roman"/>
          <w:sz w:val="28"/>
          <w:szCs w:val="28"/>
        </w:rPr>
        <w:t xml:space="preserve">Раздел 1 </w:t>
      </w:r>
      <w:r w:rsidR="00225E66" w:rsidRPr="000A4606">
        <w:rPr>
          <w:rFonts w:ascii="Times New Roman" w:hAnsi="Times New Roman" w:cs="Times New Roman"/>
          <w:sz w:val="28"/>
          <w:szCs w:val="28"/>
        </w:rPr>
        <w:t xml:space="preserve">«Общие положения» </w:t>
      </w:r>
      <w:r w:rsidR="008B50DA" w:rsidRPr="000A460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дополнить </w:t>
      </w:r>
      <w:r w:rsidR="00750F2F" w:rsidRPr="000A4606">
        <w:rPr>
          <w:rFonts w:ascii="Times New Roman" w:hAnsi="Times New Roman" w:cs="Times New Roman"/>
          <w:sz w:val="28"/>
          <w:szCs w:val="28"/>
        </w:rPr>
        <w:t xml:space="preserve">новыми </w:t>
      </w:r>
      <w:r w:rsidR="008B50DA" w:rsidRPr="000A4606">
        <w:rPr>
          <w:rFonts w:ascii="Times New Roman" w:hAnsi="Times New Roman" w:cs="Times New Roman"/>
          <w:sz w:val="28"/>
          <w:szCs w:val="28"/>
        </w:rPr>
        <w:t>пунктами следующего содержания</w:t>
      </w:r>
      <w:r w:rsidR="00750F2F" w:rsidRPr="000A4606">
        <w:rPr>
          <w:rFonts w:ascii="Times New Roman" w:hAnsi="Times New Roman" w:cs="Times New Roman"/>
          <w:sz w:val="28"/>
          <w:szCs w:val="28"/>
        </w:rPr>
        <w:t>:</w:t>
      </w:r>
    </w:p>
    <w:p w:rsidR="00E854D3" w:rsidRPr="000A4606" w:rsidRDefault="00002B9A" w:rsidP="00E854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23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55C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50F2F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54D3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в электронной форме и информирование о ходе и результате предоставления государственной услуги через П</w:t>
      </w:r>
      <w:r w:rsidR="00D529CD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ортал государственных услуг </w:t>
      </w:r>
      <w:r w:rsidR="00E854D3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529CD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енинградской области </w:t>
      </w:r>
      <w:r w:rsidR="008873BC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ПГУ ЛО) </w:t>
      </w:r>
      <w:r w:rsidR="00E854D3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</w:t>
      </w:r>
      <w:r w:rsidR="008873BC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портал государственных услуг (далее – ЕПГУ)</w:t>
      </w:r>
      <w:r w:rsidR="00E854D3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момента технической реализации государственной услуги на ПГУ ЛО и ЕПГУ.</w:t>
      </w:r>
    </w:p>
    <w:p w:rsidR="00E854D3" w:rsidRPr="000A4606" w:rsidRDefault="00E854D3" w:rsidP="00C951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3"/>
      <w:bookmarkEnd w:id="1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55C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0F2F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sub_20196"/>
      <w:bookmarkEnd w:id="2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местах нахождения, графике работы, справочных телефонах и адресах электронной почты МФЦ приведена в приложении № </w:t>
      </w:r>
      <w:r w:rsidR="008959EA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E854D3" w:rsidRPr="000A4606" w:rsidRDefault="00E854D3" w:rsidP="00E85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Актуальная информация о </w:t>
      </w:r>
      <w:r w:rsidRPr="000A46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справочных телефонах и режимах работы филиалов МФЦ содержится на сайте МФЦ Ленинградской области:  </w:t>
      </w:r>
      <w:hyperlink r:id="rId13" w:history="1">
        <w:r w:rsidRPr="000A4606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0A4606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.mfc47.ru</w:t>
        </w:r>
      </w:hyperlink>
      <w:r w:rsidRPr="000A46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063D" w:rsidRPr="000A460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854D3" w:rsidRPr="000A4606" w:rsidRDefault="00E854D3" w:rsidP="00002B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5"/>
      <w:bookmarkEnd w:id="3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55C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5" w:name="sub_107"/>
      <w:bookmarkEnd w:id="4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Текстовая информация, указанная в </w:t>
      </w:r>
      <w:hyperlink w:anchor="sub_103" w:history="1">
        <w:r w:rsidRPr="000A46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3</w:t>
        </w:r>
        <w:r w:rsidR="001C2E60" w:rsidRPr="000A46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4, 6, </w:t>
        </w:r>
        <w:r w:rsidR="0074100E" w:rsidRPr="000A46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7, </w:t>
        </w:r>
        <w:r w:rsidR="001C2E60" w:rsidRPr="000A46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="000655C6" w:rsidRPr="000A46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="001C2E60" w:rsidRPr="000A46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размещается на стендах в местах предоставления государственной услуги, на ПГУ ЛО, официальном сайте Комитета, в сети Интернет, в помещениях филиалов МФЦ.</w:t>
      </w:r>
      <w:bookmarkEnd w:id="5"/>
      <w:r w:rsidR="00002B9A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4C8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C86" w:rsidRPr="000A4606" w:rsidRDefault="009B3CA6" w:rsidP="00DF7438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4C8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14 раздела 2 </w:t>
      </w:r>
      <w:bookmarkStart w:id="6" w:name="sub_1002"/>
      <w:r w:rsidR="00334C8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4C86" w:rsidRPr="000A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 предоставления </w:t>
      </w:r>
      <w:r w:rsidR="00334C8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334C86" w:rsidRPr="000A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bookmarkEnd w:id="6"/>
      <w:r w:rsidR="00334C86" w:rsidRPr="000A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F063D" w:rsidRPr="000A4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63D" w:rsidRPr="000A460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334C86" w:rsidRPr="000A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4C8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новой редакции:</w:t>
      </w:r>
    </w:p>
    <w:p w:rsidR="00334C86" w:rsidRPr="000A4606" w:rsidRDefault="00334C86" w:rsidP="00334C8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«Срок регистрации запроса </w:t>
      </w:r>
      <w:r w:rsidR="002A37D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о предоставлении государственной услуги. </w:t>
      </w:r>
    </w:p>
    <w:p w:rsidR="00334C86" w:rsidRPr="000A4606" w:rsidRDefault="00334C86" w:rsidP="00334C8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</w:t>
      </w:r>
      <w:r w:rsidR="002A37D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о предоставлении государственной услуги регистрируется в Комитете в следующие сроки:</w:t>
      </w:r>
    </w:p>
    <w:p w:rsidR="00334C86" w:rsidRPr="000A4606" w:rsidRDefault="00334C86" w:rsidP="00334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– 15 минут;</w:t>
      </w:r>
    </w:p>
    <w:p w:rsidR="00334C86" w:rsidRPr="000A4606" w:rsidRDefault="00334C86" w:rsidP="00334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запроса почтовой связью в Комитет – не позднее 1 рабочего дня следующего за днём поступления;</w:t>
      </w:r>
    </w:p>
    <w:p w:rsidR="00334C86" w:rsidRPr="000A4606" w:rsidRDefault="00334C86" w:rsidP="00334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запроса на бумажном носителе из МФЦ в Комитет - не позднее 1 рабочего дня следующего за днём поступления</w:t>
      </w:r>
      <w:proofErr w:type="gramStart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5F063D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063D" w:rsidRPr="000A4606" w:rsidRDefault="009B3CA6" w:rsidP="00830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063D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15 раздела 2 «</w:t>
      </w:r>
      <w:r w:rsidR="005F063D" w:rsidRPr="000A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 предоставления </w:t>
      </w:r>
      <w:r w:rsidR="005F063D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5F063D" w:rsidRPr="000A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услуги» изложить в следующей новой редакции:</w:t>
      </w:r>
    </w:p>
    <w:p w:rsidR="005F063D" w:rsidRPr="000A4606" w:rsidRDefault="00CF7723" w:rsidP="007A4A5A">
      <w:pPr>
        <w:tabs>
          <w:tab w:val="left" w:pos="142"/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5F063D"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 w:rsidR="005F063D"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5F063D"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Требования к помещениям, в которых предоставляется государственн</w:t>
      </w:r>
      <w:r w:rsidR="005F063D"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ая</w:t>
      </w:r>
      <w:r w:rsidR="005F063D"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</w:t>
      </w:r>
      <w:r w:rsidR="005F063D"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F063D" w:rsidRPr="000A4606" w:rsidRDefault="005F063D" w:rsidP="00CF772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.1. Предоставление государственной услуги осуществляется в специально выделенных для этих целей помещениях 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МФЦ.</w:t>
      </w:r>
    </w:p>
    <w:p w:rsidR="005F063D" w:rsidRPr="000A4606" w:rsidRDefault="005F063D" w:rsidP="00CF7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15.2. На территории, прилегающей к зданию МФЦ, располагается бесплатная парковка для автомобильного транспорта посетителей, в том числе, предусматривающая места для специальных автотранспортных средств инвалидов.</w:t>
      </w:r>
    </w:p>
    <w:p w:rsidR="005F063D" w:rsidRPr="000A4606" w:rsidRDefault="005F063D" w:rsidP="00CF7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15.3. Вход в здание (помещение) и выход из МФЦ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5F063D" w:rsidRPr="000A4606" w:rsidRDefault="005F063D" w:rsidP="00CF7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15.4. Характеристики помещений МФЦ  для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5F063D" w:rsidRPr="000A4606" w:rsidRDefault="005F063D" w:rsidP="00CF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15.5. Помещения приема и выдачи документов должны предусматривать места для ожидания, информирования и приема </w:t>
      </w:r>
      <w:r w:rsidR="002A37D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аявителей. </w:t>
      </w:r>
    </w:p>
    <w:p w:rsidR="005F063D" w:rsidRPr="000A4606" w:rsidRDefault="005F063D" w:rsidP="00CF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15.6. </w:t>
      </w:r>
      <w:proofErr w:type="gramStart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и места для информирования в МФЦ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</w:t>
      </w:r>
      <w:r w:rsidR="002A0B2E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2A0B2E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</w:t>
      </w:r>
      <w:r w:rsidR="002A0B2E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AF5EF9" w:rsidRPr="000A4606" w:rsidRDefault="005F063D" w:rsidP="00CF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15.7. Места для проведения личного приема </w:t>
      </w:r>
      <w:r w:rsidR="002A37D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в помещении МФЦ оборудуются столами, стульями, обеспечиваются канцелярскими принадлежностями</w:t>
      </w:r>
      <w:proofErr w:type="gramStart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7723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37D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705B5" w:rsidRPr="000A4606" w:rsidRDefault="005F063D" w:rsidP="00830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CA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F5EF9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05B5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 раздела 2 «</w:t>
      </w:r>
      <w:r w:rsidR="00A705B5" w:rsidRPr="000A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 предоставления </w:t>
      </w:r>
      <w:r w:rsidR="00A705B5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A705B5" w:rsidRPr="000A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услуги»</w:t>
      </w:r>
      <w:r w:rsidR="007D3CC6" w:rsidRPr="000A46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A705B5" w:rsidRPr="000A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новой редакции:</w:t>
      </w:r>
    </w:p>
    <w:p w:rsidR="005F063D" w:rsidRPr="000A4606" w:rsidRDefault="00A705B5" w:rsidP="007A4A5A">
      <w:pPr>
        <w:tabs>
          <w:tab w:val="left" w:pos="142"/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«1</w:t>
      </w:r>
      <w:r w:rsidR="005F063D"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5F063D"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Показатели доступности и качества государственной услуги</w:t>
      </w:r>
    </w:p>
    <w:p w:rsidR="005F063D" w:rsidRPr="000A4606" w:rsidRDefault="005F063D" w:rsidP="00A705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.1. Показатели доступности государственной услуги:</w:t>
      </w:r>
    </w:p>
    <w:p w:rsidR="005F063D" w:rsidRPr="000A4606" w:rsidRDefault="005F063D" w:rsidP="005F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равные права и возможности при получении государственной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A37D6"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услуги для </w:t>
      </w:r>
      <w:r w:rsidR="002A37D6"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proofErr w:type="spellStart"/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аявителей</w:t>
      </w:r>
      <w:proofErr w:type="spellEnd"/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5F063D" w:rsidRPr="000A4606" w:rsidRDefault="005F063D" w:rsidP="005F063D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транспортная доступность к мест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предоставления государственной услуги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5F063D" w:rsidRPr="000A4606" w:rsidRDefault="005F063D" w:rsidP="005F063D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ая</w:t>
      </w:r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услуга</w:t>
      </w:r>
      <w:r w:rsidRPr="000A460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;</w:t>
      </w:r>
    </w:p>
    <w:p w:rsidR="005F063D" w:rsidRPr="000A4606" w:rsidRDefault="005F063D" w:rsidP="005F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режим работы Комитет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а, </w:t>
      </w:r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обеспеч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ивающий</w:t>
      </w:r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возможность подачи </w:t>
      </w:r>
      <w:r w:rsidR="002A37D6"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аявителем</w:t>
      </w:r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запроса о предоставлении государственной услуги в течение рабочего времени;</w:t>
      </w:r>
    </w:p>
    <w:p w:rsidR="005F063D" w:rsidRPr="000A4606" w:rsidRDefault="005F063D" w:rsidP="005F063D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возможность получения полной и достоверной информации о </w:t>
      </w:r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государственной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услуге в МФЦ, по телефону, на официальном сайте органа, предоставляющего услугу, либо ПГУ ЛО;</w:t>
      </w:r>
    </w:p>
    <w:p w:rsidR="005F063D" w:rsidRPr="000A4606" w:rsidRDefault="002A37D6" w:rsidP="005F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обеспечение для 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proofErr w:type="spellStart"/>
      <w:r w:rsidR="005F063D"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аявителя</w:t>
      </w:r>
      <w:proofErr w:type="spellEnd"/>
      <w:r w:rsidR="005F063D"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возможности подать заявление о предоставлении </w:t>
      </w:r>
      <w:r w:rsidR="005F063D"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государственной</w:t>
      </w:r>
      <w:r w:rsidR="005F063D"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услуги </w:t>
      </w:r>
      <w:r w:rsidR="00335FB0"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получить результата </w:t>
      </w:r>
      <w:r w:rsidR="005F063D"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посредством МФЦ;</w:t>
      </w:r>
    </w:p>
    <w:p w:rsidR="005F063D" w:rsidRPr="000A4606" w:rsidRDefault="005F063D" w:rsidP="00A705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.2. Показатели качества государственной услуги:</w:t>
      </w:r>
    </w:p>
    <w:p w:rsidR="005F063D" w:rsidRPr="000A4606" w:rsidRDefault="005F063D" w:rsidP="005F063D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соблюдение срока предоставления </w:t>
      </w:r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государственной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услуги;</w:t>
      </w:r>
    </w:p>
    <w:p w:rsidR="005F063D" w:rsidRPr="000A4606" w:rsidRDefault="005F063D" w:rsidP="005F063D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соблюдение требований стандарта предоставления государственной услуги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5F063D" w:rsidRPr="000A4606" w:rsidRDefault="005F063D" w:rsidP="005F063D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удовлетворенность </w:t>
      </w:r>
      <w:r w:rsidR="002A37D6"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proofErr w:type="spellStart"/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аявите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ля</w:t>
      </w:r>
      <w:proofErr w:type="spellEnd"/>
      <w:r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профессионализмом должностных лиц</w:t>
      </w:r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Комитет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а, МФЦ при предоставлении услуги;</w:t>
      </w:r>
    </w:p>
    <w:p w:rsidR="005F063D" w:rsidRPr="000A4606" w:rsidRDefault="005F063D" w:rsidP="005F06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времени ожидания в очереди при подаче запроса и получении результата; </w:t>
      </w:r>
    </w:p>
    <w:p w:rsidR="005F063D" w:rsidRPr="000A4606" w:rsidRDefault="005F063D" w:rsidP="005F06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осуществл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не более 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взаимодействия </w:t>
      </w:r>
      <w:r w:rsidR="002A37D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</w:t>
      </w:r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 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Комитет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 получении государственной услуги;</w:t>
      </w:r>
    </w:p>
    <w:p w:rsidR="005F063D" w:rsidRPr="000A4606" w:rsidRDefault="005F063D" w:rsidP="005F063D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отсутствие</w:t>
      </w:r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жалоб на</w:t>
      </w:r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действи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или бездействия 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должностных лиц</w:t>
      </w:r>
      <w:r w:rsidRPr="000A46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Комитет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а,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поданных в установленном порядке</w:t>
      </w:r>
      <w:proofErr w:type="gramStart"/>
      <w:r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A705B5"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»;</w:t>
      </w:r>
      <w:proofErr w:type="gramEnd"/>
    </w:p>
    <w:p w:rsidR="00A705B5" w:rsidRPr="000A4606" w:rsidRDefault="009B3CA6" w:rsidP="00830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>10</w:t>
      </w:r>
      <w:r w:rsidR="00A705B5" w:rsidRPr="000A460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A705B5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17 раздела 2 «</w:t>
      </w:r>
      <w:r w:rsidR="00A705B5" w:rsidRPr="000A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 предоставления </w:t>
      </w:r>
      <w:r w:rsidR="00A705B5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A705B5" w:rsidRPr="000A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услуги» </w:t>
      </w:r>
      <w:r w:rsidR="007D3CC6" w:rsidRPr="000A460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A705B5" w:rsidRPr="000A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новой редакции:</w:t>
      </w:r>
    </w:p>
    <w:p w:rsidR="005F063D" w:rsidRPr="000A4606" w:rsidRDefault="00A705B5" w:rsidP="007A4A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222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063D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Иные требования, в том числе учитывающие особенности предоставления государственной услуги в МФЦ и в электронном виде.</w:t>
      </w:r>
    </w:p>
    <w:p w:rsidR="005F063D" w:rsidRPr="000A4606" w:rsidRDefault="005F063D" w:rsidP="00A705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</w:t>
      </w:r>
      <w:bookmarkEnd w:id="7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Комитетом. Предоставление государственной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5F063D" w:rsidRPr="000A4606" w:rsidRDefault="005F063D" w:rsidP="000C54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222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 В случае подачи документов в Комитет посредством МФЦ специалист МФЦ, осуществляющий прием документов, представленных для получения государственной услуги, выполняет следующие действия:</w:t>
      </w:r>
    </w:p>
    <w:bookmarkEnd w:id="8"/>
    <w:p w:rsidR="005F063D" w:rsidRPr="000A4606" w:rsidRDefault="005F063D" w:rsidP="005F063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предмет обращения;</w:t>
      </w:r>
    </w:p>
    <w:p w:rsidR="005F063D" w:rsidRPr="000A4606" w:rsidRDefault="005F063D" w:rsidP="005F063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проверку полномочий лица, подающего документы;</w:t>
      </w:r>
    </w:p>
    <w:p w:rsidR="005F063D" w:rsidRPr="000A4606" w:rsidRDefault="005F063D" w:rsidP="005F063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проверку правильности заполнения запроса;</w:t>
      </w:r>
    </w:p>
    <w:p w:rsidR="005F063D" w:rsidRPr="000A4606" w:rsidRDefault="005F063D" w:rsidP="005F063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</w:t>
      </w:r>
      <w:r w:rsidR="002A37D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ежность документов конкретному З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и виду обращения за государственной услугой;</w:t>
      </w:r>
    </w:p>
    <w:p w:rsidR="005F063D" w:rsidRPr="000A4606" w:rsidRDefault="005F063D" w:rsidP="005F063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заверяет электронное дело своей </w:t>
      </w:r>
      <w:hyperlink r:id="rId14" w:history="1">
        <w:r w:rsidRPr="000A46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ЭП);</w:t>
      </w:r>
    </w:p>
    <w:p w:rsidR="005F063D" w:rsidRPr="000A4606" w:rsidRDefault="005F063D" w:rsidP="005F063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копии документов и реестр документов в Комитет:</w:t>
      </w:r>
    </w:p>
    <w:p w:rsidR="005F063D" w:rsidRPr="000A4606" w:rsidRDefault="005F063D" w:rsidP="005F063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электронном виде (в составе пакетов электронных дел) в день </w:t>
      </w:r>
      <w:r w:rsidR="002A37D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З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в МФЦ;</w:t>
      </w:r>
    </w:p>
    <w:p w:rsidR="005F063D" w:rsidRPr="000A4606" w:rsidRDefault="005F063D" w:rsidP="005F063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бумажных носителях (в случае необходимости обязательного предоставления оригиналов документов) - в течение 5</w:t>
      </w:r>
      <w:r w:rsidR="002A37D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обращения З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5F063D" w:rsidRPr="000A4606" w:rsidRDefault="005F063D" w:rsidP="005F063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</w:t>
      </w:r>
      <w:r w:rsidR="002A37D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специалист МФЦ выдает З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расписку в приеме документов.</w:t>
      </w:r>
    </w:p>
    <w:p w:rsidR="005F063D" w:rsidRPr="000A4606" w:rsidRDefault="005F063D" w:rsidP="000C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223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17.1.2</w:t>
      </w:r>
      <w:r w:rsidR="002A37D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указании З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места получения ответа (результата предоставления государственной услуги) посредством МФЦ должностное лицо Комитета, ответственное за выполнение административной процедуры, направляет необходимые документы (результат предоставления услуги, иные документы) в М</w:t>
      </w:r>
      <w:r w:rsidR="002A37D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ФЦ для их последующей передачи З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аявителю:</w:t>
      </w:r>
    </w:p>
    <w:bookmarkEnd w:id="9"/>
    <w:p w:rsidR="005F063D" w:rsidRPr="000A4606" w:rsidRDefault="005F063D" w:rsidP="005F063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- в срок не более 3 рабочих дней со дня принятия решения о предоставл</w:t>
      </w:r>
      <w:r w:rsidR="002A37D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(отказе в предоставлении) З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услуги.</w:t>
      </w:r>
    </w:p>
    <w:p w:rsidR="005F063D" w:rsidRPr="000A4606" w:rsidRDefault="005F063D" w:rsidP="005F063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от Комитета по результатам рассмотрения представленн</w:t>
      </w:r>
      <w:r w:rsidR="002A37D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документов, не позднее двух дней с даты их получения от Комитета </w:t>
      </w:r>
      <w:r w:rsidR="002A37D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З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F063D" w:rsidRPr="000A4606" w:rsidRDefault="005F063D" w:rsidP="000C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17.2</w:t>
      </w:r>
      <w:r w:rsidR="000C5459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предоставления государственной услуги в электронном виде. Деятельность ЕПГУ и ПГУ ЛО по организации предоставления государственной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5F063D" w:rsidRPr="000A4606" w:rsidRDefault="005F063D" w:rsidP="005F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в электронной форме и информирование о ходе и результате предоставления государственной услуги через ПГУ ЛО и ЕПГУ осуществляется с момента технической реализации государственной услуги на ПГУ ЛО и ЕПГУ.</w:t>
      </w:r>
    </w:p>
    <w:p w:rsidR="005F063D" w:rsidRPr="000A4606" w:rsidRDefault="005F063D" w:rsidP="000C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17.2.1</w:t>
      </w:r>
      <w:r w:rsidR="000C5459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государственно</w:t>
      </w:r>
      <w:r w:rsidR="002A37D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 через ЕПГУ или ПГУ ЛО З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необходимо предварительно пройти регистраци</w:t>
      </w:r>
      <w:r w:rsidR="00CA23D9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системе идентификац</w:t>
      </w:r>
      <w:proofErr w:type="gramStart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(далее – ЕСИА). </w:t>
      </w:r>
    </w:p>
    <w:p w:rsidR="005F063D" w:rsidRPr="000A4606" w:rsidRDefault="005F063D" w:rsidP="000C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17.2.2</w:t>
      </w:r>
      <w:r w:rsidR="000C5459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осударственная</w:t>
      </w: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услуга может быть получена через </w:t>
      </w:r>
      <w:r w:rsidR="00CA23D9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ЕПГУ и </w:t>
      </w: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ПГУ ЛО следующими способами:</w:t>
      </w:r>
    </w:p>
    <w:p w:rsidR="005F063D" w:rsidRPr="000A4606" w:rsidRDefault="005F063D" w:rsidP="005F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обязательной личной явкой на прием в орган исполнительной власти;</w:t>
      </w:r>
    </w:p>
    <w:p w:rsidR="005F063D" w:rsidRPr="000A4606" w:rsidRDefault="005F063D" w:rsidP="005F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 личной явки на прием в орган исполнительной власти.</w:t>
      </w:r>
    </w:p>
    <w:p w:rsidR="005F063D" w:rsidRPr="000A4606" w:rsidRDefault="005F063D" w:rsidP="000C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17.2.3. Для получения 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услуги без личной явки на приём</w:t>
      </w:r>
      <w:r w:rsidR="002A37D6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орган исполнительной власти З</w:t>
      </w: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аявителю необходимо предварительно оформить </w:t>
      </w:r>
      <w:proofErr w:type="gramStart"/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квалифицированную</w:t>
      </w:r>
      <w:proofErr w:type="gramEnd"/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ЭП для заверения заявления и документов, поданных в электронном виде на ПГУ ЛО.</w:t>
      </w:r>
    </w:p>
    <w:p w:rsidR="005F063D" w:rsidRPr="000A4606" w:rsidRDefault="005F063D" w:rsidP="000C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17.2.4. Д</w:t>
      </w:r>
      <w:r w:rsidR="002A37D6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 подачи заявления через ЕПГУ З</w:t>
      </w: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аявитель должен выполнить следующие действия:</w:t>
      </w:r>
    </w:p>
    <w:p w:rsidR="005F063D" w:rsidRPr="000A4606" w:rsidRDefault="005F063D" w:rsidP="005F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пройти идентификацию и аутентификацию в ЕСИА;</w:t>
      </w:r>
    </w:p>
    <w:p w:rsidR="005F063D" w:rsidRPr="000A4606" w:rsidRDefault="005F063D" w:rsidP="005F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в личном кабинете на ЕПГУ заполнить в электронном виде заявление на оказание 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услуги;</w:t>
      </w:r>
    </w:p>
    <w:p w:rsidR="005F063D" w:rsidRPr="000A4606" w:rsidRDefault="005F063D" w:rsidP="005F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приложить к заявлению отсканированные образы документов, необходимых для получения 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услуги;</w:t>
      </w:r>
    </w:p>
    <w:p w:rsidR="005F063D" w:rsidRPr="000A4606" w:rsidRDefault="005F063D" w:rsidP="005F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направить пакет электронных документов в орган исполнительной власти посредством функционала ЕПГУ. </w:t>
      </w:r>
    </w:p>
    <w:p w:rsidR="005F063D" w:rsidRPr="000A4606" w:rsidRDefault="005F063D" w:rsidP="000C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17.2.5. Для</w:t>
      </w:r>
      <w:r w:rsidR="002A37D6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подачи заявления через ПГУ ЛО З</w:t>
      </w: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аявитель должен выполнить следующие действия:</w:t>
      </w:r>
    </w:p>
    <w:p w:rsidR="005F063D" w:rsidRPr="000A4606" w:rsidRDefault="005F063D" w:rsidP="005F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пройти идентификацию и аутентификацию в ЕСИА;</w:t>
      </w:r>
    </w:p>
    <w:p w:rsidR="005F063D" w:rsidRPr="000A4606" w:rsidRDefault="005F063D" w:rsidP="005F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личном кабинете на ПГУ ЛО  заполнить в электронном виде заявление на оказание услуги;</w:t>
      </w:r>
    </w:p>
    <w:p w:rsidR="005F063D" w:rsidRPr="000A4606" w:rsidRDefault="005F063D" w:rsidP="005F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5F063D" w:rsidRPr="000A4606" w:rsidRDefault="002A37D6" w:rsidP="005F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З</w:t>
      </w:r>
      <w:r w:rsidR="005F063D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аявитель выбрал способ оказания услуги без личной явки на прием в орган исполнительной власти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5F063D" w:rsidRPr="000A4606" w:rsidRDefault="002A37D6" w:rsidP="005F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З</w:t>
      </w:r>
      <w:r w:rsidR="005F063D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аявитель выбрал способ оказания услуги с личной явкой на прием в орган исполнительной власти - </w:t>
      </w:r>
      <w:proofErr w:type="gramStart"/>
      <w:r w:rsidR="005F063D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заверение пакета</w:t>
      </w:r>
      <w:proofErr w:type="gramEnd"/>
      <w:r w:rsidR="005F063D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электронных документов квалифицированной ЭП не требуется;</w:t>
      </w:r>
    </w:p>
    <w:p w:rsidR="005F063D" w:rsidRPr="000A4606" w:rsidRDefault="005F063D" w:rsidP="005F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направить пакет электронных документов в орган исполнительной власти посредством функционала ПГУ ЛО. </w:t>
      </w:r>
    </w:p>
    <w:p w:rsidR="005F063D" w:rsidRPr="000A4606" w:rsidRDefault="005F063D" w:rsidP="000C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17.2.6.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</w:t>
      </w:r>
      <w:r w:rsidR="002A37D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дела. Номер дела доступен З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в личном кабинете ПГУ ЛО или ЕПГУ. </w:t>
      </w:r>
    </w:p>
    <w:p w:rsidR="005F063D" w:rsidRPr="000A4606" w:rsidRDefault="005F063D" w:rsidP="002B4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17.2.7. При предоставлении государственной услу</w:t>
      </w:r>
      <w:r w:rsidR="002A37D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ги через ПГУ ЛО, в случае если З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 подписывает заявление квалифицированной ЭП, специалист органа исполнительной власти выполняет следующие действия: </w:t>
      </w:r>
    </w:p>
    <w:p w:rsidR="005F063D" w:rsidRPr="000A4606" w:rsidRDefault="005F063D" w:rsidP="005F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и передает ответственному специалисту органа исполнительной власти,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5F063D" w:rsidRPr="000A4606" w:rsidRDefault="005F063D" w:rsidP="005F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государственной услуги (отказе в предоставлении) заполняет предусмотренные в АИС «</w:t>
      </w:r>
      <w:proofErr w:type="spellStart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:rsidR="005F063D" w:rsidRPr="000A4606" w:rsidRDefault="002A37D6" w:rsidP="005F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</w:t>
      </w:r>
      <w:r w:rsidR="005F063D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о принятом решении с помощью указанных в заявлении сре</w:t>
      </w:r>
      <w:proofErr w:type="gramStart"/>
      <w:r w:rsidR="005F063D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5F063D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почтой либо в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ыдает его 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личном обращении З</w:t>
      </w:r>
      <w:r w:rsidR="005F063D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аявителя.</w:t>
      </w:r>
    </w:p>
    <w:p w:rsidR="005F063D" w:rsidRPr="000A4606" w:rsidRDefault="005F063D" w:rsidP="002B4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17.2.8. При предоставлении государственной услуги через ПГУ ЛО, в случае есл</w:t>
      </w:r>
      <w:r w:rsidR="002A37D6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З</w:t>
      </w: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аявитель не подписывает заявление квалифицированной ЭП, либо через ЕПГУ, специалист органа исполнительной власти выполняет следующие действия:</w:t>
      </w:r>
    </w:p>
    <w:p w:rsidR="005F063D" w:rsidRPr="000A4606" w:rsidRDefault="005F063D" w:rsidP="005F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формирует пакет документов, поступивший через ПГУ ЛО, либо через ЕПГУ, и передает ответственному специалисту органа исполнительной власти,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5F063D" w:rsidRPr="000A4606" w:rsidRDefault="005F063D" w:rsidP="005F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формирует через АИС «</w:t>
      </w:r>
      <w:proofErr w:type="spellStart"/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Межвед</w:t>
      </w:r>
      <w:proofErr w:type="spellEnd"/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ЛО» приглашение на прием, которое должно содержать следующую информацию: адрес органа исполнительной власти в</w:t>
      </w:r>
      <w:r w:rsidR="002A37D6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который необходимо обратиться З</w:t>
      </w: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АИС «</w:t>
      </w:r>
      <w:proofErr w:type="spellStart"/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Межвед</w:t>
      </w:r>
      <w:proofErr w:type="spellEnd"/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ЛО» дело переводит в статус «Заявитель приглашен на прием». </w:t>
      </w:r>
    </w:p>
    <w:p w:rsidR="005F063D" w:rsidRPr="000A4606" w:rsidRDefault="002A37D6" w:rsidP="005F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 неявки З</w:t>
      </w:r>
      <w:r w:rsidR="005F063D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аявителя на прием в назначенное время заявление и документы хранятся в АИС «</w:t>
      </w:r>
      <w:proofErr w:type="spellStart"/>
      <w:r w:rsidR="005F063D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Межвед</w:t>
      </w:r>
      <w:proofErr w:type="spellEnd"/>
      <w:r w:rsidR="005F063D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ЛО» в течение 30 календарных дней, затем специалист органа исполнительной власти,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</w:t>
      </w:r>
      <w:proofErr w:type="spellStart"/>
      <w:r w:rsidR="005F063D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Межвед</w:t>
      </w:r>
      <w:proofErr w:type="spellEnd"/>
      <w:r w:rsidR="005F063D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ЛО».</w:t>
      </w:r>
      <w:proofErr w:type="gramEnd"/>
    </w:p>
    <w:p w:rsidR="005F063D" w:rsidRPr="000A4606" w:rsidRDefault="005F063D" w:rsidP="005F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</w:t>
      </w:r>
      <w:proofErr w:type="gramStart"/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="00833108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A37D6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За</w:t>
      </w: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явитель явился на прием  в указанное время, он обслуживается стро</w:t>
      </w:r>
      <w:r w:rsidR="002A37D6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 в это время. В случае</w:t>
      </w:r>
      <w:proofErr w:type="gramStart"/>
      <w:r w:rsidR="002A37D6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="002A37D6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если З</w:t>
      </w: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аявитель явился позже, он обслуживается в порядке живой очереди. В любом из случаев ответственный специалист органа исполнительной власти, вед</w:t>
      </w:r>
      <w:r w:rsidR="002A37D6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ущий прием, отмечает факт явки З</w:t>
      </w: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аявителя в АИС "</w:t>
      </w:r>
      <w:proofErr w:type="spellStart"/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Межвед</w:t>
      </w:r>
      <w:proofErr w:type="spellEnd"/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ЛО", дело переводит в ст</w:t>
      </w:r>
      <w:r w:rsidR="002A37D6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атус "Прием З</w:t>
      </w: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аявителя окончен".</w:t>
      </w:r>
    </w:p>
    <w:p w:rsidR="005F063D" w:rsidRPr="000A4606" w:rsidRDefault="005F063D" w:rsidP="005F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После рассмотрения документов и утверждения решения о предоставлении 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услуги (отказе в предоставлении) заполняет предусмотренные в АИС «</w:t>
      </w:r>
      <w:proofErr w:type="spellStart"/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Межвед</w:t>
      </w:r>
      <w:proofErr w:type="spellEnd"/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ЛО» формы о принятом решении и переводит дело в архив АИС "</w:t>
      </w:r>
      <w:proofErr w:type="spellStart"/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Межвед</w:t>
      </w:r>
      <w:proofErr w:type="spellEnd"/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ЛО";</w:t>
      </w:r>
    </w:p>
    <w:p w:rsidR="005F063D" w:rsidRPr="000A4606" w:rsidRDefault="00840309" w:rsidP="005F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Уполномоченное должностное лицо Комитета</w:t>
      </w:r>
      <w:r w:rsidR="002A37D6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уведомляет З</w:t>
      </w:r>
      <w:r w:rsidR="005F063D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аявителя о принятом решении с помощью указанных в заявлении сре</w:t>
      </w:r>
      <w:proofErr w:type="gramStart"/>
      <w:r w:rsidR="005F063D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дств св</w:t>
      </w:r>
      <w:proofErr w:type="gramEnd"/>
      <w:r w:rsidR="005F063D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язи, затем направляет документ почтой либо в</w:t>
      </w:r>
      <w:r w:rsidR="002A37D6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ыдает его при личном обращении З</w:t>
      </w:r>
      <w:r w:rsidR="005F063D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аявителя.</w:t>
      </w:r>
    </w:p>
    <w:p w:rsidR="005F063D" w:rsidRPr="000A4606" w:rsidRDefault="005F063D" w:rsidP="002B4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17.2.9. </w:t>
      </w:r>
      <w:proofErr w:type="gramStart"/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государственной услуги считается дата регистрации приема документов на ПГУ ЛО.</w:t>
      </w:r>
      <w:proofErr w:type="gramEnd"/>
    </w:p>
    <w:p w:rsidR="005F063D" w:rsidRPr="000A4606" w:rsidRDefault="002A37D6" w:rsidP="005F0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</w:t>
      </w:r>
      <w:proofErr w:type="gramStart"/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если направленные З</w:t>
      </w:r>
      <w:r w:rsidR="005F063D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аявителем электронное заявление и документы не заверены квалифицированной ЭП, днем обращения за </w:t>
      </w:r>
      <w:r w:rsidR="005F063D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предоставлением государственной усл</w:t>
      </w: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уги считается дата личной явки З</w:t>
      </w:r>
      <w:r w:rsidR="005F063D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аявителя в орган исполнительной власти с предоставлением документов, указанных в пункте 6 настоящего административного регламента, и отвечающих требованиям, указанным в пункте 6 настоящего административного регламента.</w:t>
      </w:r>
      <w:r w:rsidR="00833108"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0A4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745F3" w:rsidRPr="000A4606" w:rsidRDefault="009B3CA6" w:rsidP="00830077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606">
        <w:rPr>
          <w:rFonts w:ascii="Times New Roman" w:hAnsi="Times New Roman" w:cs="Times New Roman"/>
          <w:iCs/>
          <w:sz w:val="28"/>
          <w:szCs w:val="28"/>
        </w:rPr>
        <w:t>11</w:t>
      </w:r>
      <w:r w:rsidR="00833108" w:rsidRPr="000A460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745F3" w:rsidRPr="000A4606">
        <w:rPr>
          <w:rFonts w:ascii="Times New Roman" w:hAnsi="Times New Roman" w:cs="Times New Roman"/>
          <w:iCs/>
          <w:sz w:val="28"/>
          <w:szCs w:val="28"/>
        </w:rPr>
        <w:t>Р</w:t>
      </w:r>
      <w:r w:rsidR="002745F3" w:rsidRPr="000A4606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E13698" w:rsidRPr="000A4606">
        <w:rPr>
          <w:rFonts w:ascii="Times New Roman" w:hAnsi="Times New Roman" w:cs="Times New Roman"/>
          <w:sz w:val="28"/>
          <w:szCs w:val="28"/>
        </w:rPr>
        <w:t>4</w:t>
      </w:r>
      <w:r w:rsidR="002745F3" w:rsidRPr="000A4606">
        <w:rPr>
          <w:rFonts w:ascii="Times New Roman" w:hAnsi="Times New Roman" w:cs="Times New Roman"/>
          <w:sz w:val="28"/>
          <w:szCs w:val="28"/>
        </w:rPr>
        <w:t xml:space="preserve"> </w:t>
      </w:r>
      <w:r w:rsidR="00E13698" w:rsidRPr="000A4606">
        <w:rPr>
          <w:rFonts w:ascii="Times New Roman" w:hAnsi="Times New Roman" w:cs="Times New Roman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выполнения»</w:t>
      </w:r>
      <w:r w:rsidR="002745F3" w:rsidRPr="000A4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CC6" w:rsidRPr="000A460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2745F3" w:rsidRPr="000A4606">
        <w:rPr>
          <w:rFonts w:ascii="Times New Roman" w:hAnsi="Times New Roman" w:cs="Times New Roman"/>
          <w:bCs/>
          <w:sz w:val="28"/>
          <w:szCs w:val="28"/>
        </w:rPr>
        <w:t>изложить в следующей новой редакции:</w:t>
      </w:r>
    </w:p>
    <w:p w:rsidR="004D703E" w:rsidRPr="000A4606" w:rsidRDefault="002745F3" w:rsidP="004D703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57CFB" w:rsidRPr="000A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D703E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Предоставление государственной услуги включает в себя выполнение следующих административных процедур:</w:t>
      </w:r>
    </w:p>
    <w:p w:rsidR="004D703E" w:rsidRPr="000A4606" w:rsidRDefault="004D703E" w:rsidP="004D7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 выдаче Справки;</w:t>
      </w:r>
    </w:p>
    <w:p w:rsidR="004D703E" w:rsidRPr="000A4606" w:rsidRDefault="004D703E" w:rsidP="004D7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документов для подготовки Справки;</w:t>
      </w:r>
    </w:p>
    <w:p w:rsidR="004D703E" w:rsidRPr="000A4606" w:rsidRDefault="004D703E" w:rsidP="004D7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выдача Справки.</w:t>
      </w:r>
    </w:p>
    <w:p w:rsidR="004D703E" w:rsidRPr="000A4606" w:rsidRDefault="004D703E" w:rsidP="004D7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административных действий (процедур) по предоставлению государственной услуги отражена в блок – схеме, представленной в Приложении № </w:t>
      </w:r>
      <w:r w:rsidR="00932C2B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4D703E" w:rsidRPr="000A4606" w:rsidRDefault="00E57CFB" w:rsidP="004D7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703E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Комитету и его должностны</w:t>
      </w:r>
      <w:r w:rsidR="002A37D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м лицам запрещено требовать от З</w:t>
      </w:r>
      <w:r w:rsidR="004D703E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при осуществлении административных процедур:</w:t>
      </w:r>
    </w:p>
    <w:p w:rsidR="004D703E" w:rsidRPr="000A4606" w:rsidRDefault="004D703E" w:rsidP="004D7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</w:t>
      </w:r>
      <w:r w:rsidR="008323ED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D703E" w:rsidRPr="000A4606" w:rsidRDefault="004D703E" w:rsidP="004D7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находятся в распоряжении</w:t>
      </w:r>
      <w:r w:rsidR="008323ED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предоставляющих государственные услуги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D703E" w:rsidRPr="000A4606" w:rsidRDefault="004D703E" w:rsidP="004D7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 (за исключением получения услуг</w:t>
      </w:r>
      <w:r w:rsidR="008323ED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получения документов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являющихся необходимыми и обязательными для предоставления государственной услуги, включенных в перечни, предусмотренные частью 1 статьи 9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услуг», а также документов и информации, предоставляемых в результате оказания таких услуг).</w:t>
      </w:r>
    </w:p>
    <w:p w:rsidR="004D703E" w:rsidRPr="000A4606" w:rsidRDefault="00E57CFB" w:rsidP="004D703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703E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Прием документов, необходимых для оказания государственной услуги.</w:t>
      </w:r>
    </w:p>
    <w:p w:rsidR="004D703E" w:rsidRPr="000A4606" w:rsidRDefault="00E57CFB" w:rsidP="004D703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703E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Основанием для начала предоставления</w:t>
      </w:r>
      <w:r w:rsidR="004D703E" w:rsidRPr="000A4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703E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является поступление в Комитет непосредственно, либо через МФЦ, ПГУ ЛО или ЕПГУ</w:t>
      </w:r>
      <w:r w:rsidR="00B54D3C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03E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перечисленных в пункте 2.6. настоящего </w:t>
      </w:r>
      <w:r w:rsidR="007F1212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703E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4D703E" w:rsidRPr="000A4606" w:rsidRDefault="00E57CFB" w:rsidP="004D7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703E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Содержание административного действия,  продолжительность его выполнения. </w:t>
      </w:r>
    </w:p>
    <w:p w:rsidR="004D703E" w:rsidRPr="000A4606" w:rsidRDefault="0084799B" w:rsidP="004D7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Должностное лицо </w:t>
      </w:r>
      <w:r w:rsidR="004D703E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делопроизводства Комитета принимает</w:t>
      </w:r>
      <w:r w:rsidR="002A37D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(направленные) З</w:t>
      </w:r>
      <w:r w:rsidR="004D703E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документы  и в тот же день регистрирует их в соответствии с правилами делопроизводства, установленными в Комитете.</w:t>
      </w:r>
    </w:p>
    <w:p w:rsidR="004D703E" w:rsidRPr="000A4606" w:rsidRDefault="00E57CFB" w:rsidP="004D7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6001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703E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.2.3.</w:t>
      </w:r>
      <w:bookmarkStart w:id="11" w:name="sub_121061"/>
      <w:bookmarkEnd w:id="10"/>
      <w:r w:rsidR="00E66B21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03E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регистрации поступивших документов </w:t>
      </w:r>
      <w:r w:rsidR="0084799B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</w:t>
      </w:r>
      <w:r w:rsidR="00E66B21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ответственное за выполнение административной процедуры, </w:t>
      </w:r>
      <w:r w:rsidR="004D703E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их председателю Комитета</w:t>
      </w:r>
      <w:r w:rsidR="004D703E" w:rsidRPr="000A4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bookmarkEnd w:id="11"/>
    <w:p w:rsidR="004D703E" w:rsidRPr="000A4606" w:rsidRDefault="00E57CFB" w:rsidP="004D7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703E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.2.4. Критерием принятия решения является передача заявления и прилагаемых к нему документов должностному лицу, уполномоченному на их рассмотрение. </w:t>
      </w:r>
    </w:p>
    <w:p w:rsidR="004D703E" w:rsidRPr="000A4606" w:rsidRDefault="00E57CFB" w:rsidP="004D7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703E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Рассмотрение документов для подготовки Справки.</w:t>
      </w:r>
    </w:p>
    <w:p w:rsidR="004D703E" w:rsidRPr="000A4606" w:rsidRDefault="0084799B" w:rsidP="004D7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уполномоченное на рассмотрение документов, </w:t>
      </w:r>
      <w:r w:rsidR="004D703E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после 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4D703E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для выдачи Справки осуществляет следующие административные действия:</w:t>
      </w:r>
    </w:p>
    <w:p w:rsidR="004D703E" w:rsidRPr="000A4606" w:rsidRDefault="004D703E" w:rsidP="004D7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документы, которые имеются на хранении в Комитете, и в которых </w:t>
      </w:r>
      <w:r w:rsidR="0084799B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содержатся необходимые сведения;</w:t>
      </w:r>
    </w:p>
    <w:p w:rsidR="0084799B" w:rsidRPr="000A4606" w:rsidRDefault="0084799B" w:rsidP="004D7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Справку.</w:t>
      </w:r>
    </w:p>
    <w:p w:rsidR="004D703E" w:rsidRPr="000A4606" w:rsidRDefault="004D703E" w:rsidP="004D7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представленных документов </w:t>
      </w:r>
      <w:r w:rsidR="0084799B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уполномоченное на их рассмотрение, 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обращаться в Министерство культуры Российской Федерации, в соответствующие государственные органы и организации, в Научно-методический совет по культурному наследию при Министерстве культуры Российской Федерации для получения дополнительной информации, в том числе по телефону, по почте или электронной почте.</w:t>
      </w:r>
    </w:p>
    <w:p w:rsidR="004D703E" w:rsidRPr="000A4606" w:rsidRDefault="004D703E" w:rsidP="004D7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Подготовленные документы визируются ответственным исполнителем и в течение 1 рабочего дня передаются на визу начальнику отдела структурного подразделения и на подпись председателю Комитета</w:t>
      </w:r>
      <w:r w:rsidR="006B57CD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4799B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</w:t>
      </w:r>
      <w:r w:rsidR="0084799B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Заявителю в следующем порядке:</w:t>
      </w:r>
    </w:p>
    <w:p w:rsidR="004D703E" w:rsidRPr="000A4606" w:rsidRDefault="004D703E" w:rsidP="004D7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получения Справки Заявитель расписывается в получении Справки и указывает дату ее получения;</w:t>
      </w:r>
    </w:p>
    <w:p w:rsidR="004D703E" w:rsidRPr="000A4606" w:rsidRDefault="004D703E" w:rsidP="004D7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Заявителя Справка может быть отправлена почтой или предоставлена в электронной форме.</w:t>
      </w:r>
    </w:p>
    <w:p w:rsidR="004D703E" w:rsidRPr="000A4606" w:rsidRDefault="00E57CFB" w:rsidP="004D7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703E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Результатом выполнения административной процедуры является выдача (направление) Заявителю Справки. Результат выполнения административного действия фиксируется в письменной форме.</w:t>
      </w:r>
    </w:p>
    <w:p w:rsidR="004D703E" w:rsidRPr="000A4606" w:rsidRDefault="004D703E" w:rsidP="004D7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</w:t>
      </w:r>
      <w:r w:rsidR="00F70077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осуществляется в письменном виде путем почтовых отправлений либо по электронной </w:t>
      </w:r>
      <w:proofErr w:type="gramStart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</w:t>
      </w:r>
      <w:proofErr w:type="gramEnd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через функционал личного кабинета ПГУ ЛО и ЕПГУ.</w:t>
      </w:r>
    </w:p>
    <w:p w:rsidR="004D703E" w:rsidRPr="000A4606" w:rsidRDefault="00F70077" w:rsidP="004D7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З</w:t>
      </w:r>
      <w:r w:rsidR="004D703E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заявления о предоставлении государственной услуги через МФЦ документ, подтверждающий принятие решения, направляется в МФЦ, если и</w:t>
      </w:r>
      <w:r w:rsidR="002A37D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способ получения не указан З</w:t>
      </w:r>
      <w:r w:rsidR="004D703E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</w:t>
      </w:r>
      <w:proofErr w:type="gramStart"/>
      <w:r w:rsidR="004D703E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23ED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DA1454" w:rsidRPr="000A4606" w:rsidRDefault="009B3CA6" w:rsidP="008300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606">
        <w:rPr>
          <w:rFonts w:ascii="Times New Roman" w:hAnsi="Times New Roman" w:cs="Times New Roman"/>
          <w:sz w:val="28"/>
          <w:szCs w:val="28"/>
        </w:rPr>
        <w:t>12</w:t>
      </w:r>
      <w:r w:rsidR="00E13698" w:rsidRPr="000A4606">
        <w:rPr>
          <w:rFonts w:ascii="Times New Roman" w:hAnsi="Times New Roman" w:cs="Times New Roman"/>
          <w:sz w:val="28"/>
          <w:szCs w:val="28"/>
        </w:rPr>
        <w:t xml:space="preserve">. </w:t>
      </w:r>
      <w:r w:rsidR="00DA1454" w:rsidRPr="000A4606">
        <w:rPr>
          <w:rFonts w:ascii="Times New Roman" w:hAnsi="Times New Roman" w:cs="Times New Roman"/>
          <w:sz w:val="28"/>
          <w:szCs w:val="28"/>
        </w:rPr>
        <w:t xml:space="preserve">Пункт 3 раздела </w:t>
      </w:r>
      <w:r w:rsidR="003A1629" w:rsidRPr="000A4606">
        <w:rPr>
          <w:rFonts w:ascii="Times New Roman" w:hAnsi="Times New Roman" w:cs="Times New Roman"/>
          <w:sz w:val="28"/>
          <w:szCs w:val="28"/>
        </w:rPr>
        <w:t xml:space="preserve">4 </w:t>
      </w:r>
      <w:r w:rsidR="00DA1454" w:rsidRPr="000A4606">
        <w:rPr>
          <w:rFonts w:ascii="Times New Roman" w:hAnsi="Times New Roman" w:cs="Times New Roman"/>
          <w:sz w:val="28"/>
          <w:szCs w:val="28"/>
        </w:rPr>
        <w:t xml:space="preserve">«Формы </w:t>
      </w:r>
      <w:proofErr w:type="gramStart"/>
      <w:r w:rsidR="00DA1454" w:rsidRPr="000A46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A1454" w:rsidRPr="000A4606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регламента» </w:t>
      </w:r>
      <w:r w:rsidR="007D3CC6" w:rsidRPr="000A460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DA1454" w:rsidRPr="000A460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A1454" w:rsidRPr="000A4606">
        <w:rPr>
          <w:rFonts w:ascii="Times New Roman" w:hAnsi="Times New Roman" w:cs="Times New Roman"/>
          <w:sz w:val="28"/>
          <w:szCs w:val="28"/>
        </w:rPr>
        <w:lastRenderedPageBreak/>
        <w:t>новыми абзацами следующего содержания:</w:t>
      </w:r>
    </w:p>
    <w:p w:rsidR="00E13698" w:rsidRPr="000A4606" w:rsidRDefault="00DA1454" w:rsidP="00DA1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«Контроль соблюдения специалистами МФЦ последовательности действий, определенных административными процедурами, осуществляется директором МФЦ.</w:t>
      </w:r>
    </w:p>
    <w:p w:rsidR="00DA1454" w:rsidRPr="000A4606" w:rsidRDefault="00DA1454" w:rsidP="00DA1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требований настоящего административного регламента в части</w:t>
      </w:r>
      <w:r w:rsidR="002A73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3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асающейся участия МФЦ в предоставлении государственной услуги, осуществляется Комитетом экономического развития и инвестиционной деятельности Ленинградской области</w:t>
      </w:r>
      <w:proofErr w:type="gramStart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E1F88" w:rsidRPr="000A4606" w:rsidRDefault="009B3CA6" w:rsidP="008300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606">
        <w:rPr>
          <w:rFonts w:ascii="Times New Roman" w:hAnsi="Times New Roman" w:cs="Times New Roman"/>
          <w:sz w:val="28"/>
          <w:szCs w:val="28"/>
        </w:rPr>
        <w:t>13</w:t>
      </w:r>
      <w:r w:rsidR="006E1F88" w:rsidRPr="000A4606">
        <w:rPr>
          <w:rFonts w:ascii="Times New Roman" w:hAnsi="Times New Roman" w:cs="Times New Roman"/>
          <w:sz w:val="28"/>
          <w:szCs w:val="28"/>
        </w:rPr>
        <w:t xml:space="preserve">. Раздел 5 «Досудебный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служащих» </w:t>
      </w:r>
      <w:r w:rsidR="007D3CC6" w:rsidRPr="000A460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6E1F88" w:rsidRPr="000A4606">
        <w:rPr>
          <w:rFonts w:ascii="Times New Roman" w:hAnsi="Times New Roman" w:cs="Times New Roman"/>
          <w:sz w:val="28"/>
          <w:szCs w:val="28"/>
        </w:rPr>
        <w:t>изложить в следующей новой редакции:</w:t>
      </w:r>
    </w:p>
    <w:p w:rsidR="00A1241C" w:rsidRPr="000A4606" w:rsidRDefault="006E1F88" w:rsidP="007A4A5A">
      <w:pPr>
        <w:tabs>
          <w:tab w:val="left" w:pos="142"/>
          <w:tab w:val="left" w:pos="28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hAnsi="Times New Roman" w:cs="Times New Roman"/>
          <w:sz w:val="28"/>
          <w:szCs w:val="28"/>
        </w:rPr>
        <w:t>«</w:t>
      </w:r>
      <w:r w:rsidR="00A1241C" w:rsidRPr="000A4606">
        <w:rPr>
          <w:rFonts w:ascii="Times New Roman" w:hAnsi="Times New Roman" w:cs="Times New Roman"/>
          <w:sz w:val="28"/>
          <w:szCs w:val="28"/>
        </w:rPr>
        <w:t>5</w:t>
      </w:r>
      <w:r w:rsidR="00A1241C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Заявители либо их представители имеют право на обжалование действий (бездействия) должностных лиц, предоставляющих государственную услугу, а также принимаемых ими решений в ходе предоставления государственной услуги в досудебном (внесудебном) и судебном порядке.</w:t>
      </w:r>
    </w:p>
    <w:p w:rsidR="00A1241C" w:rsidRPr="000A4606" w:rsidRDefault="00A1241C" w:rsidP="00A1241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является решение, действие (бездействие) Комитета, должностного лица, ответственн</w:t>
      </w:r>
      <w:r w:rsidR="00D5728D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государственной услуги, в том числе:</w:t>
      </w:r>
      <w:proofErr w:type="gramEnd"/>
    </w:p>
    <w:p w:rsidR="00A1241C" w:rsidRPr="000A4606" w:rsidRDefault="00A1241C" w:rsidP="00A1241C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</w:t>
      </w:r>
      <w:r w:rsidR="00C23EEB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23EEB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</w:t>
      </w:r>
      <w:r w:rsidR="00C23EEB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241C" w:rsidRPr="000A4606" w:rsidRDefault="00A1241C" w:rsidP="00A1241C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государственной услуги;</w:t>
      </w:r>
    </w:p>
    <w:p w:rsidR="00A1241C" w:rsidRPr="000A4606" w:rsidRDefault="00A1241C" w:rsidP="00A1241C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</w:t>
      </w:r>
      <w:r w:rsidR="00C23EEB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A1241C" w:rsidRPr="000A4606" w:rsidRDefault="00A1241C" w:rsidP="00A1241C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</w:t>
      </w:r>
      <w:r w:rsidR="00C23EEB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актами Российской Федерации и Ленинградской области 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</w:t>
      </w:r>
      <w:r w:rsidR="002A37D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 З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аявителя;</w:t>
      </w:r>
    </w:p>
    <w:p w:rsidR="00A1241C" w:rsidRPr="000A4606" w:rsidRDefault="00A1241C" w:rsidP="00A1241C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A1241C" w:rsidRPr="000A4606" w:rsidRDefault="002A37D6" w:rsidP="00A1241C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 с З</w:t>
      </w:r>
      <w:r w:rsidR="00A1241C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при предоставлении государственной услуги платы, не предусмотренной нормативными правов</w:t>
      </w:r>
      <w:r w:rsidR="00A42EE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актами Российской Федерации и Ленинградской области</w:t>
      </w:r>
      <w:r w:rsidR="00A1241C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241C" w:rsidRPr="000A4606" w:rsidRDefault="00A1241C" w:rsidP="00A1241C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A1241C" w:rsidRPr="000A4606" w:rsidRDefault="00A1241C" w:rsidP="00A1241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Жалоба подается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A1241C" w:rsidRPr="000A4606" w:rsidRDefault="00A1241C" w:rsidP="00A1241C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государственную услугу, а также может быть принята </w:t>
      </w:r>
      <w:r w:rsidR="002A37D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приеме З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аявителя.</w:t>
      </w:r>
    </w:p>
    <w:p w:rsidR="00A1241C" w:rsidRPr="000A4606" w:rsidRDefault="002A37D6" w:rsidP="00A1241C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З</w:t>
      </w:r>
      <w:r w:rsidR="00A1241C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1241C" w:rsidRPr="000A4606" w:rsidRDefault="00A1241C" w:rsidP="00A1241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Основанием для начала процедуры досудебного (внесудебног</w:t>
      </w:r>
      <w:r w:rsidR="002A37D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о) обжалования является подача З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жалобы, соответствующей требованиям части 5 статьи 11.2 Федерального закона № 210-ФЗ. </w:t>
      </w:r>
    </w:p>
    <w:p w:rsidR="00A1241C" w:rsidRPr="000A4606" w:rsidRDefault="00A1241C" w:rsidP="00A1241C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</w:t>
      </w:r>
      <w:r w:rsidR="002A37D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доводов З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прилагает к жалобе необходимые документы и материалы, подтверждающие обоснованность жалобы, либо их копии.</w:t>
      </w:r>
    </w:p>
    <w:p w:rsidR="00A1241C" w:rsidRPr="000A4606" w:rsidRDefault="00A1241C" w:rsidP="00A1241C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A1241C" w:rsidRPr="000A4606" w:rsidRDefault="00A1241C" w:rsidP="00A1241C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A1241C" w:rsidRPr="000A4606" w:rsidRDefault="00A1241C" w:rsidP="00A1241C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</w:t>
      </w:r>
      <w:r w:rsidR="002A37D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сведения о месте жительства З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- физического лица либо наименование, сведения о месте нахождения </w:t>
      </w:r>
      <w:r w:rsidR="001422D7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A37D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должен быть направлен ответ З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аявителю;</w:t>
      </w:r>
      <w:proofErr w:type="gramEnd"/>
    </w:p>
    <w:p w:rsidR="00A1241C" w:rsidRPr="000A4606" w:rsidRDefault="00A1241C" w:rsidP="00A1241C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услугу;</w:t>
      </w:r>
    </w:p>
    <w:p w:rsidR="00A1241C" w:rsidRPr="000A4606" w:rsidRDefault="001422D7" w:rsidP="00A1241C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</w:t>
      </w:r>
      <w:r w:rsidR="00A1241C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не согласен с решением и действием (бездействием) органа, предоставляющего государственную услугу, 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аличии), подтверждающие доводы З</w:t>
      </w:r>
      <w:r w:rsidR="00A1241C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 либо их копии.</w:t>
      </w:r>
    </w:p>
    <w:p w:rsidR="00A1241C" w:rsidRPr="000A4606" w:rsidRDefault="00A1241C" w:rsidP="00A1241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указанные информация и документы не содержат сведения, составляющих государственную или иную охраняемую тайну.</w:t>
      </w:r>
    </w:p>
    <w:p w:rsidR="00A1241C" w:rsidRPr="000A4606" w:rsidRDefault="00A1241C" w:rsidP="00A1241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</w:t>
      </w:r>
      <w:r w:rsidR="002A37D6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 приеме документов у З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A1241C" w:rsidRPr="000A4606" w:rsidRDefault="00A1241C" w:rsidP="00A1241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Случаи, в которых ответ на жалобу не </w:t>
      </w:r>
      <w:proofErr w:type="gramStart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</w:t>
      </w:r>
      <w:proofErr w:type="gramEnd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перечислены в статье 11 Федерального закона от 2 мая 2006 г. N 59-ФЗ «О порядке рассмотрения обращений граждан Российской Федерации».</w:t>
      </w:r>
    </w:p>
    <w:p w:rsidR="00A1241C" w:rsidRPr="000A4606" w:rsidRDefault="00A1241C" w:rsidP="00A1241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bookmarkStart w:id="12" w:name="Par1"/>
      <w:bookmarkEnd w:id="12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государственную услугу, принимает одно из следующих решений:</w:t>
      </w:r>
    </w:p>
    <w:p w:rsidR="00A1241C" w:rsidRPr="000A4606" w:rsidRDefault="00A1241C" w:rsidP="00A12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органом, предоставляющим  государственную услугу, опечаток и ошибок в выданных в результате предоставления государственной услуги документах, а также в иных формах;</w:t>
      </w:r>
    </w:p>
    <w:p w:rsidR="00A1241C" w:rsidRPr="000A4606" w:rsidRDefault="00A1241C" w:rsidP="00A12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A1241C" w:rsidRPr="000A4606" w:rsidRDefault="00A1241C" w:rsidP="00A12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 по результатам рассмотрения жалобы, </w:t>
      </w:r>
      <w:r w:rsidR="001422D7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в</w:t>
      </w:r>
      <w:r w:rsidR="001422D7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 форме и по желанию З</w:t>
      </w: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в электронной форме направляется мотивированный ответ о результатах рассмотрения жалобы.</w:t>
      </w:r>
    </w:p>
    <w:p w:rsidR="00A1241C" w:rsidRPr="000A4606" w:rsidRDefault="00A1241C" w:rsidP="00A12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DD56A5" w:rsidRPr="000A460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854D3" w:rsidRPr="000A4606" w:rsidRDefault="009B3CA6" w:rsidP="008300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606">
        <w:rPr>
          <w:rFonts w:ascii="Times New Roman" w:hAnsi="Times New Roman" w:cs="Times New Roman"/>
          <w:sz w:val="28"/>
          <w:szCs w:val="28"/>
        </w:rPr>
        <w:t>14</w:t>
      </w:r>
      <w:r w:rsidR="00DD56A5" w:rsidRPr="000A4606">
        <w:rPr>
          <w:rFonts w:ascii="Times New Roman" w:hAnsi="Times New Roman" w:cs="Times New Roman"/>
          <w:sz w:val="28"/>
          <w:szCs w:val="28"/>
        </w:rPr>
        <w:t xml:space="preserve">. </w:t>
      </w:r>
      <w:r w:rsidR="00C66718" w:rsidRPr="000A4606">
        <w:rPr>
          <w:rFonts w:ascii="Times New Roman" w:hAnsi="Times New Roman" w:cs="Times New Roman"/>
          <w:sz w:val="28"/>
          <w:szCs w:val="28"/>
        </w:rPr>
        <w:t xml:space="preserve">Раздел «Блок-схема административной процедуры "Предоставление информации об объектах культурного наследия» </w:t>
      </w:r>
      <w:r w:rsidR="00AD705D" w:rsidRPr="000A460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830077">
        <w:rPr>
          <w:rFonts w:ascii="Times New Roman" w:hAnsi="Times New Roman" w:cs="Times New Roman"/>
          <w:sz w:val="28"/>
          <w:szCs w:val="28"/>
        </w:rPr>
        <w:t>–</w:t>
      </w:r>
      <w:r w:rsidR="00B412FC" w:rsidRPr="000A4606">
        <w:rPr>
          <w:rFonts w:ascii="Times New Roman" w:hAnsi="Times New Roman" w:cs="Times New Roman"/>
          <w:sz w:val="28"/>
          <w:szCs w:val="28"/>
        </w:rPr>
        <w:t xml:space="preserve"> </w:t>
      </w:r>
      <w:r w:rsidR="00C66718" w:rsidRPr="000A4606">
        <w:rPr>
          <w:rFonts w:ascii="Times New Roman" w:hAnsi="Times New Roman" w:cs="Times New Roman"/>
          <w:sz w:val="28"/>
          <w:szCs w:val="28"/>
        </w:rPr>
        <w:t>исключить</w:t>
      </w:r>
      <w:r w:rsidR="00830077">
        <w:rPr>
          <w:rFonts w:ascii="Times New Roman" w:hAnsi="Times New Roman" w:cs="Times New Roman"/>
          <w:sz w:val="28"/>
          <w:szCs w:val="28"/>
        </w:rPr>
        <w:t>.</w:t>
      </w:r>
    </w:p>
    <w:p w:rsidR="00E45197" w:rsidRPr="000A4606" w:rsidRDefault="00E45197" w:rsidP="00AD7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FB4" w:rsidRPr="000A4606" w:rsidRDefault="00A52FB4" w:rsidP="00625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FB4" w:rsidRPr="000A4606" w:rsidRDefault="00A52FB4" w:rsidP="00625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7F7" w:rsidRDefault="00C217F7" w:rsidP="00932C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4B40" w:rsidRDefault="00F44B40" w:rsidP="00932C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4B40" w:rsidRDefault="00F44B40" w:rsidP="00932C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4B40" w:rsidRDefault="00F44B40" w:rsidP="00932C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4B40" w:rsidRDefault="00F44B40" w:rsidP="00932C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4B40" w:rsidRDefault="00F44B40" w:rsidP="00932C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30077" w:rsidRDefault="00830077" w:rsidP="00932C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30077" w:rsidRDefault="00830077" w:rsidP="00932C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30077" w:rsidRDefault="00830077" w:rsidP="00932C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30077" w:rsidRDefault="00830077" w:rsidP="00932C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30077" w:rsidRDefault="00830077" w:rsidP="00932C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30077" w:rsidRDefault="00830077" w:rsidP="00932C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2C2B" w:rsidRPr="000A4606" w:rsidRDefault="00932C2B" w:rsidP="00932C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46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 </w:t>
      </w:r>
      <w:r w:rsidR="00937148" w:rsidRPr="000A46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A46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932C2B" w:rsidRPr="000A4606" w:rsidRDefault="00932C2B" w:rsidP="00932C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46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приказу комитета </w:t>
      </w:r>
    </w:p>
    <w:p w:rsidR="00932C2B" w:rsidRPr="000A4606" w:rsidRDefault="00932C2B" w:rsidP="00932C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46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культуре Ленинградской области от «_____»__________2015 №______</w:t>
      </w:r>
    </w:p>
    <w:p w:rsidR="00932C2B" w:rsidRPr="000A4606" w:rsidRDefault="00932C2B" w:rsidP="00932C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159D0" w:rsidRPr="000A4606" w:rsidRDefault="009159D0" w:rsidP="00932C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46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 </w:t>
      </w:r>
      <w:r w:rsidR="00D21926" w:rsidRPr="000A46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</w:p>
    <w:p w:rsidR="009159D0" w:rsidRPr="000A4606" w:rsidRDefault="009159D0" w:rsidP="009159D0">
      <w:pPr>
        <w:tabs>
          <w:tab w:val="left" w:pos="142"/>
          <w:tab w:val="left" w:pos="284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9159D0" w:rsidRPr="000A4606" w:rsidRDefault="009159D0" w:rsidP="009159D0">
      <w:pPr>
        <w:tabs>
          <w:tab w:val="left" w:pos="142"/>
          <w:tab w:val="left" w:pos="284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46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предоставления государственной услуги </w:t>
      </w:r>
    </w:p>
    <w:p w:rsidR="009159D0" w:rsidRPr="000A4606" w:rsidRDefault="00B42E71" w:rsidP="00B42E71">
      <w:pPr>
        <w:tabs>
          <w:tab w:val="left" w:pos="142"/>
          <w:tab w:val="left" w:pos="284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46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2747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Предоставление информации об объектах культурного наследия</w:t>
      </w:r>
      <w:r w:rsidRPr="000A46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B42E71" w:rsidRPr="000A4606" w:rsidRDefault="00B42E71" w:rsidP="00B42E71">
      <w:pPr>
        <w:tabs>
          <w:tab w:val="left" w:pos="142"/>
          <w:tab w:val="left" w:pos="284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159D0" w:rsidRPr="000A4606" w:rsidRDefault="009159D0" w:rsidP="009159D0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Информация о местах нахождения, графике работы,</w:t>
      </w:r>
    </w:p>
    <w:p w:rsidR="009159D0" w:rsidRPr="000A4606" w:rsidRDefault="009159D0" w:rsidP="009159D0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46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справочных телефонах и адресах электронной почты МФЦ</w:t>
      </w:r>
    </w:p>
    <w:p w:rsidR="009159D0" w:rsidRPr="000A4606" w:rsidRDefault="009159D0" w:rsidP="009159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59D0" w:rsidRPr="000A4606" w:rsidRDefault="009159D0" w:rsidP="009159D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A4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Телефон единой справочной службы ГБУ ЛО «МФЦ»: 8 (800) 301-47-47</w:t>
      </w:r>
      <w:r w:rsidRPr="000A460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(на территории России звонок бесплатный), </w:t>
      </w:r>
      <w:r w:rsidRPr="000A4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адрес электронной почты: </w:t>
      </w:r>
      <w:r w:rsidRPr="000A460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info@mfc47.ru.</w:t>
      </w:r>
    </w:p>
    <w:p w:rsidR="009159D0" w:rsidRPr="000A4606" w:rsidRDefault="009159D0" w:rsidP="009159D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A4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0A4606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 w:eastAsia="ru-RU"/>
          </w:rPr>
          <w:t>www</w:t>
        </w:r>
        <w:r w:rsidRPr="000A4606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.</w:t>
        </w:r>
        <w:proofErr w:type="spellStart"/>
        <w:r w:rsidRPr="000A4606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 w:eastAsia="ru-RU"/>
          </w:rPr>
          <w:t>mfc</w:t>
        </w:r>
        <w:proofErr w:type="spellEnd"/>
        <w:r w:rsidRPr="000A4606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47.</w:t>
        </w:r>
        <w:proofErr w:type="spellStart"/>
        <w:r w:rsidRPr="000A4606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9159D0" w:rsidRPr="000A4606" w:rsidRDefault="009159D0" w:rsidP="009159D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5"/>
        <w:gridCol w:w="2271"/>
        <w:gridCol w:w="3684"/>
        <w:gridCol w:w="2126"/>
        <w:gridCol w:w="1421"/>
      </w:tblGrid>
      <w:tr w:rsidR="009159D0" w:rsidRPr="000A4606" w:rsidTr="00C36709">
        <w:trPr>
          <w:trHeight w:hRule="exact" w:val="636"/>
        </w:trPr>
        <w:tc>
          <w:tcPr>
            <w:tcW w:w="705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A4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0A4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159D0" w:rsidRPr="000A4606" w:rsidTr="00C36709">
        <w:trPr>
          <w:trHeight w:hRule="exact" w:val="303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0A4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0A4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9159D0" w:rsidRPr="000A4606" w:rsidTr="00C36709">
        <w:trPr>
          <w:trHeight w:hRule="exact" w:val="694"/>
        </w:trPr>
        <w:tc>
          <w:tcPr>
            <w:tcW w:w="705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right="-4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159D0" w:rsidRPr="000A4606" w:rsidRDefault="009159D0" w:rsidP="00915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+7 (904) 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550-55-50</w:t>
            </w:r>
          </w:p>
        </w:tc>
      </w:tr>
      <w:tr w:rsidR="009159D0" w:rsidRPr="000A4606" w:rsidTr="00C36709">
        <w:trPr>
          <w:trHeight w:hRule="exact" w:val="303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0A4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0A4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9159D0" w:rsidRPr="000A4606" w:rsidTr="00C36709">
        <w:trPr>
          <w:trHeight w:hRule="exact" w:val="694"/>
        </w:trPr>
        <w:tc>
          <w:tcPr>
            <w:tcW w:w="705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right="-4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Понедельник-пятница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9.00 до 18.00</w:t>
            </w:r>
          </w:p>
          <w:p w:rsidR="009159D0" w:rsidRPr="000A4606" w:rsidRDefault="009159D0" w:rsidP="009159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8-800-301-47-47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159D0" w:rsidRPr="000A4606" w:rsidTr="00C36709">
        <w:trPr>
          <w:trHeight w:hRule="exact" w:val="252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Предоставление услуг во </w:t>
            </w:r>
            <w:r w:rsidRPr="000A460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Всеволожском районе</w:t>
            </w:r>
          </w:p>
        </w:tc>
      </w:tr>
      <w:tr w:rsidR="009159D0" w:rsidRPr="000A4606" w:rsidTr="00C36709">
        <w:trPr>
          <w:trHeight w:hRule="exact" w:val="744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без перерыва </w:t>
            </w:r>
          </w:p>
          <w:p w:rsidR="009159D0" w:rsidRPr="000A4606" w:rsidRDefault="009159D0" w:rsidP="009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+7 (921) 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183-63-65</w:t>
            </w:r>
          </w:p>
        </w:tc>
      </w:tr>
      <w:tr w:rsidR="009159D0" w:rsidRPr="000A4606" w:rsidTr="00C36709">
        <w:trPr>
          <w:trHeight w:hRule="exact" w:val="1231"/>
        </w:trPr>
        <w:tc>
          <w:tcPr>
            <w:tcW w:w="705" w:type="dxa"/>
            <w:vMerge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159D0" w:rsidRPr="000A4606" w:rsidRDefault="009159D0" w:rsidP="009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+7 (812) 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456-18-88</w:t>
            </w:r>
          </w:p>
        </w:tc>
      </w:tr>
      <w:tr w:rsidR="009159D0" w:rsidRPr="000A4606" w:rsidTr="00C36709">
        <w:trPr>
          <w:trHeight w:hRule="exact" w:val="284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0A4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</w:t>
            </w:r>
          </w:p>
        </w:tc>
      </w:tr>
      <w:tr w:rsidR="009159D0" w:rsidRPr="000A4606" w:rsidTr="00C36709">
        <w:trPr>
          <w:trHeight w:hRule="exact" w:val="706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159D0" w:rsidRPr="000A4606" w:rsidRDefault="009159D0" w:rsidP="009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+7 (911) 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956-45-68</w:t>
            </w:r>
          </w:p>
        </w:tc>
      </w:tr>
      <w:tr w:rsidR="009159D0" w:rsidRPr="000A4606" w:rsidTr="00C36709">
        <w:trPr>
          <w:trHeight w:hRule="exact" w:val="852"/>
        </w:trPr>
        <w:tc>
          <w:tcPr>
            <w:tcW w:w="705" w:type="dxa"/>
            <w:vMerge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9159D0" w:rsidRPr="000A4606" w:rsidRDefault="009159D0" w:rsidP="009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+7 (921) 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922-39-06</w:t>
            </w:r>
          </w:p>
        </w:tc>
      </w:tr>
      <w:tr w:rsidR="009159D0" w:rsidRPr="000A4606" w:rsidTr="00C36709">
        <w:trPr>
          <w:trHeight w:hRule="exact" w:val="552"/>
        </w:trPr>
        <w:tc>
          <w:tcPr>
            <w:tcW w:w="705" w:type="dxa"/>
            <w:vMerge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9159D0" w:rsidRPr="000A4606" w:rsidTr="00C36709">
        <w:trPr>
          <w:trHeight w:hRule="exact" w:val="343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0A4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0A4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9159D0" w:rsidRPr="000A4606" w:rsidTr="00C36709">
        <w:trPr>
          <w:trHeight w:hRule="exact" w:val="794"/>
        </w:trPr>
        <w:tc>
          <w:tcPr>
            <w:tcW w:w="705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+7 (921) 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772-91-28</w:t>
            </w:r>
          </w:p>
        </w:tc>
      </w:tr>
      <w:tr w:rsidR="009159D0" w:rsidRPr="000A4606" w:rsidTr="00C36709">
        <w:trPr>
          <w:trHeight w:hRule="exact" w:val="336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0A4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0A4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9159D0" w:rsidRPr="000A4606" w:rsidTr="00C36709">
        <w:trPr>
          <w:trHeight w:hRule="exact" w:val="936"/>
        </w:trPr>
        <w:tc>
          <w:tcPr>
            <w:tcW w:w="705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9159D0" w:rsidRPr="000A4606" w:rsidRDefault="009159D0" w:rsidP="009159D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+7 (931) 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535-15-69</w:t>
            </w:r>
          </w:p>
        </w:tc>
      </w:tr>
      <w:tr w:rsidR="009159D0" w:rsidRPr="000A4606" w:rsidTr="00C36709">
        <w:trPr>
          <w:trHeight w:hRule="exact" w:val="336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0A4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Ломоносовском  районе</w:t>
            </w:r>
          </w:p>
        </w:tc>
      </w:tr>
      <w:tr w:rsidR="009159D0" w:rsidRPr="000A4606" w:rsidTr="00C36709">
        <w:trPr>
          <w:trHeight w:hRule="exact" w:val="790"/>
        </w:trPr>
        <w:tc>
          <w:tcPr>
            <w:tcW w:w="705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+7 (931) 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535-15-69</w:t>
            </w:r>
          </w:p>
        </w:tc>
      </w:tr>
      <w:tr w:rsidR="009159D0" w:rsidRPr="000A4606" w:rsidTr="00C36709">
        <w:trPr>
          <w:trHeight w:val="285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Предоставление услуг </w:t>
            </w:r>
            <w:proofErr w:type="gramStart"/>
            <w:r w:rsidRPr="000A4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в</w:t>
            </w:r>
            <w:proofErr w:type="gramEnd"/>
            <w:r w:rsidRPr="000A460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0A460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Приозерском</w:t>
            </w:r>
            <w:proofErr w:type="gramEnd"/>
            <w:r w:rsidRPr="000A460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районе</w:t>
            </w:r>
          </w:p>
        </w:tc>
      </w:tr>
      <w:tr w:rsidR="009159D0" w:rsidRPr="000A4606" w:rsidTr="00C36709">
        <w:trPr>
          <w:trHeight w:hRule="exact" w:val="1143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9159D0" w:rsidRPr="000A4606" w:rsidRDefault="009159D0" w:rsidP="009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+7 (921) 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772-85-27</w:t>
            </w:r>
          </w:p>
        </w:tc>
      </w:tr>
      <w:tr w:rsidR="009159D0" w:rsidRPr="000A4606" w:rsidTr="00C36709">
        <w:trPr>
          <w:trHeight w:hRule="exact" w:val="699"/>
        </w:trPr>
        <w:tc>
          <w:tcPr>
            <w:tcW w:w="705" w:type="dxa"/>
            <w:vMerge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159D0" w:rsidRPr="000A4606" w:rsidRDefault="009159D0" w:rsidP="009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+7 (921) 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099-78-77</w:t>
            </w:r>
          </w:p>
        </w:tc>
      </w:tr>
      <w:tr w:rsidR="009159D0" w:rsidRPr="000A4606" w:rsidTr="00C36709">
        <w:trPr>
          <w:trHeight w:hRule="exact" w:val="283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Предоставление услуг в </w:t>
            </w:r>
            <w:proofErr w:type="spellStart"/>
            <w:r w:rsidRPr="000A460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Подпорожском</w:t>
            </w:r>
            <w:proofErr w:type="spellEnd"/>
            <w:r w:rsidRPr="000A460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районе</w:t>
            </w:r>
          </w:p>
        </w:tc>
      </w:tr>
      <w:tr w:rsidR="009159D0" w:rsidRPr="000A4606" w:rsidTr="00C36709">
        <w:trPr>
          <w:trHeight w:hRule="exact" w:val="576"/>
        </w:trPr>
        <w:tc>
          <w:tcPr>
            <w:tcW w:w="705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187780, Ленинградская область, г. Подпорожье, ул. Октябрят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9159D0" w:rsidRPr="000A4606" w:rsidTr="00C36709">
        <w:trPr>
          <w:trHeight w:hRule="exact" w:val="359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0A4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0A4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9159D0" w:rsidRPr="000A4606" w:rsidTr="00C36709">
        <w:trPr>
          <w:trHeight w:hRule="exact" w:val="758"/>
        </w:trPr>
        <w:tc>
          <w:tcPr>
            <w:tcW w:w="705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- суббота 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9.00 - 20.00, 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+7 (921) 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181-10-35</w:t>
            </w:r>
          </w:p>
        </w:tc>
      </w:tr>
      <w:tr w:rsidR="009159D0" w:rsidRPr="000A4606" w:rsidTr="00C36709">
        <w:trPr>
          <w:trHeight w:hRule="exact" w:val="263"/>
        </w:trPr>
        <w:tc>
          <w:tcPr>
            <w:tcW w:w="10207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</w:t>
            </w:r>
          </w:p>
        </w:tc>
      </w:tr>
      <w:tr w:rsidR="009159D0" w:rsidRPr="000A4606" w:rsidTr="00C36709">
        <w:trPr>
          <w:trHeight w:hRule="exact" w:val="1243"/>
        </w:trPr>
        <w:tc>
          <w:tcPr>
            <w:tcW w:w="705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Понедельник-пятница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20.00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16.00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+7 (931) 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535-15-84</w:t>
            </w:r>
          </w:p>
        </w:tc>
      </w:tr>
      <w:tr w:rsidR="009159D0" w:rsidRPr="000A4606" w:rsidTr="00C36709">
        <w:trPr>
          <w:trHeight w:hRule="exact" w:val="273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Предоставление услуг в </w:t>
            </w:r>
            <w:r w:rsidRPr="000A460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Тихвинском районе</w:t>
            </w:r>
          </w:p>
        </w:tc>
      </w:tr>
      <w:tr w:rsidR="009159D0" w:rsidRPr="000A4606" w:rsidTr="00C36709">
        <w:trPr>
          <w:trHeight w:hRule="exact" w:val="720"/>
        </w:trPr>
        <w:tc>
          <w:tcPr>
            <w:tcW w:w="705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+7 (921) 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181-00-94</w:t>
            </w:r>
          </w:p>
        </w:tc>
      </w:tr>
      <w:tr w:rsidR="009159D0" w:rsidRPr="000A4606" w:rsidTr="00C36709">
        <w:trPr>
          <w:trHeight w:hRule="exact" w:val="292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Предоставление услуг в </w:t>
            </w:r>
            <w:proofErr w:type="spellStart"/>
            <w:r w:rsidRPr="000A460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Тосненском</w:t>
            </w:r>
            <w:proofErr w:type="spellEnd"/>
            <w:r w:rsidRPr="000A460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районе</w:t>
            </w:r>
          </w:p>
        </w:tc>
      </w:tr>
      <w:tr w:rsidR="009159D0" w:rsidRPr="000A4606" w:rsidTr="00C36709">
        <w:trPr>
          <w:trHeight w:hRule="exact" w:val="694"/>
        </w:trPr>
        <w:tc>
          <w:tcPr>
            <w:tcW w:w="705" w:type="dxa"/>
            <w:shd w:val="clear" w:color="auto" w:fill="auto"/>
            <w:vAlign w:val="center"/>
          </w:tcPr>
          <w:p w:rsidR="009159D0" w:rsidRPr="000A4606" w:rsidRDefault="009159D0" w:rsidP="009159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+7 (911) 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090-78-65</w:t>
            </w:r>
          </w:p>
        </w:tc>
      </w:tr>
      <w:tr w:rsidR="009159D0" w:rsidRPr="000A4606" w:rsidTr="00C36709">
        <w:trPr>
          <w:trHeight w:hRule="exact" w:val="500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9159D0" w:rsidRPr="000A4606" w:rsidTr="00C36709">
        <w:trPr>
          <w:trHeight w:hRule="exact" w:val="2329"/>
        </w:trPr>
        <w:tc>
          <w:tcPr>
            <w:tcW w:w="705" w:type="dxa"/>
            <w:shd w:val="clear" w:color="auto" w:fill="auto"/>
            <w:vAlign w:val="center"/>
          </w:tcPr>
          <w:p w:rsidR="009159D0" w:rsidRPr="000A4606" w:rsidRDefault="009159D0" w:rsidP="009159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ГБУ ЛО «МФЦ»</w:t>
            </w:r>
          </w:p>
          <w:p w:rsidR="009159D0" w:rsidRPr="000A4606" w:rsidRDefault="009159D0" w:rsidP="009159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9159D0" w:rsidRPr="000A4606" w:rsidRDefault="009159D0" w:rsidP="009159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Юридический адрес:</w:t>
            </w:r>
          </w:p>
          <w:p w:rsidR="009159D0" w:rsidRPr="000A4606" w:rsidRDefault="009159D0" w:rsidP="009159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188641, Ленинградская область, Всеволожский район, </w:t>
            </w:r>
          </w:p>
          <w:p w:rsidR="009159D0" w:rsidRPr="000A4606" w:rsidRDefault="009159D0" w:rsidP="009159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дер. Новосаратовка-центр, д.8</w:t>
            </w:r>
          </w:p>
          <w:p w:rsidR="009159D0" w:rsidRPr="000A4606" w:rsidRDefault="009159D0" w:rsidP="009159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Почтовый адрес:</w:t>
            </w:r>
          </w:p>
          <w:p w:rsidR="009159D0" w:rsidRPr="000A4606" w:rsidRDefault="009159D0" w:rsidP="009159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191311, г. Санкт-Петербург, </w:t>
            </w:r>
          </w:p>
          <w:p w:rsidR="009159D0" w:rsidRPr="000A4606" w:rsidRDefault="009159D0" w:rsidP="009159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ул. Смольного, д. 3, </w:t>
            </w:r>
            <w:proofErr w:type="gramStart"/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лит</w:t>
            </w:r>
            <w:proofErr w:type="gramEnd"/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 А</w:t>
            </w:r>
          </w:p>
          <w:p w:rsidR="009159D0" w:rsidRPr="000A4606" w:rsidRDefault="009159D0" w:rsidP="009159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Фактический адрес:</w:t>
            </w:r>
          </w:p>
          <w:p w:rsidR="009159D0" w:rsidRPr="000A4606" w:rsidRDefault="009159D0" w:rsidP="009159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191024, г. Санкт-Петербург,  </w:t>
            </w:r>
          </w:p>
          <w:p w:rsidR="009159D0" w:rsidRPr="000A4606" w:rsidRDefault="009159D0" w:rsidP="009159D0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пр. Бакунина, д. 5, </w:t>
            </w:r>
            <w:proofErr w:type="gramStart"/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лит</w:t>
            </w:r>
            <w:proofErr w:type="gramEnd"/>
            <w:r w:rsidRPr="000A4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 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пн-чт</w:t>
            </w:r>
            <w:proofErr w:type="spellEnd"/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</w:t>
            </w:r>
          </w:p>
          <w:p w:rsidR="009159D0" w:rsidRPr="000A4606" w:rsidRDefault="009159D0" w:rsidP="009159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9.00 до 18.00,</w:t>
            </w:r>
          </w:p>
          <w:p w:rsidR="009159D0" w:rsidRPr="000A4606" w:rsidRDefault="009159D0" w:rsidP="009159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пт. –</w:t>
            </w:r>
          </w:p>
          <w:p w:rsidR="009159D0" w:rsidRPr="000A4606" w:rsidRDefault="009159D0" w:rsidP="009159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 9.00 до 17.00, перерыв </w:t>
            </w:r>
            <w:proofErr w:type="gramStart"/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</w:p>
          <w:p w:rsidR="009159D0" w:rsidRPr="000A4606" w:rsidRDefault="009159D0" w:rsidP="009159D0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13.00 до 13.48, выходные дни -</w:t>
            </w:r>
          </w:p>
          <w:p w:rsidR="009159D0" w:rsidRPr="000A4606" w:rsidRDefault="009159D0" w:rsidP="009159D0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+7 (931) </w:t>
            </w:r>
          </w:p>
          <w:p w:rsidR="009159D0" w:rsidRPr="000A4606" w:rsidRDefault="009159D0" w:rsidP="009159D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A4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535-15-67</w:t>
            </w:r>
          </w:p>
        </w:tc>
      </w:tr>
    </w:tbl>
    <w:p w:rsidR="009159D0" w:rsidRPr="000A4606" w:rsidRDefault="009159D0" w:rsidP="009159D0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159D0" w:rsidRPr="000A4606" w:rsidRDefault="009159D0" w:rsidP="009159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159D0" w:rsidRPr="000A4606" w:rsidRDefault="009159D0" w:rsidP="009159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159D0" w:rsidRPr="000A4606" w:rsidRDefault="009159D0" w:rsidP="009159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21926" w:rsidRPr="000A4606" w:rsidRDefault="00D21926" w:rsidP="009159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21926" w:rsidRPr="000A4606" w:rsidRDefault="00D21926" w:rsidP="009159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21926" w:rsidRPr="000A4606" w:rsidRDefault="00D21926" w:rsidP="009159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21926" w:rsidRPr="000A4606" w:rsidRDefault="00D21926" w:rsidP="009159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2C2B" w:rsidRPr="000A4606" w:rsidRDefault="00932C2B" w:rsidP="00932C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46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 </w:t>
      </w:r>
      <w:r w:rsidR="00937148" w:rsidRPr="000A46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A46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932C2B" w:rsidRPr="000A4606" w:rsidRDefault="00932C2B" w:rsidP="00932C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46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приказу комитета </w:t>
      </w:r>
    </w:p>
    <w:p w:rsidR="00932C2B" w:rsidRPr="000A4606" w:rsidRDefault="00932C2B" w:rsidP="00932C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46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культуре Ленинградской области от «_____»__________2015 №______</w:t>
      </w:r>
    </w:p>
    <w:p w:rsidR="00932C2B" w:rsidRPr="000A4606" w:rsidRDefault="00932C2B" w:rsidP="00932C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159D0" w:rsidRPr="000A4606" w:rsidRDefault="009159D0" w:rsidP="009159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623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46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 </w:t>
      </w:r>
      <w:r w:rsidR="00D21926" w:rsidRPr="000A46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</w:p>
    <w:p w:rsidR="00D21926" w:rsidRPr="000A4606" w:rsidRDefault="00D21926" w:rsidP="00D21926">
      <w:pPr>
        <w:tabs>
          <w:tab w:val="left" w:pos="142"/>
          <w:tab w:val="left" w:pos="284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21926" w:rsidRPr="000A4606" w:rsidRDefault="00D21926" w:rsidP="00D21926">
      <w:pPr>
        <w:tabs>
          <w:tab w:val="left" w:pos="142"/>
          <w:tab w:val="left" w:pos="284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46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предоставления государственной услуги </w:t>
      </w:r>
    </w:p>
    <w:p w:rsidR="00D21926" w:rsidRPr="000A4606" w:rsidRDefault="00D21926" w:rsidP="00D21926">
      <w:pPr>
        <w:tabs>
          <w:tab w:val="left" w:pos="142"/>
          <w:tab w:val="left" w:pos="284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46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F117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Предоставление информации об объектах культурного наследия</w:t>
      </w:r>
      <w:r w:rsidRPr="000A46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D21926" w:rsidRPr="000A4606" w:rsidRDefault="00D21926" w:rsidP="00D21926">
      <w:pPr>
        <w:tabs>
          <w:tab w:val="left" w:pos="142"/>
          <w:tab w:val="left" w:pos="284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21926" w:rsidRPr="000A4606" w:rsidRDefault="00D21926" w:rsidP="009159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9D0" w:rsidRPr="000A4606" w:rsidRDefault="009159D0" w:rsidP="009159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блок-схемы </w:t>
      </w:r>
    </w:p>
    <w:p w:rsidR="009159D0" w:rsidRPr="000A4606" w:rsidRDefault="009159D0" w:rsidP="009159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(предоставления услуги в органе власти и в МФЦ, ПГУ ЛО и ЕПГУ)</w:t>
      </w:r>
    </w:p>
    <w:p w:rsidR="009159D0" w:rsidRPr="000A4606" w:rsidRDefault="00AB255F" w:rsidP="009159D0">
      <w:pPr>
        <w:spacing w:after="0" w:line="240" w:lineRule="auto"/>
        <w:ind w:firstLine="567"/>
        <w:rPr>
          <w:rFonts w:ascii="Courier New" w:eastAsia="Times New Roman" w:hAnsi="Courier New" w:cs="Courier New"/>
          <w:lang w:eastAsia="ru-RU"/>
        </w:rPr>
      </w:pPr>
      <w:r w:rsidRPr="000A4606">
        <w:rPr>
          <w:rFonts w:ascii="Courier New" w:eastAsia="Times New Roman" w:hAnsi="Courier New" w:cs="Courier New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0F52A8" wp14:editId="06E2BDEB">
                <wp:simplePos x="0" y="0"/>
                <wp:positionH relativeFrom="column">
                  <wp:posOffset>-251460</wp:posOffset>
                </wp:positionH>
                <wp:positionV relativeFrom="paragraph">
                  <wp:posOffset>84455</wp:posOffset>
                </wp:positionV>
                <wp:extent cx="6408420" cy="6841490"/>
                <wp:effectExtent l="0" t="0" r="11430" b="1651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6841490"/>
                          <a:chOff x="3030" y="5386"/>
                          <a:chExt cx="6452" cy="8581"/>
                        </a:xfrm>
                      </wpg:grpSpPr>
                      <wps:wsp>
                        <wps:cNvPr id="3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5186" y="12592"/>
                            <a:ext cx="2188" cy="1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50" w:rsidRPr="005D5EB4" w:rsidRDefault="00850A50" w:rsidP="009159D0">
                              <w:pPr>
                                <w:ind w:left="-142" w:right="-62"/>
                                <w:jc w:val="center"/>
                              </w:pPr>
                              <w:r w:rsidRPr="00C632A1">
                                <w:t>Окончание предоставления государственной услуги (в том числе через МФЦ, ПГУ ЛО и ЕПГУ)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4939" y="11829"/>
                            <a:ext cx="2608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50" w:rsidRPr="00036BDC" w:rsidRDefault="00850A50" w:rsidP="009159D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36BDC">
                                <w:rPr>
                                  <w:sz w:val="28"/>
                                  <w:szCs w:val="28"/>
                                </w:rPr>
                                <w:t>Выдача справки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180" y="9005"/>
                            <a:ext cx="4161" cy="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50" w:rsidRPr="00036BDC" w:rsidRDefault="00850A50" w:rsidP="009159D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36BDC">
                                <w:rPr>
                                  <w:sz w:val="28"/>
                                  <w:szCs w:val="28"/>
                                </w:rPr>
                                <w:t>Документы представлены да в полном объеме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10903"/>
                            <a:ext cx="3516" cy="6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50" w:rsidRPr="00036BDC" w:rsidRDefault="00850A50" w:rsidP="009159D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36BDC">
                                <w:rPr>
                                  <w:sz w:val="28"/>
                                  <w:szCs w:val="28"/>
                                </w:rPr>
                                <w:t>Рассмотрение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326" y="9977"/>
                            <a:ext cx="3875" cy="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50" w:rsidRPr="00036BDC" w:rsidRDefault="00850A50" w:rsidP="009159D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36BDC">
                                <w:rPr>
                                  <w:sz w:val="28"/>
                                  <w:szCs w:val="28"/>
                                </w:rPr>
                                <w:t>Документы да соответствуют требованиям законодательства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201" y="9715"/>
                            <a:ext cx="1" cy="1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6202" y="10681"/>
                            <a:ext cx="2" cy="2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200" y="11549"/>
                            <a:ext cx="4" cy="2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6208" y="12396"/>
                            <a:ext cx="1" cy="1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049" y="8397"/>
                            <a:ext cx="4469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50" w:rsidRPr="00036BDC" w:rsidRDefault="00850A50" w:rsidP="009159D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36BDC">
                                <w:rPr>
                                  <w:sz w:val="28"/>
                                  <w:szCs w:val="28"/>
                                </w:rPr>
                                <w:t>Проверка наличия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7489"/>
                            <a:ext cx="4815" cy="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50" w:rsidRPr="00036BDC" w:rsidRDefault="00850A50" w:rsidP="009159D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36BDC">
                                <w:rPr>
                                  <w:sz w:val="28"/>
                                  <w:szCs w:val="28"/>
                                </w:rPr>
                                <w:t>Передача документов</w:t>
                              </w:r>
                            </w:p>
                            <w:p w:rsidR="00850A50" w:rsidRPr="00036BDC" w:rsidRDefault="00850A50" w:rsidP="009159D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36BDC">
                                <w:rPr>
                                  <w:sz w:val="28"/>
                                  <w:szCs w:val="28"/>
                                </w:rPr>
                                <w:t>ответственному исполнителю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5386"/>
                            <a:ext cx="6452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50" w:rsidRPr="005D5EB4" w:rsidRDefault="00850A50" w:rsidP="009159D0">
                              <w:r w:rsidRPr="00C632A1">
                                <w:t>Поступление заявление  (в том числе через МФЦ, ПГУ ЛО и ЕПГУ)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273" y="6115"/>
                            <a:ext cx="6022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50" w:rsidRPr="00036BDC" w:rsidRDefault="00850A50" w:rsidP="009159D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36BDC">
                                <w:rPr>
                                  <w:sz w:val="28"/>
                                  <w:szCs w:val="28"/>
                                </w:rPr>
                                <w:t>Регистрация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3" y="6786"/>
                            <a:ext cx="5452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50" w:rsidRPr="00036BDC" w:rsidRDefault="00850A50" w:rsidP="009159D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36BDC">
                                <w:rPr>
                                  <w:sz w:val="28"/>
                                  <w:szCs w:val="28"/>
                                </w:rPr>
                                <w:t>Назначение ответственного исполнителя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6205" y="5825"/>
                            <a:ext cx="1" cy="2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6207" y="6527"/>
                            <a:ext cx="0" cy="2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6199" y="7235"/>
                            <a:ext cx="1" cy="2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6199" y="8144"/>
                            <a:ext cx="8" cy="2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6199" y="8846"/>
                            <a:ext cx="9" cy="1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19.8pt;margin-top:6.65pt;width:504.6pt;height:538.7pt;z-index:251659264" coordorigin="3030,5386" coordsize="6452,8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">
                <v:rect id="Прямоугольник 5" o:spid="_x0000_s1027" style="position:absolute;left:5186;top:12592;width:2188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850A50" w:rsidRPr="005D5EB4" w:rsidRDefault="00850A50" w:rsidP="009159D0">
                        <w:pPr>
                          <w:ind w:left="-142" w:right="-62"/>
                          <w:jc w:val="center"/>
                        </w:pPr>
                        <w:r w:rsidRPr="00C632A1">
                          <w:t>Окончание предоставления государственной услуги (в том числе через МФЦ, ПГУ ЛО и ЕПГУ)</w:t>
                        </w:r>
                      </w:p>
                    </w:txbxContent>
                  </v:textbox>
                </v:rect>
                <v:rect id="Прямоугольник 5" o:spid="_x0000_s1028" style="position:absolute;left:4939;top:11829;width:260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850A50" w:rsidRPr="00036BDC" w:rsidRDefault="00850A50" w:rsidP="009159D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6BDC">
                          <w:rPr>
                            <w:sz w:val="28"/>
                            <w:szCs w:val="28"/>
                          </w:rPr>
                          <w:t>Выдача справки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position:absolute;left:4180;top:9005;width:4161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850A50" w:rsidRPr="00036BDC" w:rsidRDefault="00850A50" w:rsidP="009159D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6BDC">
                          <w:rPr>
                            <w:sz w:val="28"/>
                            <w:szCs w:val="28"/>
                          </w:rPr>
                          <w:t>Документы представлены да в полном объеме</w:t>
                        </w:r>
                      </w:p>
                    </w:txbxContent>
                  </v:textbox>
                </v:shape>
                <v:shape id="Надпись 2" o:spid="_x0000_s1030" type="#_x0000_t202" style="position:absolute;left:4526;top:10903;width:3516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850A50" w:rsidRPr="00036BDC" w:rsidRDefault="00850A50" w:rsidP="009159D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6BDC">
                          <w:rPr>
                            <w:sz w:val="28"/>
                            <w:szCs w:val="28"/>
                          </w:rPr>
                          <w:t>Рассмотрение документов</w:t>
                        </w:r>
                      </w:p>
                    </w:txbxContent>
                  </v:textbox>
                </v:shape>
                <v:shape id="Надпись 2" o:spid="_x0000_s1031" type="#_x0000_t202" style="position:absolute;left:4326;top:9977;width:3875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850A50" w:rsidRPr="00036BDC" w:rsidRDefault="00850A50" w:rsidP="009159D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6BDC">
                          <w:rPr>
                            <w:sz w:val="28"/>
                            <w:szCs w:val="28"/>
                          </w:rPr>
                          <w:t>Документы да соответствуют требованиям законодательства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2" type="#_x0000_t32" style="position:absolute;left:6201;top:9715;width:1;height:1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9" o:spid="_x0000_s1033" type="#_x0000_t32" style="position:absolute;left:6202;top:10681;width:2;height:2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<v:stroke endarrow="block"/>
                </v:shape>
                <v:shape id="AutoShape 10" o:spid="_x0000_s1034" type="#_x0000_t32" style="position:absolute;left:6200;top:11549;width:4;height:2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11" o:spid="_x0000_s1035" type="#_x0000_t32" style="position:absolute;left:6208;top:12396;width:1;height:1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Надпись 2" o:spid="_x0000_s1036" type="#_x0000_t202" style="position:absolute;left:4049;top:8397;width:446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850A50" w:rsidRPr="00036BDC" w:rsidRDefault="00850A50" w:rsidP="009159D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6BDC">
                          <w:rPr>
                            <w:sz w:val="28"/>
                            <w:szCs w:val="28"/>
                          </w:rPr>
                          <w:t>Проверка наличия документов</w:t>
                        </w:r>
                      </w:p>
                    </w:txbxContent>
                  </v:textbox>
                </v:shape>
                <v:shape id="Надпись 2" o:spid="_x0000_s1037" type="#_x0000_t202" style="position:absolute;left:3890;top:7489;width:4815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850A50" w:rsidRPr="00036BDC" w:rsidRDefault="00850A50" w:rsidP="009159D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6BDC">
                          <w:rPr>
                            <w:sz w:val="28"/>
                            <w:szCs w:val="28"/>
                          </w:rPr>
                          <w:t>Передача документов</w:t>
                        </w:r>
                      </w:p>
                      <w:p w:rsidR="00850A50" w:rsidRPr="00036BDC" w:rsidRDefault="00850A50" w:rsidP="009159D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6BDC">
                          <w:rPr>
                            <w:sz w:val="28"/>
                            <w:szCs w:val="28"/>
                          </w:rPr>
                          <w:t>ответственному исполнителю</w:t>
                        </w:r>
                      </w:p>
                    </w:txbxContent>
                  </v:textbox>
                </v:shape>
                <v:shape id="Надпись 2" o:spid="_x0000_s1038" type="#_x0000_t202" style="position:absolute;left:3030;top:5386;width:6452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850A50" w:rsidRPr="005D5EB4" w:rsidRDefault="00850A50" w:rsidP="009159D0">
                        <w:r w:rsidRPr="00C632A1">
                          <w:t>Поступление заявление  (в том числе через МФЦ, ПГУ ЛО и ЕПГУ)</w:t>
                        </w:r>
                      </w:p>
                    </w:txbxContent>
                  </v:textbox>
                </v:shape>
                <v:shape id="Надпись 2" o:spid="_x0000_s1039" type="#_x0000_t202" style="position:absolute;left:3273;top:6115;width:6022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850A50" w:rsidRPr="00036BDC" w:rsidRDefault="00850A50" w:rsidP="009159D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6BDC">
                          <w:rPr>
                            <w:sz w:val="28"/>
                            <w:szCs w:val="28"/>
                          </w:rPr>
                          <w:t>Регистрация заявления</w:t>
                        </w:r>
                      </w:p>
                    </w:txbxContent>
                  </v:textbox>
                </v:shape>
                <v:shape id="Надпись 2" o:spid="_x0000_s1040" type="#_x0000_t202" style="position:absolute;left:3553;top:6786;width:5452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850A50" w:rsidRPr="00036BDC" w:rsidRDefault="00850A50" w:rsidP="009159D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6BDC">
                          <w:rPr>
                            <w:sz w:val="28"/>
                            <w:szCs w:val="28"/>
                          </w:rPr>
                          <w:t>Назначение ответственного исполнителя</w:t>
                        </w:r>
                      </w:p>
                    </w:txbxContent>
                  </v:textbox>
                </v:shape>
                <v:shape id="AutoShape 17" o:spid="_x0000_s1041" type="#_x0000_t32" style="position:absolute;left:6205;top:5825;width:1;height: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18" o:spid="_x0000_s1042" type="#_x0000_t32" style="position:absolute;left:6207;top:6527;width:0;height:2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19" o:spid="_x0000_s1043" type="#_x0000_t32" style="position:absolute;left:6199;top:7235;width:1;height:2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20" o:spid="_x0000_s1044" type="#_x0000_t32" style="position:absolute;left:6199;top:8144;width:8;height:2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<v:stroke endarrow="block"/>
                </v:shape>
                <v:shape id="AutoShape 21" o:spid="_x0000_s1045" type="#_x0000_t32" style="position:absolute;left:6199;top:8846;width:9;height: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9159D0" w:rsidRPr="000A4606" w:rsidRDefault="009159D0" w:rsidP="009159D0">
      <w:pPr>
        <w:spacing w:after="0" w:line="240" w:lineRule="auto"/>
        <w:ind w:firstLine="567"/>
        <w:rPr>
          <w:rFonts w:ascii="Courier New" w:eastAsia="Times New Roman" w:hAnsi="Courier New" w:cs="Courier New"/>
          <w:lang w:eastAsia="ru-RU"/>
        </w:rPr>
      </w:pPr>
    </w:p>
    <w:p w:rsidR="009159D0" w:rsidRPr="000A4606" w:rsidRDefault="009159D0" w:rsidP="009159D0">
      <w:pPr>
        <w:spacing w:after="0" w:line="240" w:lineRule="auto"/>
        <w:ind w:firstLine="567"/>
        <w:rPr>
          <w:rFonts w:ascii="Courier New" w:eastAsia="Times New Roman" w:hAnsi="Courier New" w:cs="Courier New"/>
          <w:lang w:eastAsia="ru-RU"/>
        </w:rPr>
      </w:pPr>
    </w:p>
    <w:p w:rsidR="009159D0" w:rsidRPr="000A4606" w:rsidRDefault="009159D0" w:rsidP="009159D0">
      <w:pPr>
        <w:spacing w:after="0" w:line="240" w:lineRule="auto"/>
        <w:ind w:firstLine="567"/>
        <w:rPr>
          <w:rFonts w:ascii="Courier New" w:eastAsia="Times New Roman" w:hAnsi="Courier New" w:cs="Courier New"/>
          <w:lang w:eastAsia="ru-RU"/>
        </w:rPr>
      </w:pPr>
    </w:p>
    <w:p w:rsidR="009159D0" w:rsidRPr="000A4606" w:rsidRDefault="009159D0" w:rsidP="009159D0">
      <w:pPr>
        <w:spacing w:after="0" w:line="240" w:lineRule="auto"/>
        <w:ind w:firstLine="567"/>
        <w:rPr>
          <w:rFonts w:ascii="Courier New" w:eastAsia="Times New Roman" w:hAnsi="Courier New" w:cs="Courier New"/>
          <w:lang w:eastAsia="ru-RU"/>
        </w:rPr>
      </w:pPr>
    </w:p>
    <w:p w:rsidR="009159D0" w:rsidRPr="000A4606" w:rsidRDefault="009159D0" w:rsidP="009159D0">
      <w:pPr>
        <w:spacing w:after="0" w:line="240" w:lineRule="auto"/>
        <w:ind w:firstLine="567"/>
        <w:rPr>
          <w:rFonts w:ascii="Courier New" w:eastAsia="Times New Roman" w:hAnsi="Courier New" w:cs="Courier New"/>
          <w:lang w:eastAsia="ru-RU"/>
        </w:rPr>
      </w:pPr>
    </w:p>
    <w:p w:rsidR="009159D0" w:rsidRPr="000A4606" w:rsidRDefault="009159D0" w:rsidP="009159D0">
      <w:pPr>
        <w:spacing w:after="0" w:line="240" w:lineRule="auto"/>
        <w:ind w:firstLine="567"/>
        <w:rPr>
          <w:rFonts w:ascii="Courier New" w:eastAsia="Times New Roman" w:hAnsi="Courier New" w:cs="Courier New"/>
          <w:lang w:eastAsia="ru-RU"/>
        </w:rPr>
      </w:pPr>
    </w:p>
    <w:p w:rsidR="009159D0" w:rsidRPr="000A4606" w:rsidRDefault="009159D0" w:rsidP="009159D0">
      <w:pPr>
        <w:spacing w:after="0" w:line="240" w:lineRule="auto"/>
        <w:ind w:firstLine="567"/>
        <w:rPr>
          <w:rFonts w:ascii="Courier New" w:eastAsia="Times New Roman" w:hAnsi="Courier New" w:cs="Courier New"/>
          <w:lang w:eastAsia="ru-RU"/>
        </w:rPr>
      </w:pPr>
    </w:p>
    <w:p w:rsidR="009159D0" w:rsidRPr="000A4606" w:rsidRDefault="009159D0" w:rsidP="009159D0">
      <w:pPr>
        <w:spacing w:after="0" w:line="240" w:lineRule="auto"/>
        <w:ind w:firstLine="567"/>
        <w:rPr>
          <w:rFonts w:ascii="Courier New" w:eastAsia="Times New Roman" w:hAnsi="Courier New" w:cs="Courier New"/>
          <w:lang w:eastAsia="ru-RU"/>
        </w:rPr>
      </w:pPr>
    </w:p>
    <w:p w:rsidR="009159D0" w:rsidRPr="000A4606" w:rsidRDefault="009159D0" w:rsidP="009159D0">
      <w:pPr>
        <w:spacing w:after="0" w:line="240" w:lineRule="auto"/>
        <w:ind w:firstLine="567"/>
        <w:rPr>
          <w:rFonts w:ascii="Courier New" w:eastAsia="Times New Roman" w:hAnsi="Courier New" w:cs="Courier New"/>
          <w:lang w:eastAsia="ru-RU"/>
        </w:rPr>
      </w:pPr>
    </w:p>
    <w:p w:rsidR="009159D0" w:rsidRPr="000A4606" w:rsidRDefault="009159D0" w:rsidP="009159D0">
      <w:pPr>
        <w:spacing w:after="0" w:line="240" w:lineRule="auto"/>
        <w:ind w:firstLine="567"/>
        <w:rPr>
          <w:rFonts w:ascii="Courier New" w:eastAsia="Times New Roman" w:hAnsi="Courier New" w:cs="Courier New"/>
          <w:lang w:eastAsia="ru-RU"/>
        </w:rPr>
      </w:pPr>
    </w:p>
    <w:p w:rsidR="009159D0" w:rsidRPr="000A4606" w:rsidRDefault="009159D0" w:rsidP="009159D0">
      <w:pPr>
        <w:spacing w:after="0" w:line="240" w:lineRule="auto"/>
        <w:ind w:firstLine="567"/>
        <w:rPr>
          <w:rFonts w:ascii="Courier New" w:eastAsia="Times New Roman" w:hAnsi="Courier New" w:cs="Courier New"/>
          <w:lang w:eastAsia="ru-RU"/>
        </w:rPr>
      </w:pPr>
    </w:p>
    <w:p w:rsidR="009159D0" w:rsidRPr="000A4606" w:rsidRDefault="009159D0" w:rsidP="009159D0">
      <w:pPr>
        <w:spacing w:after="0" w:line="240" w:lineRule="auto"/>
        <w:ind w:firstLine="567"/>
        <w:rPr>
          <w:rFonts w:ascii="Courier New" w:eastAsia="Times New Roman" w:hAnsi="Courier New" w:cs="Courier New"/>
          <w:lang w:eastAsia="ru-RU"/>
        </w:rPr>
      </w:pPr>
    </w:p>
    <w:p w:rsidR="009159D0" w:rsidRPr="000A4606" w:rsidRDefault="009159D0" w:rsidP="009159D0">
      <w:pPr>
        <w:spacing w:after="0" w:line="240" w:lineRule="auto"/>
        <w:ind w:firstLine="567"/>
        <w:rPr>
          <w:rFonts w:ascii="Courier New" w:eastAsia="Times New Roman" w:hAnsi="Courier New" w:cs="Courier New"/>
          <w:lang w:eastAsia="ru-RU"/>
        </w:rPr>
      </w:pPr>
    </w:p>
    <w:p w:rsidR="009159D0" w:rsidRPr="000A4606" w:rsidRDefault="009159D0" w:rsidP="009159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606">
        <w:rPr>
          <w:rFonts w:ascii="Courier New" w:eastAsia="Times New Roman" w:hAnsi="Courier New" w:cs="Courier New"/>
          <w:lang w:eastAsia="ru-RU"/>
        </w:rPr>
        <w:t>               </w:t>
      </w:r>
    </w:p>
    <w:p w:rsidR="009159D0" w:rsidRPr="000A4606" w:rsidRDefault="009159D0" w:rsidP="009159D0">
      <w:pPr>
        <w:spacing w:after="0" w:line="240" w:lineRule="auto"/>
        <w:ind w:firstLine="567"/>
        <w:rPr>
          <w:rFonts w:ascii="Courier New" w:eastAsia="Times New Roman" w:hAnsi="Courier New" w:cs="Courier New"/>
          <w:lang w:eastAsia="ru-RU"/>
        </w:rPr>
      </w:pPr>
    </w:p>
    <w:p w:rsidR="009159D0" w:rsidRPr="000A4606" w:rsidRDefault="009159D0" w:rsidP="009159D0">
      <w:pPr>
        <w:spacing w:after="0" w:line="240" w:lineRule="auto"/>
        <w:ind w:firstLine="567"/>
        <w:rPr>
          <w:rFonts w:ascii="Courier New" w:eastAsia="Times New Roman" w:hAnsi="Courier New" w:cs="Courier New"/>
          <w:lang w:eastAsia="ru-RU"/>
        </w:rPr>
      </w:pPr>
    </w:p>
    <w:p w:rsidR="009159D0" w:rsidRPr="000A4606" w:rsidRDefault="009159D0" w:rsidP="009159D0">
      <w:pPr>
        <w:spacing w:after="0" w:line="240" w:lineRule="auto"/>
        <w:ind w:firstLine="567"/>
        <w:rPr>
          <w:rFonts w:ascii="Courier New" w:eastAsia="Times New Roman" w:hAnsi="Courier New" w:cs="Courier New"/>
          <w:lang w:eastAsia="ru-RU"/>
        </w:rPr>
      </w:pPr>
    </w:p>
    <w:p w:rsidR="009159D0" w:rsidRPr="000A4606" w:rsidRDefault="009159D0" w:rsidP="009159D0">
      <w:pPr>
        <w:spacing w:after="0" w:line="240" w:lineRule="auto"/>
        <w:ind w:firstLine="567"/>
        <w:rPr>
          <w:rFonts w:ascii="Courier New" w:eastAsia="Times New Roman" w:hAnsi="Courier New" w:cs="Courier New"/>
          <w:lang w:eastAsia="ru-RU"/>
        </w:rPr>
      </w:pPr>
      <w:r w:rsidRPr="000A4606">
        <w:rPr>
          <w:rFonts w:ascii="Courier New" w:eastAsia="Times New Roman" w:hAnsi="Courier New" w:cs="Courier New"/>
          <w:lang w:eastAsia="ru-RU"/>
        </w:rPr>
        <w:t>                             </w:t>
      </w:r>
    </w:p>
    <w:p w:rsidR="009159D0" w:rsidRPr="000A4606" w:rsidRDefault="009159D0" w:rsidP="009159D0">
      <w:pPr>
        <w:spacing w:after="0" w:line="240" w:lineRule="auto"/>
        <w:ind w:firstLine="567"/>
        <w:rPr>
          <w:rFonts w:ascii="Courier New" w:eastAsia="Times New Roman" w:hAnsi="Courier New" w:cs="Courier New"/>
          <w:lang w:eastAsia="ru-RU"/>
        </w:rPr>
      </w:pPr>
    </w:p>
    <w:p w:rsidR="009159D0" w:rsidRPr="000A4606" w:rsidRDefault="009159D0" w:rsidP="009159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606">
        <w:rPr>
          <w:rFonts w:ascii="Courier New" w:eastAsia="Times New Roman" w:hAnsi="Courier New" w:cs="Courier New"/>
          <w:lang w:eastAsia="ru-RU"/>
        </w:rPr>
        <w:t xml:space="preserve"> </w:t>
      </w:r>
    </w:p>
    <w:p w:rsidR="009159D0" w:rsidRPr="000A4606" w:rsidRDefault="009159D0" w:rsidP="009159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606">
        <w:rPr>
          <w:rFonts w:ascii="Courier New" w:eastAsia="Times New Roman" w:hAnsi="Courier New" w:cs="Courier New"/>
          <w:lang w:eastAsia="ru-RU"/>
        </w:rPr>
        <w:t xml:space="preserve">                               </w:t>
      </w:r>
    </w:p>
    <w:p w:rsidR="009159D0" w:rsidRPr="000A4606" w:rsidRDefault="009159D0" w:rsidP="009159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606">
        <w:rPr>
          <w:rFonts w:ascii="Courier New" w:eastAsia="Times New Roman" w:hAnsi="Courier New" w:cs="Courier New"/>
          <w:lang w:eastAsia="ru-RU"/>
        </w:rPr>
        <w:t xml:space="preserve">                   </w:t>
      </w:r>
    </w:p>
    <w:p w:rsidR="009159D0" w:rsidRPr="000A4606" w:rsidRDefault="009159D0" w:rsidP="009159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D0" w:rsidRPr="000A4606" w:rsidRDefault="009159D0" w:rsidP="00915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D0" w:rsidRPr="000A4606" w:rsidRDefault="009159D0" w:rsidP="009159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D0" w:rsidRPr="000A4606" w:rsidRDefault="009159D0" w:rsidP="009159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D0" w:rsidRPr="000A4606" w:rsidRDefault="009159D0" w:rsidP="009159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D0" w:rsidRPr="000A4606" w:rsidRDefault="009159D0" w:rsidP="009159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D0" w:rsidRPr="000A4606" w:rsidRDefault="009159D0" w:rsidP="009159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D0" w:rsidRPr="000A4606" w:rsidRDefault="009159D0" w:rsidP="009159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D0" w:rsidRPr="000A4606" w:rsidRDefault="009159D0" w:rsidP="009159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D0" w:rsidRPr="000A4606" w:rsidRDefault="009159D0" w:rsidP="009159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D0" w:rsidRPr="000A4606" w:rsidRDefault="009159D0" w:rsidP="009159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D0" w:rsidRPr="000A4606" w:rsidRDefault="009159D0" w:rsidP="009159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D0" w:rsidRPr="000A4606" w:rsidRDefault="009159D0" w:rsidP="009159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D0" w:rsidRPr="000A4606" w:rsidRDefault="009159D0" w:rsidP="009159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D0" w:rsidRPr="000A4606" w:rsidRDefault="009159D0" w:rsidP="009159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D0" w:rsidRPr="000A4606" w:rsidRDefault="009159D0" w:rsidP="009159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D0" w:rsidRPr="000A4606" w:rsidRDefault="009159D0" w:rsidP="009159D0">
      <w:pPr>
        <w:keepNext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Блок-схема административной процедуры </w:t>
      </w:r>
    </w:p>
    <w:p w:rsidR="009159D0" w:rsidRPr="000A4606" w:rsidRDefault="009159D0" w:rsidP="009159D0">
      <w:pPr>
        <w:keepNext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информации об объектах культурного наследия»</w:t>
      </w:r>
    </w:p>
    <w:p w:rsidR="009159D0" w:rsidRPr="000A4606" w:rsidRDefault="009159D0" w:rsidP="009159D0">
      <w:pPr>
        <w:keepNext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9D0" w:rsidRPr="000A4606" w:rsidRDefault="009159D0" w:rsidP="009159D0">
      <w:pPr>
        <w:keepNext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9D0" w:rsidRPr="000A4606" w:rsidRDefault="009159D0" w:rsidP="009159D0">
      <w:pPr>
        <w:keepNext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9D0" w:rsidRPr="000A4606" w:rsidRDefault="009159D0" w:rsidP="009159D0">
      <w:pPr>
        <w:shd w:val="clear" w:color="auto" w:fill="FFFFFF"/>
        <w:spacing w:after="72" w:line="27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6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E64296" wp14:editId="59956795">
            <wp:extent cx="5876925" cy="7000875"/>
            <wp:effectExtent l="0" t="0" r="9525" b="9525"/>
            <wp:docPr id="1" name="Рисунок 1" descr="retymg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ymgu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9D0" w:rsidRPr="000A4606" w:rsidSect="00F5411D"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A8" w:rsidRDefault="006129A8" w:rsidP="00711F1B">
      <w:pPr>
        <w:spacing w:after="0" w:line="240" w:lineRule="auto"/>
      </w:pPr>
      <w:r>
        <w:separator/>
      </w:r>
    </w:p>
  </w:endnote>
  <w:endnote w:type="continuationSeparator" w:id="0">
    <w:p w:rsidR="006129A8" w:rsidRDefault="006129A8" w:rsidP="0071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753456"/>
      <w:docPartObj>
        <w:docPartGallery w:val="Page Numbers (Bottom of Page)"/>
        <w:docPartUnique/>
      </w:docPartObj>
    </w:sdtPr>
    <w:sdtEndPr/>
    <w:sdtContent>
      <w:p w:rsidR="00711F1B" w:rsidRDefault="00711F1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323">
          <w:rPr>
            <w:noProof/>
          </w:rPr>
          <w:t>2</w:t>
        </w:r>
        <w:r>
          <w:fldChar w:fldCharType="end"/>
        </w:r>
      </w:p>
    </w:sdtContent>
  </w:sdt>
  <w:p w:rsidR="00711F1B" w:rsidRDefault="00711F1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1D" w:rsidRDefault="00F5411D">
    <w:pPr>
      <w:pStyle w:val="ab"/>
      <w:jc w:val="center"/>
    </w:pPr>
  </w:p>
  <w:p w:rsidR="00F5411D" w:rsidRDefault="00F541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A8" w:rsidRDefault="006129A8" w:rsidP="00711F1B">
      <w:pPr>
        <w:spacing w:after="0" w:line="240" w:lineRule="auto"/>
      </w:pPr>
      <w:r>
        <w:separator/>
      </w:r>
    </w:p>
  </w:footnote>
  <w:footnote w:type="continuationSeparator" w:id="0">
    <w:p w:rsidR="006129A8" w:rsidRDefault="006129A8" w:rsidP="00711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5148"/>
    <w:multiLevelType w:val="multilevel"/>
    <w:tmpl w:val="C9E61700"/>
    <w:lvl w:ilvl="0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2">
    <w:nsid w:val="21FA2BD6"/>
    <w:multiLevelType w:val="hybridMultilevel"/>
    <w:tmpl w:val="DD98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917B9"/>
    <w:multiLevelType w:val="multilevel"/>
    <w:tmpl w:val="C9E61700"/>
    <w:lvl w:ilvl="0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5">
    <w:nsid w:val="549E01AE"/>
    <w:multiLevelType w:val="multilevel"/>
    <w:tmpl w:val="7D4C6C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15"/>
    <w:rsid w:val="00002B9A"/>
    <w:rsid w:val="000309C0"/>
    <w:rsid w:val="000655C6"/>
    <w:rsid w:val="000A4606"/>
    <w:rsid w:val="000A5B65"/>
    <w:rsid w:val="000C5459"/>
    <w:rsid w:val="000E03B1"/>
    <w:rsid w:val="001422D7"/>
    <w:rsid w:val="00145C8F"/>
    <w:rsid w:val="0015301C"/>
    <w:rsid w:val="00155743"/>
    <w:rsid w:val="001C2E60"/>
    <w:rsid w:val="001C35E7"/>
    <w:rsid w:val="001C55D5"/>
    <w:rsid w:val="00225E66"/>
    <w:rsid w:val="002745F3"/>
    <w:rsid w:val="00274722"/>
    <w:rsid w:val="002A0B2E"/>
    <w:rsid w:val="002A13C3"/>
    <w:rsid w:val="002A37D6"/>
    <w:rsid w:val="002A73D1"/>
    <w:rsid w:val="002B4414"/>
    <w:rsid w:val="002C6998"/>
    <w:rsid w:val="002D22E6"/>
    <w:rsid w:val="00301E9F"/>
    <w:rsid w:val="00316D82"/>
    <w:rsid w:val="003255AB"/>
    <w:rsid w:val="0032668A"/>
    <w:rsid w:val="00334C86"/>
    <w:rsid w:val="00335FB0"/>
    <w:rsid w:val="0035505F"/>
    <w:rsid w:val="00382596"/>
    <w:rsid w:val="003A1629"/>
    <w:rsid w:val="00400B2B"/>
    <w:rsid w:val="004125C1"/>
    <w:rsid w:val="00433BBB"/>
    <w:rsid w:val="0046290C"/>
    <w:rsid w:val="00480B15"/>
    <w:rsid w:val="0048327C"/>
    <w:rsid w:val="0049606D"/>
    <w:rsid w:val="004979BD"/>
    <w:rsid w:val="004D703E"/>
    <w:rsid w:val="00524A8C"/>
    <w:rsid w:val="005373CB"/>
    <w:rsid w:val="00547C7E"/>
    <w:rsid w:val="0058233A"/>
    <w:rsid w:val="005934B2"/>
    <w:rsid w:val="005B4D5F"/>
    <w:rsid w:val="005E3F25"/>
    <w:rsid w:val="005E453E"/>
    <w:rsid w:val="005F063D"/>
    <w:rsid w:val="006112CE"/>
    <w:rsid w:val="006129A8"/>
    <w:rsid w:val="006254C3"/>
    <w:rsid w:val="006A773E"/>
    <w:rsid w:val="006B57CD"/>
    <w:rsid w:val="006E1F88"/>
    <w:rsid w:val="00711F1B"/>
    <w:rsid w:val="0074100E"/>
    <w:rsid w:val="00750F2F"/>
    <w:rsid w:val="0075143C"/>
    <w:rsid w:val="00762BF4"/>
    <w:rsid w:val="007837F2"/>
    <w:rsid w:val="007A4A5A"/>
    <w:rsid w:val="007A4A9C"/>
    <w:rsid w:val="007D3CC6"/>
    <w:rsid w:val="007D55C0"/>
    <w:rsid w:val="007F1212"/>
    <w:rsid w:val="007F1590"/>
    <w:rsid w:val="00814B3E"/>
    <w:rsid w:val="00824F89"/>
    <w:rsid w:val="00830077"/>
    <w:rsid w:val="008323ED"/>
    <w:rsid w:val="00833108"/>
    <w:rsid w:val="00840309"/>
    <w:rsid w:val="0084799B"/>
    <w:rsid w:val="00850A50"/>
    <w:rsid w:val="00884F4B"/>
    <w:rsid w:val="008873BC"/>
    <w:rsid w:val="008959EA"/>
    <w:rsid w:val="008B50DA"/>
    <w:rsid w:val="008D315B"/>
    <w:rsid w:val="008F295B"/>
    <w:rsid w:val="008F6323"/>
    <w:rsid w:val="009159D0"/>
    <w:rsid w:val="00932C2B"/>
    <w:rsid w:val="00937148"/>
    <w:rsid w:val="00963442"/>
    <w:rsid w:val="009B3CA6"/>
    <w:rsid w:val="009B749F"/>
    <w:rsid w:val="00A1241C"/>
    <w:rsid w:val="00A3275F"/>
    <w:rsid w:val="00A42EE6"/>
    <w:rsid w:val="00A52FB4"/>
    <w:rsid w:val="00A5407F"/>
    <w:rsid w:val="00A705B5"/>
    <w:rsid w:val="00A91698"/>
    <w:rsid w:val="00AB255F"/>
    <w:rsid w:val="00AC6E75"/>
    <w:rsid w:val="00AD705D"/>
    <w:rsid w:val="00AF5EF9"/>
    <w:rsid w:val="00B02CD6"/>
    <w:rsid w:val="00B412FC"/>
    <w:rsid w:val="00B42E71"/>
    <w:rsid w:val="00B54D3C"/>
    <w:rsid w:val="00B73FF9"/>
    <w:rsid w:val="00B94463"/>
    <w:rsid w:val="00BB3E6C"/>
    <w:rsid w:val="00BD5432"/>
    <w:rsid w:val="00BF4CA1"/>
    <w:rsid w:val="00C1150B"/>
    <w:rsid w:val="00C217F7"/>
    <w:rsid w:val="00C23EEB"/>
    <w:rsid w:val="00C36709"/>
    <w:rsid w:val="00C500CC"/>
    <w:rsid w:val="00C66718"/>
    <w:rsid w:val="00C82D03"/>
    <w:rsid w:val="00C85DD7"/>
    <w:rsid w:val="00C9512E"/>
    <w:rsid w:val="00C96017"/>
    <w:rsid w:val="00CA23D9"/>
    <w:rsid w:val="00CD2D10"/>
    <w:rsid w:val="00CD743A"/>
    <w:rsid w:val="00CF7723"/>
    <w:rsid w:val="00D21926"/>
    <w:rsid w:val="00D529CD"/>
    <w:rsid w:val="00D5728D"/>
    <w:rsid w:val="00DA1079"/>
    <w:rsid w:val="00DA1454"/>
    <w:rsid w:val="00DB185C"/>
    <w:rsid w:val="00DD56A5"/>
    <w:rsid w:val="00DF7438"/>
    <w:rsid w:val="00E13698"/>
    <w:rsid w:val="00E33984"/>
    <w:rsid w:val="00E40F5A"/>
    <w:rsid w:val="00E45197"/>
    <w:rsid w:val="00E57CFB"/>
    <w:rsid w:val="00E66B21"/>
    <w:rsid w:val="00E854D3"/>
    <w:rsid w:val="00E94783"/>
    <w:rsid w:val="00EA0E14"/>
    <w:rsid w:val="00EB187C"/>
    <w:rsid w:val="00ED3608"/>
    <w:rsid w:val="00ED54C4"/>
    <w:rsid w:val="00EF6410"/>
    <w:rsid w:val="00F1178B"/>
    <w:rsid w:val="00F359EA"/>
    <w:rsid w:val="00F44B40"/>
    <w:rsid w:val="00F5411D"/>
    <w:rsid w:val="00F6588F"/>
    <w:rsid w:val="00F70077"/>
    <w:rsid w:val="00F87967"/>
    <w:rsid w:val="00FD4435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9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A14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A14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1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9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2BF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100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11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1F1B"/>
  </w:style>
  <w:style w:type="paragraph" w:styleId="ab">
    <w:name w:val="footer"/>
    <w:basedOn w:val="a"/>
    <w:link w:val="ac"/>
    <w:uiPriority w:val="99"/>
    <w:unhideWhenUsed/>
    <w:rsid w:val="00711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1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9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A14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A14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1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9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2BF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100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11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1F1B"/>
  </w:style>
  <w:style w:type="paragraph" w:styleId="ab">
    <w:name w:val="footer"/>
    <w:basedOn w:val="a"/>
    <w:link w:val="ac"/>
    <w:uiPriority w:val="99"/>
    <w:unhideWhenUsed/>
    <w:rsid w:val="00711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47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.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nobl.ru/gov/committee/cultur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http://www.gu.lenob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D739-19D1-4028-AA1E-EAFD6824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17</Pages>
  <Words>5415</Words>
  <Characters>30872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Парнышкова</dc:creator>
  <cp:keywords/>
  <dc:description/>
  <cp:lastModifiedBy>Ольга Николаевна Парнышкова</cp:lastModifiedBy>
  <cp:revision>135</cp:revision>
  <cp:lastPrinted>2015-11-30T17:55:00Z</cp:lastPrinted>
  <dcterms:created xsi:type="dcterms:W3CDTF">2015-11-25T08:44:00Z</dcterms:created>
  <dcterms:modified xsi:type="dcterms:W3CDTF">2015-12-02T06:26:00Z</dcterms:modified>
</cp:coreProperties>
</file>