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6B" w:rsidRPr="002E48E7" w:rsidRDefault="00563C6B" w:rsidP="00563C6B">
      <w:pPr>
        <w:jc w:val="right"/>
      </w:pPr>
      <w:r>
        <w:t>проект</w:t>
      </w:r>
    </w:p>
    <w:p w:rsidR="00563C6B" w:rsidRPr="0026433E" w:rsidRDefault="00563C6B" w:rsidP="00563C6B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6B" w:rsidRPr="0026433E" w:rsidRDefault="00563C6B" w:rsidP="00563C6B">
      <w:pPr>
        <w:jc w:val="center"/>
        <w:outlineLvl w:val="0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563C6B" w:rsidRPr="0026433E" w:rsidRDefault="00563C6B" w:rsidP="00563C6B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563C6B" w:rsidRPr="0026433E" w:rsidRDefault="00563C6B" w:rsidP="00563C6B">
      <w:pPr>
        <w:pBdr>
          <w:bottom w:val="double" w:sz="12" w:space="1" w:color="auto"/>
        </w:pBdr>
        <w:jc w:val="center"/>
        <w:rPr>
          <w:noProof/>
        </w:rPr>
      </w:pPr>
    </w:p>
    <w:p w:rsidR="00563C6B" w:rsidRPr="0026433E" w:rsidRDefault="00563C6B" w:rsidP="00563C6B">
      <w:pPr>
        <w:jc w:val="center"/>
        <w:rPr>
          <w:b/>
          <w:noProof/>
          <w:spacing w:val="80"/>
        </w:rPr>
      </w:pPr>
    </w:p>
    <w:p w:rsidR="00563C6B" w:rsidRPr="00DE2DFD" w:rsidRDefault="00563C6B" w:rsidP="00563C6B">
      <w:pPr>
        <w:jc w:val="center"/>
        <w:outlineLvl w:val="0"/>
        <w:rPr>
          <w:b/>
          <w:sz w:val="32"/>
          <w:szCs w:val="26"/>
        </w:rPr>
      </w:pPr>
      <w:r w:rsidRPr="00DE2DFD">
        <w:rPr>
          <w:b/>
          <w:sz w:val="32"/>
          <w:szCs w:val="26"/>
        </w:rPr>
        <w:t>ПРИКАЗ</w:t>
      </w:r>
    </w:p>
    <w:p w:rsidR="00563C6B" w:rsidRPr="00DE2DFD" w:rsidRDefault="00563C6B" w:rsidP="00563C6B">
      <w:pPr>
        <w:tabs>
          <w:tab w:val="right" w:pos="9356"/>
        </w:tabs>
        <w:jc w:val="center"/>
        <w:rPr>
          <w:noProof/>
          <w:sz w:val="26"/>
          <w:szCs w:val="26"/>
        </w:rPr>
      </w:pPr>
    </w:p>
    <w:p w:rsidR="00563C6B" w:rsidRPr="00DE2DFD" w:rsidRDefault="00563C6B" w:rsidP="00563C6B">
      <w:pPr>
        <w:tabs>
          <w:tab w:val="right" w:pos="9356"/>
        </w:tabs>
        <w:rPr>
          <w:noProof/>
          <w:sz w:val="26"/>
          <w:szCs w:val="26"/>
        </w:rPr>
      </w:pPr>
      <w:r w:rsidRPr="00DE2DFD">
        <w:rPr>
          <w:noProof/>
          <w:sz w:val="26"/>
          <w:szCs w:val="26"/>
        </w:rPr>
        <w:t>«___</w:t>
      </w:r>
      <w:r w:rsidRPr="00DE2DFD">
        <w:rPr>
          <w:sz w:val="26"/>
          <w:szCs w:val="26"/>
        </w:rPr>
        <w:t>»____________2016 г.</w:t>
      </w:r>
      <w:r w:rsidRPr="00DE2DFD">
        <w:rPr>
          <w:noProof/>
          <w:sz w:val="26"/>
          <w:szCs w:val="26"/>
        </w:rPr>
        <w:t xml:space="preserve">                              </w:t>
      </w:r>
      <w:r>
        <w:rPr>
          <w:noProof/>
          <w:sz w:val="26"/>
          <w:szCs w:val="26"/>
        </w:rPr>
        <w:t xml:space="preserve">                                     </w:t>
      </w:r>
      <w:r w:rsidRPr="00DE2DFD">
        <w:rPr>
          <w:noProof/>
          <w:sz w:val="26"/>
          <w:szCs w:val="26"/>
        </w:rPr>
        <w:t xml:space="preserve">        №_______________</w:t>
      </w:r>
    </w:p>
    <w:p w:rsidR="00563C6B" w:rsidRPr="00DE2DFD" w:rsidRDefault="00563C6B" w:rsidP="00563C6B">
      <w:pPr>
        <w:tabs>
          <w:tab w:val="right" w:pos="9356"/>
        </w:tabs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</w:p>
    <w:p w:rsidR="00563C6B" w:rsidRPr="00DE2DFD" w:rsidRDefault="00563C6B" w:rsidP="00563C6B">
      <w:pPr>
        <w:tabs>
          <w:tab w:val="right" w:pos="9356"/>
        </w:tabs>
        <w:jc w:val="center"/>
        <w:rPr>
          <w:noProof/>
          <w:sz w:val="26"/>
          <w:szCs w:val="26"/>
        </w:rPr>
      </w:pPr>
      <w:r w:rsidRPr="00DE2DFD">
        <w:rPr>
          <w:noProof/>
          <w:sz w:val="26"/>
          <w:szCs w:val="26"/>
        </w:rPr>
        <w:t xml:space="preserve">                                                                              </w:t>
      </w:r>
      <w:r>
        <w:rPr>
          <w:noProof/>
          <w:sz w:val="26"/>
          <w:szCs w:val="26"/>
        </w:rPr>
        <w:t xml:space="preserve">                                    </w:t>
      </w:r>
      <w:r w:rsidRPr="00DE2DFD">
        <w:rPr>
          <w:noProof/>
          <w:sz w:val="26"/>
          <w:szCs w:val="26"/>
        </w:rPr>
        <w:t xml:space="preserve">     г. Санкт-Петербург</w:t>
      </w:r>
    </w:p>
    <w:p w:rsidR="00563C6B" w:rsidRPr="00DE2DFD" w:rsidRDefault="00563C6B" w:rsidP="00563C6B">
      <w:pPr>
        <w:rPr>
          <w:sz w:val="26"/>
          <w:szCs w:val="26"/>
          <w:u w:val="single"/>
        </w:rPr>
      </w:pPr>
    </w:p>
    <w:p w:rsidR="00563C6B" w:rsidRPr="00DE2DFD" w:rsidRDefault="00563C6B" w:rsidP="00563C6B">
      <w:pPr>
        <w:snapToGrid w:val="0"/>
        <w:jc w:val="center"/>
        <w:rPr>
          <w:b/>
          <w:sz w:val="26"/>
          <w:szCs w:val="26"/>
        </w:rPr>
      </w:pPr>
      <w:r w:rsidRPr="00DE2DFD">
        <w:rPr>
          <w:b/>
          <w:sz w:val="26"/>
          <w:szCs w:val="26"/>
        </w:rPr>
        <w:t>О включении объекта в перечень выявленных объектов культурного наследия</w:t>
      </w:r>
    </w:p>
    <w:p w:rsidR="00563C6B" w:rsidRPr="00DE2DFD" w:rsidRDefault="00563C6B" w:rsidP="00563C6B">
      <w:pPr>
        <w:tabs>
          <w:tab w:val="left" w:pos="9923"/>
        </w:tabs>
        <w:snapToGrid w:val="0"/>
        <w:jc w:val="center"/>
        <w:rPr>
          <w:b/>
          <w:sz w:val="26"/>
          <w:szCs w:val="26"/>
        </w:rPr>
      </w:pPr>
      <w:r w:rsidRPr="00DE2DFD">
        <w:rPr>
          <w:b/>
          <w:sz w:val="26"/>
          <w:szCs w:val="26"/>
        </w:rPr>
        <w:t xml:space="preserve"> </w:t>
      </w:r>
    </w:p>
    <w:p w:rsidR="00563C6B" w:rsidRPr="00DE2DFD" w:rsidRDefault="00563C6B" w:rsidP="00563C6B">
      <w:pPr>
        <w:jc w:val="both"/>
        <w:rPr>
          <w:sz w:val="26"/>
          <w:szCs w:val="26"/>
        </w:rPr>
      </w:pPr>
      <w:proofErr w:type="gramStart"/>
      <w:r w:rsidRPr="00DE2DF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E2DFD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 </w:t>
      </w:r>
      <w:r w:rsidRPr="00DE2DFD">
        <w:rPr>
          <w:sz w:val="26"/>
          <w:szCs w:val="26"/>
        </w:rPr>
        <w:t xml:space="preserve"> со  ст.  9.2,  16.1,  33,  45.1 Федерального</w:t>
      </w:r>
      <w:r>
        <w:rPr>
          <w:sz w:val="26"/>
          <w:szCs w:val="26"/>
        </w:rPr>
        <w:t xml:space="preserve">  </w:t>
      </w:r>
      <w:r w:rsidRPr="00DE2DFD">
        <w:rPr>
          <w:sz w:val="26"/>
          <w:szCs w:val="26"/>
        </w:rPr>
        <w:t xml:space="preserve"> закона от 25 июня 2002 года </w:t>
      </w:r>
      <w:r>
        <w:rPr>
          <w:sz w:val="26"/>
          <w:szCs w:val="26"/>
        </w:rPr>
        <w:t xml:space="preserve"> </w:t>
      </w:r>
      <w:r w:rsidRPr="00DE2DFD">
        <w:rPr>
          <w:sz w:val="26"/>
          <w:szCs w:val="26"/>
        </w:rPr>
        <w:t>№ 73-ФЗ «Об объектах культурного наследия (памятниках истории и культуры) народов Российской Федерации» на основании отчетов о выполнении работ по проведению научного обследования (археологическая разведка) земельных участков, произведенных специалистами-археологами ФГБУН «Институт истории материальной культуры Российской академии наук»</w:t>
      </w:r>
      <w:proofErr w:type="gramEnd"/>
    </w:p>
    <w:p w:rsidR="00563C6B" w:rsidRPr="00DE2DFD" w:rsidRDefault="00563C6B" w:rsidP="00563C6B">
      <w:pPr>
        <w:rPr>
          <w:b/>
          <w:sz w:val="26"/>
          <w:szCs w:val="26"/>
        </w:rPr>
      </w:pPr>
      <w:proofErr w:type="gramStart"/>
      <w:r w:rsidRPr="00DE2DFD">
        <w:rPr>
          <w:b/>
          <w:sz w:val="26"/>
          <w:szCs w:val="26"/>
        </w:rPr>
        <w:t>п</w:t>
      </w:r>
      <w:proofErr w:type="gramEnd"/>
      <w:r w:rsidRPr="00DE2DFD">
        <w:rPr>
          <w:b/>
          <w:sz w:val="26"/>
          <w:szCs w:val="26"/>
        </w:rPr>
        <w:t xml:space="preserve"> р и к а з ы в а ю: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r w:rsidRPr="00DE2DFD">
        <w:rPr>
          <w:sz w:val="26"/>
          <w:szCs w:val="26"/>
        </w:rPr>
        <w:t xml:space="preserve">Включить в перечень выявленных объектов культурного наследия объекты археологического наследия, расположенные в деревне Ольховка </w:t>
      </w:r>
      <w:r w:rsidR="00143948" w:rsidRPr="00DE2DFD">
        <w:rPr>
          <w:sz w:val="26"/>
          <w:szCs w:val="26"/>
        </w:rPr>
        <w:t>Призерского</w:t>
      </w:r>
      <w:bookmarkStart w:id="0" w:name="_GoBack"/>
      <w:bookmarkEnd w:id="0"/>
      <w:r w:rsidRPr="00DE2DFD">
        <w:rPr>
          <w:sz w:val="26"/>
          <w:szCs w:val="26"/>
        </w:rPr>
        <w:t xml:space="preserve"> района Ленинградской области: «Каменные кучи Ольховка – 14»,</w:t>
      </w:r>
      <w:r>
        <w:rPr>
          <w:sz w:val="26"/>
          <w:szCs w:val="26"/>
        </w:rPr>
        <w:t xml:space="preserve"> </w:t>
      </w:r>
      <w:r w:rsidRPr="00DE2DFD">
        <w:rPr>
          <w:sz w:val="26"/>
          <w:szCs w:val="26"/>
        </w:rPr>
        <w:t xml:space="preserve"> «Каменные</w:t>
      </w:r>
      <w:r>
        <w:rPr>
          <w:sz w:val="26"/>
          <w:szCs w:val="26"/>
        </w:rPr>
        <w:t xml:space="preserve"> </w:t>
      </w:r>
      <w:r w:rsidRPr="00DE2DFD">
        <w:rPr>
          <w:sz w:val="26"/>
          <w:szCs w:val="26"/>
        </w:rPr>
        <w:t xml:space="preserve"> кучи Ольховка – 15»,    «Культовый камень Ольховка – 16», «Культовый камень Ольховка – 17», «Культовый камень Ольховка – 21»,  «Культовый камень Ольховка – 24», «Культовый камень Ольховка – 25»,   «Культовый камень Ольховка – 26»,   «Культовый камень Ольховка – 27»,   «Культовый камень Ольховка – 28»</w:t>
      </w:r>
      <w:r w:rsidRPr="00DE2DFD">
        <w:rPr>
          <w:rFonts w:eastAsia="TimesNewRomanPSMT"/>
          <w:sz w:val="26"/>
          <w:szCs w:val="26"/>
        </w:rPr>
        <w:t>.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r w:rsidRPr="00DE2DFD">
        <w:rPr>
          <w:sz w:val="26"/>
          <w:szCs w:val="26"/>
        </w:rPr>
        <w:t xml:space="preserve">Утвердить границы территории вышеуказанных выявленных объектов культурного наследия, согласно приложению 1 к настоящему Приказу (в соответствии с Приказом Министерства культуры Российской Федерации от 01 сентября 2015 № 2328 данные сведения не подлежат опубликованию). 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r w:rsidRPr="00DE2DFD">
        <w:rPr>
          <w:sz w:val="26"/>
          <w:szCs w:val="26"/>
        </w:rPr>
        <w:t xml:space="preserve">Установить особый режим использования земельных участков, в границах которых располагаются объекты культурного наследия,   согласно  приложению </w:t>
      </w:r>
      <w:r>
        <w:rPr>
          <w:sz w:val="26"/>
          <w:szCs w:val="26"/>
        </w:rPr>
        <w:t>2</w:t>
      </w:r>
      <w:r w:rsidRPr="00DE2DFD">
        <w:rPr>
          <w:sz w:val="26"/>
          <w:szCs w:val="26"/>
        </w:rPr>
        <w:t xml:space="preserve"> к настоящему Приказу (в соответствии с Приказом Министерства культуры Российской Федерации от 01 сентября 2015 № 2328 данные сведения не подлежат опубликованию).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r w:rsidRPr="00DE2DFD">
        <w:rPr>
          <w:sz w:val="26"/>
          <w:szCs w:val="26"/>
        </w:rPr>
        <w:t xml:space="preserve">Принять меры по государственной охране выявленных объектов культурного наследия, указанного в п.1 настоящего Приказа до принятия решения о включении </w:t>
      </w:r>
      <w:r>
        <w:rPr>
          <w:sz w:val="26"/>
          <w:szCs w:val="26"/>
        </w:rPr>
        <w:t>их</w:t>
      </w:r>
      <w:r w:rsidRPr="00DE2DFD">
        <w:rPr>
          <w:sz w:val="26"/>
          <w:szCs w:val="26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r w:rsidRPr="00DE2DFD">
        <w:rPr>
          <w:sz w:val="26"/>
          <w:szCs w:val="26"/>
        </w:rPr>
        <w:t xml:space="preserve">Организовать информирование собственников земельных участков или пользователей земельными участками, на которых расположены выявленные объекты культурного наследия, органы местного самоуправления муниципальных </w:t>
      </w:r>
      <w:r w:rsidRPr="00DE2DFD">
        <w:rPr>
          <w:sz w:val="26"/>
          <w:szCs w:val="26"/>
        </w:rPr>
        <w:lastRenderedPageBreak/>
        <w:t>образований, на территории которых обнаружены данные объекты, орган кадастрового учета, в порядке, установленном действующим законодательством.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r w:rsidRPr="00DE2DFD">
        <w:rPr>
          <w:sz w:val="26"/>
          <w:szCs w:val="26"/>
        </w:rPr>
        <w:t>Настоящий приказ вступает в силу со дня его официального опубликования.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proofErr w:type="gramStart"/>
      <w:r w:rsidRPr="00DE2DFD">
        <w:rPr>
          <w:sz w:val="26"/>
          <w:szCs w:val="26"/>
        </w:rPr>
        <w:t>Ответственным</w:t>
      </w:r>
      <w:proofErr w:type="gramEnd"/>
      <w:r w:rsidRPr="00DE2DFD">
        <w:rPr>
          <w:sz w:val="26"/>
          <w:szCs w:val="26"/>
        </w:rPr>
        <w:t xml:space="preserve"> за исполнение </w:t>
      </w:r>
      <w:proofErr w:type="spellStart"/>
      <w:r w:rsidRPr="00DE2DFD">
        <w:rPr>
          <w:sz w:val="26"/>
          <w:szCs w:val="26"/>
        </w:rPr>
        <w:t>пп</w:t>
      </w:r>
      <w:proofErr w:type="spellEnd"/>
      <w:r w:rsidRPr="00DE2D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E2DFD">
        <w:rPr>
          <w:sz w:val="26"/>
          <w:szCs w:val="26"/>
        </w:rPr>
        <w:t xml:space="preserve">4,5 настоящего распоряжения назначить </w:t>
      </w:r>
      <w:r>
        <w:rPr>
          <w:sz w:val="26"/>
          <w:szCs w:val="26"/>
        </w:rPr>
        <w:t xml:space="preserve">консультанта </w:t>
      </w:r>
      <w:r w:rsidRPr="00DE2DFD">
        <w:rPr>
          <w:sz w:val="26"/>
          <w:szCs w:val="26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>
        <w:rPr>
          <w:sz w:val="26"/>
          <w:szCs w:val="26"/>
        </w:rPr>
        <w:t>Волкову С.А.</w:t>
      </w:r>
    </w:p>
    <w:p w:rsidR="00563C6B" w:rsidRPr="00DE2DFD" w:rsidRDefault="00563C6B" w:rsidP="00563C6B">
      <w:pPr>
        <w:numPr>
          <w:ilvl w:val="0"/>
          <w:numId w:val="1"/>
        </w:numPr>
        <w:tabs>
          <w:tab w:val="left" w:pos="567"/>
        </w:tabs>
        <w:snapToGrid w:val="0"/>
        <w:ind w:left="567" w:hanging="567"/>
        <w:jc w:val="both"/>
        <w:rPr>
          <w:sz w:val="26"/>
          <w:szCs w:val="26"/>
        </w:rPr>
      </w:pPr>
      <w:proofErr w:type="gramStart"/>
      <w:r w:rsidRPr="00DE2DFD">
        <w:rPr>
          <w:sz w:val="26"/>
          <w:szCs w:val="26"/>
        </w:rPr>
        <w:t>Контроль за</w:t>
      </w:r>
      <w:proofErr w:type="gramEnd"/>
      <w:r w:rsidRPr="00DE2DFD">
        <w:rPr>
          <w:sz w:val="26"/>
          <w:szCs w:val="26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Ленинградской области Лазареву Г.Е.</w:t>
      </w:r>
    </w:p>
    <w:p w:rsidR="00563C6B" w:rsidRPr="00DE2DFD" w:rsidRDefault="00563C6B" w:rsidP="00563C6B">
      <w:pPr>
        <w:autoSpaceDE w:val="0"/>
        <w:autoSpaceDN w:val="0"/>
        <w:adjustRightInd w:val="0"/>
        <w:ind w:right="16" w:firstLine="540"/>
        <w:jc w:val="both"/>
        <w:rPr>
          <w:sz w:val="26"/>
          <w:szCs w:val="26"/>
        </w:rPr>
      </w:pPr>
    </w:p>
    <w:p w:rsidR="00563C6B" w:rsidRPr="00DE2DFD" w:rsidRDefault="00563C6B" w:rsidP="00563C6B">
      <w:pPr>
        <w:autoSpaceDE w:val="0"/>
        <w:autoSpaceDN w:val="0"/>
        <w:adjustRightInd w:val="0"/>
        <w:ind w:right="16" w:firstLine="540"/>
        <w:jc w:val="both"/>
        <w:rPr>
          <w:sz w:val="26"/>
          <w:szCs w:val="26"/>
        </w:rPr>
      </w:pPr>
    </w:p>
    <w:p w:rsidR="0027713D" w:rsidRPr="00563C6B" w:rsidRDefault="00563C6B" w:rsidP="00563C6B">
      <w:pPr>
        <w:tabs>
          <w:tab w:val="left" w:pos="7088"/>
        </w:tabs>
        <w:autoSpaceDE w:val="0"/>
        <w:autoSpaceDN w:val="0"/>
        <w:adjustRightInd w:val="0"/>
        <w:ind w:left="-540"/>
        <w:jc w:val="both"/>
        <w:outlineLvl w:val="0"/>
        <w:rPr>
          <w:sz w:val="26"/>
          <w:szCs w:val="26"/>
        </w:rPr>
      </w:pPr>
      <w:r w:rsidRPr="00DE2DFD">
        <w:rPr>
          <w:sz w:val="26"/>
          <w:szCs w:val="26"/>
        </w:rPr>
        <w:t xml:space="preserve">        Председатель комитета по культуре          </w:t>
      </w:r>
      <w:r w:rsidRPr="00DE2DFD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</w:t>
      </w:r>
      <w:r w:rsidRPr="00DE2D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DE2DFD">
        <w:rPr>
          <w:sz w:val="26"/>
          <w:szCs w:val="26"/>
        </w:rPr>
        <w:t xml:space="preserve">    Е.В. Чайковский</w:t>
      </w:r>
    </w:p>
    <w:sectPr w:rsidR="0027713D" w:rsidRPr="00563C6B" w:rsidSect="00B43BB2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0F39"/>
    <w:multiLevelType w:val="hybridMultilevel"/>
    <w:tmpl w:val="DA7658E6"/>
    <w:lvl w:ilvl="0" w:tplc="1358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E0"/>
    <w:rsid w:val="0005588C"/>
    <w:rsid w:val="00143948"/>
    <w:rsid w:val="00150087"/>
    <w:rsid w:val="00563C6B"/>
    <w:rsid w:val="005F4B95"/>
    <w:rsid w:val="00A632E0"/>
    <w:rsid w:val="00B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C6B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63C6B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63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3C6B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63C6B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63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>DOPK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Плеханова</dc:creator>
  <cp:keywords/>
  <dc:description/>
  <cp:lastModifiedBy>Юлия Юрьевна Плеханова</cp:lastModifiedBy>
  <cp:revision>3</cp:revision>
  <dcterms:created xsi:type="dcterms:W3CDTF">2016-02-08T11:44:00Z</dcterms:created>
  <dcterms:modified xsi:type="dcterms:W3CDTF">2016-02-08T11:44:00Z</dcterms:modified>
</cp:coreProperties>
</file>