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F7" w:rsidRPr="00BB06C5" w:rsidRDefault="00AF251A" w:rsidP="00011FEC">
      <w:pPr>
        <w:pStyle w:val="ConsPlusNormal"/>
        <w:widowControl/>
        <w:ind w:left="5670" w:firstLine="0"/>
        <w:jc w:val="right"/>
        <w:outlineLvl w:val="0"/>
        <w:rPr>
          <w:rFonts w:ascii="Times New Roman" w:hAnsi="Times New Roman" w:cs="Times New Roman"/>
          <w:sz w:val="28"/>
          <w:szCs w:val="28"/>
        </w:rPr>
      </w:pPr>
      <w:bookmarkStart w:id="0" w:name="_GoBack"/>
      <w:bookmarkEnd w:id="0"/>
      <w:r w:rsidRPr="00BB06C5">
        <w:rPr>
          <w:rFonts w:ascii="Times New Roman" w:hAnsi="Times New Roman" w:cs="Times New Roman"/>
          <w:sz w:val="28"/>
          <w:szCs w:val="28"/>
        </w:rPr>
        <w:t>УТВЕРЖДЕН</w:t>
      </w:r>
    </w:p>
    <w:p w:rsidR="00AB50F7" w:rsidRPr="00BB06C5" w:rsidRDefault="00DA34AD" w:rsidP="00011FEC">
      <w:pPr>
        <w:pStyle w:val="ConsPlusNormal"/>
        <w:widowControl/>
        <w:ind w:left="5670" w:firstLine="0"/>
        <w:jc w:val="right"/>
        <w:rPr>
          <w:rFonts w:ascii="Times New Roman" w:hAnsi="Times New Roman" w:cs="Times New Roman"/>
          <w:sz w:val="28"/>
          <w:szCs w:val="28"/>
        </w:rPr>
      </w:pPr>
      <w:r w:rsidRPr="00BB06C5">
        <w:rPr>
          <w:rFonts w:ascii="Times New Roman" w:hAnsi="Times New Roman" w:cs="Times New Roman"/>
          <w:sz w:val="28"/>
          <w:szCs w:val="28"/>
        </w:rPr>
        <w:t>приказом</w:t>
      </w:r>
      <w:r w:rsidR="00AB50F7" w:rsidRPr="00BB06C5">
        <w:rPr>
          <w:rFonts w:ascii="Times New Roman" w:hAnsi="Times New Roman" w:cs="Times New Roman"/>
          <w:sz w:val="28"/>
          <w:szCs w:val="28"/>
        </w:rPr>
        <w:t xml:space="preserve"> комитета по культуре</w:t>
      </w:r>
    </w:p>
    <w:p w:rsidR="00AB50F7" w:rsidRPr="00BB06C5" w:rsidRDefault="00AB50F7" w:rsidP="00011FEC">
      <w:pPr>
        <w:pStyle w:val="ConsPlusNormal"/>
        <w:widowControl/>
        <w:ind w:left="5670" w:firstLine="0"/>
        <w:jc w:val="right"/>
        <w:rPr>
          <w:rFonts w:ascii="Times New Roman" w:hAnsi="Times New Roman" w:cs="Times New Roman"/>
          <w:sz w:val="28"/>
          <w:szCs w:val="28"/>
        </w:rPr>
      </w:pPr>
      <w:r w:rsidRPr="00BB06C5">
        <w:rPr>
          <w:rFonts w:ascii="Times New Roman" w:hAnsi="Times New Roman" w:cs="Times New Roman"/>
          <w:sz w:val="28"/>
          <w:szCs w:val="28"/>
        </w:rPr>
        <w:t>Ленинградской области</w:t>
      </w:r>
    </w:p>
    <w:p w:rsidR="00AB50F7" w:rsidRPr="00BB06C5" w:rsidRDefault="00AB50F7" w:rsidP="00011FEC">
      <w:pPr>
        <w:pStyle w:val="ConsPlusNormal"/>
        <w:widowControl/>
        <w:ind w:left="5670" w:firstLine="0"/>
        <w:jc w:val="right"/>
        <w:rPr>
          <w:rFonts w:ascii="Times New Roman" w:hAnsi="Times New Roman" w:cs="Times New Roman"/>
          <w:sz w:val="28"/>
          <w:szCs w:val="28"/>
        </w:rPr>
      </w:pPr>
      <w:r w:rsidRPr="00BB06C5">
        <w:rPr>
          <w:rFonts w:ascii="Times New Roman" w:hAnsi="Times New Roman" w:cs="Times New Roman"/>
          <w:sz w:val="28"/>
          <w:szCs w:val="28"/>
        </w:rPr>
        <w:t>от ___________ 201</w:t>
      </w:r>
      <w:r w:rsidR="00266805" w:rsidRPr="00BB06C5">
        <w:rPr>
          <w:rFonts w:ascii="Times New Roman" w:hAnsi="Times New Roman" w:cs="Times New Roman"/>
          <w:sz w:val="28"/>
          <w:szCs w:val="28"/>
        </w:rPr>
        <w:t>6</w:t>
      </w:r>
      <w:r w:rsidR="00DA34AD" w:rsidRPr="00BB06C5">
        <w:rPr>
          <w:rFonts w:ascii="Times New Roman" w:hAnsi="Times New Roman" w:cs="Times New Roman"/>
          <w:sz w:val="28"/>
          <w:szCs w:val="28"/>
        </w:rPr>
        <w:t xml:space="preserve"> </w:t>
      </w:r>
      <w:r w:rsidRPr="00BB06C5">
        <w:rPr>
          <w:rFonts w:ascii="Times New Roman" w:hAnsi="Times New Roman" w:cs="Times New Roman"/>
          <w:sz w:val="28"/>
          <w:szCs w:val="28"/>
        </w:rPr>
        <w:t>г. №_____</w:t>
      </w:r>
    </w:p>
    <w:p w:rsidR="00AB50F7" w:rsidRPr="00BB06C5" w:rsidRDefault="00AB50F7" w:rsidP="005247E8">
      <w:pPr>
        <w:pStyle w:val="ConsPlusNormal"/>
        <w:widowControl/>
        <w:ind w:left="540" w:firstLine="0"/>
        <w:jc w:val="both"/>
        <w:rPr>
          <w:rFonts w:ascii="Times New Roman" w:hAnsi="Times New Roman" w:cs="Times New Roman"/>
        </w:rPr>
      </w:pPr>
    </w:p>
    <w:p w:rsidR="00AB50F7" w:rsidRDefault="00AB50F7" w:rsidP="005247E8">
      <w:pPr>
        <w:pStyle w:val="ConsPlusNormal"/>
        <w:widowControl/>
        <w:ind w:left="540" w:firstLine="0"/>
        <w:jc w:val="both"/>
        <w:rPr>
          <w:rFonts w:ascii="Times New Roman" w:hAnsi="Times New Roman" w:cs="Times New Roman"/>
        </w:rPr>
      </w:pPr>
    </w:p>
    <w:p w:rsidR="00377CA5" w:rsidRPr="00BB06C5" w:rsidRDefault="00377CA5" w:rsidP="005247E8">
      <w:pPr>
        <w:pStyle w:val="ConsPlusNormal"/>
        <w:widowControl/>
        <w:ind w:left="540" w:firstLine="0"/>
        <w:jc w:val="both"/>
        <w:rPr>
          <w:rFonts w:ascii="Times New Roman" w:hAnsi="Times New Roman" w:cs="Times New Roman"/>
        </w:rPr>
      </w:pPr>
    </w:p>
    <w:p w:rsidR="00AF251A" w:rsidRPr="00BB06C5" w:rsidRDefault="00AF251A" w:rsidP="005247E8">
      <w:pPr>
        <w:pStyle w:val="ConsPlusNormal"/>
        <w:widowControl/>
        <w:ind w:left="540" w:firstLine="0"/>
        <w:jc w:val="both"/>
        <w:rPr>
          <w:rFonts w:ascii="Times New Roman" w:hAnsi="Times New Roman" w:cs="Times New Roman"/>
        </w:rPr>
      </w:pPr>
    </w:p>
    <w:p w:rsidR="00C87B48" w:rsidRPr="00BB06C5" w:rsidRDefault="00011FEC" w:rsidP="005247E8">
      <w:pPr>
        <w:pStyle w:val="ConsPlusTitle"/>
        <w:widowControl/>
        <w:jc w:val="center"/>
        <w:rPr>
          <w:rFonts w:ascii="Times New Roman" w:hAnsi="Times New Roman" w:cs="Times New Roman"/>
          <w:sz w:val="28"/>
          <w:szCs w:val="28"/>
        </w:rPr>
      </w:pPr>
      <w:r w:rsidRPr="00BB06C5">
        <w:rPr>
          <w:rFonts w:ascii="Times New Roman" w:hAnsi="Times New Roman" w:cs="Times New Roman"/>
          <w:sz w:val="28"/>
          <w:szCs w:val="28"/>
        </w:rPr>
        <w:t xml:space="preserve">АДМИНИСТРАТИВНЫЙ РЕГЛАМЕНТ </w:t>
      </w:r>
    </w:p>
    <w:p w:rsidR="00AB50F7" w:rsidRPr="00BB06C5" w:rsidRDefault="00011FEC" w:rsidP="005247E8">
      <w:pPr>
        <w:pStyle w:val="ConsPlusTitle"/>
        <w:widowControl/>
        <w:jc w:val="center"/>
        <w:rPr>
          <w:rFonts w:ascii="Times New Roman" w:hAnsi="Times New Roman" w:cs="Times New Roman"/>
          <w:sz w:val="28"/>
          <w:szCs w:val="28"/>
        </w:rPr>
      </w:pPr>
      <w:r w:rsidRPr="00BB06C5">
        <w:rPr>
          <w:rFonts w:ascii="Times New Roman" w:hAnsi="Times New Roman" w:cs="Times New Roman"/>
          <w:sz w:val="28"/>
          <w:szCs w:val="28"/>
        </w:rPr>
        <w:t>комитета по культуре Ленинградской области</w:t>
      </w:r>
      <w:r w:rsidRPr="00BB06C5">
        <w:t xml:space="preserve">  </w:t>
      </w:r>
    </w:p>
    <w:p w:rsidR="00AB50F7" w:rsidRPr="00BB06C5" w:rsidRDefault="00011FEC" w:rsidP="005247E8">
      <w:pPr>
        <w:pStyle w:val="ConsPlusTitle"/>
        <w:widowControl/>
        <w:jc w:val="center"/>
        <w:rPr>
          <w:rFonts w:ascii="Times New Roman" w:hAnsi="Times New Roman" w:cs="Times New Roman"/>
          <w:sz w:val="28"/>
          <w:szCs w:val="28"/>
        </w:rPr>
      </w:pPr>
      <w:r w:rsidRPr="00BB06C5">
        <w:rPr>
          <w:rFonts w:ascii="Times New Roman" w:hAnsi="Times New Roman" w:cs="Times New Roman"/>
          <w:sz w:val="28"/>
          <w:szCs w:val="28"/>
        </w:rPr>
        <w:t>по предоставлению государственной услуги «Аккредитация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AB50F7" w:rsidRDefault="00AB50F7" w:rsidP="005247E8">
      <w:pPr>
        <w:pStyle w:val="ConsPlusNormal"/>
        <w:widowControl/>
        <w:ind w:firstLine="540"/>
        <w:jc w:val="both"/>
        <w:rPr>
          <w:rFonts w:ascii="Times New Roman" w:hAnsi="Times New Roman" w:cs="Times New Roman"/>
        </w:rPr>
      </w:pPr>
    </w:p>
    <w:p w:rsidR="00377CA5" w:rsidRPr="00BB06C5" w:rsidRDefault="00377CA5" w:rsidP="005247E8">
      <w:pPr>
        <w:pStyle w:val="ConsPlusNormal"/>
        <w:widowControl/>
        <w:ind w:firstLine="540"/>
        <w:jc w:val="both"/>
        <w:rPr>
          <w:rFonts w:ascii="Times New Roman" w:hAnsi="Times New Roman" w:cs="Times New Roman"/>
        </w:rPr>
      </w:pPr>
    </w:p>
    <w:p w:rsidR="00AB50F7" w:rsidRPr="00BB06C5" w:rsidRDefault="00AB50F7" w:rsidP="005247E8">
      <w:pPr>
        <w:pStyle w:val="ConsPlusNormal"/>
        <w:widowControl/>
        <w:numPr>
          <w:ilvl w:val="0"/>
          <w:numId w:val="2"/>
        </w:numPr>
        <w:jc w:val="center"/>
        <w:outlineLvl w:val="1"/>
        <w:rPr>
          <w:rFonts w:ascii="Times New Roman" w:hAnsi="Times New Roman" w:cs="Times New Roman"/>
          <w:b/>
          <w:sz w:val="28"/>
          <w:szCs w:val="28"/>
        </w:rPr>
      </w:pPr>
      <w:r w:rsidRPr="00BB06C5">
        <w:rPr>
          <w:rFonts w:ascii="Times New Roman" w:hAnsi="Times New Roman" w:cs="Times New Roman"/>
          <w:b/>
          <w:sz w:val="28"/>
          <w:szCs w:val="28"/>
        </w:rPr>
        <w:t>ОБЩИЕ ПОЛОЖЕНИЯ</w:t>
      </w:r>
    </w:p>
    <w:p w:rsidR="00AB50F7" w:rsidRPr="00BB06C5" w:rsidRDefault="00AB50F7" w:rsidP="005247E8">
      <w:pPr>
        <w:pStyle w:val="ConsPlusNormal"/>
        <w:widowControl/>
        <w:ind w:firstLine="540"/>
        <w:jc w:val="both"/>
        <w:rPr>
          <w:rFonts w:ascii="Times New Roman" w:hAnsi="Times New Roman" w:cs="Times New Roman"/>
          <w:sz w:val="28"/>
          <w:szCs w:val="28"/>
        </w:rPr>
      </w:pPr>
    </w:p>
    <w:p w:rsidR="00011FEC" w:rsidRPr="00BB06C5" w:rsidRDefault="00AB50F7" w:rsidP="005247E8">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 xml:space="preserve">Наименование государственной услуги </w:t>
      </w:r>
    </w:p>
    <w:p w:rsidR="00AB50F7" w:rsidRPr="00BB06C5" w:rsidRDefault="00011FEC" w:rsidP="00011FEC">
      <w:pPr>
        <w:pStyle w:val="ConsPlusNormal"/>
        <w:widowControl/>
        <w:tabs>
          <w:tab w:val="left" w:pos="851"/>
        </w:tabs>
        <w:ind w:firstLine="709"/>
        <w:jc w:val="both"/>
        <w:rPr>
          <w:rFonts w:ascii="Times New Roman" w:hAnsi="Times New Roman" w:cs="Times New Roman"/>
          <w:sz w:val="28"/>
          <w:szCs w:val="28"/>
        </w:rPr>
      </w:pPr>
      <w:r w:rsidRPr="00BB06C5">
        <w:rPr>
          <w:rFonts w:ascii="Times New Roman" w:hAnsi="Times New Roman" w:cs="Times New Roman"/>
          <w:sz w:val="28"/>
          <w:szCs w:val="28"/>
        </w:rPr>
        <w:t>Государственная услуга: «А</w:t>
      </w:r>
      <w:r w:rsidR="00AB50F7" w:rsidRPr="00BB06C5">
        <w:rPr>
          <w:rFonts w:ascii="Times New Roman" w:hAnsi="Times New Roman" w:cs="Times New Roman"/>
          <w:sz w:val="28"/>
          <w:szCs w:val="28"/>
        </w:rPr>
        <w:t>ккредитация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BB06C5">
        <w:rPr>
          <w:rFonts w:ascii="Times New Roman" w:hAnsi="Times New Roman" w:cs="Times New Roman"/>
          <w:sz w:val="28"/>
          <w:szCs w:val="28"/>
        </w:rPr>
        <w:t>»</w:t>
      </w:r>
      <w:r w:rsidR="00F50878" w:rsidRPr="00BB06C5">
        <w:rPr>
          <w:rFonts w:ascii="Times New Roman" w:hAnsi="Times New Roman" w:cs="Times New Roman"/>
          <w:sz w:val="28"/>
          <w:szCs w:val="28"/>
        </w:rPr>
        <w:t xml:space="preserve"> (далее</w:t>
      </w:r>
      <w:r w:rsidR="00AF251A" w:rsidRPr="00BB06C5">
        <w:rPr>
          <w:rFonts w:ascii="Times New Roman" w:hAnsi="Times New Roman" w:cs="Times New Roman"/>
          <w:sz w:val="28"/>
          <w:szCs w:val="28"/>
        </w:rPr>
        <w:t xml:space="preserve"> –</w:t>
      </w:r>
      <w:r w:rsidR="00F50878" w:rsidRPr="00BB06C5">
        <w:rPr>
          <w:rFonts w:ascii="Times New Roman" w:hAnsi="Times New Roman" w:cs="Times New Roman"/>
          <w:sz w:val="28"/>
          <w:szCs w:val="28"/>
        </w:rPr>
        <w:t xml:space="preserve"> государственная услуга)</w:t>
      </w:r>
      <w:r w:rsidR="00AB50F7" w:rsidRPr="00BB06C5">
        <w:rPr>
          <w:rFonts w:ascii="Times New Roman" w:hAnsi="Times New Roman" w:cs="Times New Roman"/>
          <w:sz w:val="28"/>
          <w:szCs w:val="28"/>
        </w:rPr>
        <w:t>.</w:t>
      </w:r>
    </w:p>
    <w:p w:rsidR="00AF251A" w:rsidRPr="00BB06C5" w:rsidRDefault="00AF251A" w:rsidP="005247E8">
      <w:pPr>
        <w:pStyle w:val="ConsPlusNormal"/>
        <w:widowControl/>
        <w:tabs>
          <w:tab w:val="left" w:pos="851"/>
        </w:tabs>
        <w:ind w:left="567" w:firstLine="0"/>
        <w:jc w:val="both"/>
        <w:rPr>
          <w:rFonts w:ascii="Times New Roman" w:hAnsi="Times New Roman" w:cs="Times New Roman"/>
          <w:sz w:val="28"/>
          <w:szCs w:val="28"/>
        </w:rPr>
      </w:pPr>
    </w:p>
    <w:p w:rsidR="00011FEC" w:rsidRPr="00BB06C5" w:rsidRDefault="00AB50F7" w:rsidP="00242C84">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Наименование органа исполнительной власти Ленинградской области</w:t>
      </w:r>
      <w:r w:rsidR="00011FEC" w:rsidRPr="00BB06C5">
        <w:rPr>
          <w:rFonts w:ascii="Times New Roman" w:hAnsi="Times New Roman" w:cs="Times New Roman"/>
          <w:b/>
          <w:sz w:val="28"/>
          <w:szCs w:val="28"/>
        </w:rPr>
        <w:t xml:space="preserve"> (далее – ОИВ)</w:t>
      </w:r>
      <w:r w:rsidRPr="00BB06C5">
        <w:rPr>
          <w:rFonts w:ascii="Times New Roman" w:hAnsi="Times New Roman" w:cs="Times New Roman"/>
          <w:b/>
          <w:sz w:val="28"/>
          <w:szCs w:val="28"/>
        </w:rPr>
        <w:t xml:space="preserve">, предоставляющего государственную услугу, и его структурных подразделений, ответственных за предоставление </w:t>
      </w:r>
      <w:r w:rsidR="00011FEC" w:rsidRPr="00BB06C5">
        <w:rPr>
          <w:rFonts w:ascii="Times New Roman" w:hAnsi="Times New Roman" w:cs="Times New Roman"/>
          <w:b/>
          <w:sz w:val="28"/>
          <w:szCs w:val="28"/>
        </w:rPr>
        <w:t xml:space="preserve">государственной услуги </w:t>
      </w:r>
    </w:p>
    <w:p w:rsidR="00011FEC" w:rsidRPr="00BB06C5" w:rsidRDefault="00011FEC" w:rsidP="00011FEC">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Государственную услугу предоставляет </w:t>
      </w:r>
      <w:r w:rsidR="00D468E5" w:rsidRPr="00BB06C5">
        <w:rPr>
          <w:rFonts w:ascii="Times New Roman" w:hAnsi="Times New Roman" w:cs="Times New Roman"/>
          <w:sz w:val="28"/>
          <w:szCs w:val="28"/>
        </w:rPr>
        <w:t>к</w:t>
      </w:r>
      <w:r w:rsidR="00AB50F7" w:rsidRPr="00BB06C5">
        <w:rPr>
          <w:rFonts w:ascii="Times New Roman" w:hAnsi="Times New Roman" w:cs="Times New Roman"/>
          <w:sz w:val="28"/>
          <w:szCs w:val="28"/>
        </w:rPr>
        <w:t>омитет по культуре Ленинградской области (далее</w:t>
      </w:r>
      <w:r w:rsidR="00DA34AD" w:rsidRPr="00BB06C5">
        <w:rPr>
          <w:rFonts w:ascii="Times New Roman" w:hAnsi="Times New Roman" w:cs="Times New Roman"/>
          <w:sz w:val="28"/>
          <w:szCs w:val="28"/>
        </w:rPr>
        <w:t xml:space="preserve"> –</w:t>
      </w:r>
      <w:r w:rsidR="00AB50F7" w:rsidRPr="00BB06C5">
        <w:rPr>
          <w:rFonts w:ascii="Times New Roman" w:hAnsi="Times New Roman" w:cs="Times New Roman"/>
          <w:sz w:val="28"/>
          <w:szCs w:val="28"/>
        </w:rPr>
        <w:t xml:space="preserve"> Комитет)</w:t>
      </w:r>
      <w:r w:rsidRPr="00BB06C5">
        <w:rPr>
          <w:rFonts w:ascii="Times New Roman" w:hAnsi="Times New Roman" w:cs="Times New Roman"/>
          <w:sz w:val="28"/>
          <w:szCs w:val="28"/>
        </w:rPr>
        <w:t>.</w:t>
      </w:r>
    </w:p>
    <w:p w:rsidR="00956CF2" w:rsidRPr="00BB06C5" w:rsidRDefault="00011FEC" w:rsidP="00011FEC">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С</w:t>
      </w:r>
      <w:r w:rsidR="00AB50F7" w:rsidRPr="00BB06C5">
        <w:rPr>
          <w:rFonts w:ascii="Times New Roman" w:hAnsi="Times New Roman" w:cs="Times New Roman"/>
          <w:sz w:val="28"/>
          <w:szCs w:val="28"/>
        </w:rPr>
        <w:t>труктурн</w:t>
      </w:r>
      <w:r w:rsidRPr="00BB06C5">
        <w:rPr>
          <w:rFonts w:ascii="Times New Roman" w:hAnsi="Times New Roman" w:cs="Times New Roman"/>
          <w:sz w:val="28"/>
          <w:szCs w:val="28"/>
        </w:rPr>
        <w:t>ым</w:t>
      </w:r>
      <w:r w:rsidR="00AB50F7" w:rsidRPr="00BB06C5">
        <w:rPr>
          <w:rFonts w:ascii="Times New Roman" w:hAnsi="Times New Roman" w:cs="Times New Roman"/>
          <w:sz w:val="28"/>
          <w:szCs w:val="28"/>
        </w:rPr>
        <w:t xml:space="preserve"> подразделение</w:t>
      </w:r>
      <w:r w:rsidRPr="00BB06C5">
        <w:rPr>
          <w:rFonts w:ascii="Times New Roman" w:hAnsi="Times New Roman" w:cs="Times New Roman"/>
          <w:sz w:val="28"/>
          <w:szCs w:val="28"/>
        </w:rPr>
        <w:t>м, ответственным за предоставление государственной услуги, является д</w:t>
      </w:r>
      <w:r w:rsidR="00AB50F7" w:rsidRPr="00BB06C5">
        <w:rPr>
          <w:rFonts w:ascii="Times New Roman" w:hAnsi="Times New Roman" w:cs="Times New Roman"/>
          <w:sz w:val="28"/>
          <w:szCs w:val="28"/>
        </w:rPr>
        <w:t xml:space="preserve">епартамент по туризму </w:t>
      </w:r>
      <w:r w:rsidRPr="00BB06C5">
        <w:rPr>
          <w:rFonts w:ascii="Times New Roman" w:hAnsi="Times New Roman" w:cs="Times New Roman"/>
          <w:sz w:val="28"/>
          <w:szCs w:val="28"/>
        </w:rPr>
        <w:t xml:space="preserve">комитета по культуре Ленинградкой области </w:t>
      </w:r>
      <w:r w:rsidR="00AB50F7" w:rsidRPr="00BB06C5">
        <w:rPr>
          <w:rFonts w:ascii="Times New Roman" w:hAnsi="Times New Roman" w:cs="Times New Roman"/>
          <w:sz w:val="28"/>
          <w:szCs w:val="28"/>
        </w:rPr>
        <w:t>(далее</w:t>
      </w:r>
      <w:r w:rsidR="00DA34AD" w:rsidRPr="00BB06C5">
        <w:rPr>
          <w:rFonts w:ascii="Times New Roman" w:hAnsi="Times New Roman" w:cs="Times New Roman"/>
          <w:sz w:val="28"/>
          <w:szCs w:val="28"/>
        </w:rPr>
        <w:t xml:space="preserve"> –</w:t>
      </w:r>
      <w:r w:rsidR="00AB50F7" w:rsidRPr="00BB06C5">
        <w:rPr>
          <w:rFonts w:ascii="Times New Roman" w:hAnsi="Times New Roman" w:cs="Times New Roman"/>
          <w:sz w:val="28"/>
          <w:szCs w:val="28"/>
        </w:rPr>
        <w:t xml:space="preserve"> Департамент).</w:t>
      </w:r>
    </w:p>
    <w:p w:rsidR="000A278F" w:rsidRPr="00BB06C5" w:rsidRDefault="00956CF2" w:rsidP="00011FEC">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color w:val="000000"/>
          <w:sz w:val="28"/>
          <w:szCs w:val="28"/>
        </w:rPr>
        <w:t xml:space="preserve">В Департаменте </w:t>
      </w:r>
      <w:r w:rsidRPr="00BB06C5">
        <w:rPr>
          <w:rFonts w:ascii="Times New Roman" w:hAnsi="Times New Roman" w:cs="Times New Roman"/>
          <w:sz w:val="28"/>
          <w:szCs w:val="28"/>
        </w:rPr>
        <w:t xml:space="preserve">государственная услуга предоставляется должностными лицами – сотрудниками </w:t>
      </w:r>
      <w:r w:rsidR="00242C84" w:rsidRPr="00BB06C5">
        <w:rPr>
          <w:rFonts w:ascii="Times New Roman" w:hAnsi="Times New Roman" w:cs="Times New Roman"/>
          <w:sz w:val="28"/>
          <w:szCs w:val="28"/>
        </w:rPr>
        <w:t>сектора перспективных видов туризма</w:t>
      </w:r>
      <w:r w:rsidRPr="00BB06C5">
        <w:rPr>
          <w:rFonts w:ascii="Times New Roman" w:hAnsi="Times New Roman" w:cs="Times New Roman"/>
          <w:sz w:val="28"/>
          <w:szCs w:val="28"/>
        </w:rPr>
        <w:t xml:space="preserve">.  </w:t>
      </w:r>
    </w:p>
    <w:p w:rsidR="000A278F" w:rsidRPr="00BB06C5" w:rsidRDefault="00956CF2" w:rsidP="00011FEC">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Сотрудники </w:t>
      </w:r>
      <w:r w:rsidR="00242C84" w:rsidRPr="00BB06C5">
        <w:rPr>
          <w:rFonts w:ascii="Times New Roman" w:hAnsi="Times New Roman" w:cs="Times New Roman"/>
          <w:sz w:val="28"/>
          <w:szCs w:val="28"/>
        </w:rPr>
        <w:t>сектора перспективных видов туризма</w:t>
      </w:r>
      <w:r w:rsidRPr="00BB06C5">
        <w:rPr>
          <w:rFonts w:ascii="Times New Roman" w:hAnsi="Times New Roman" w:cs="Times New Roman"/>
          <w:sz w:val="28"/>
          <w:szCs w:val="28"/>
        </w:rPr>
        <w:t xml:space="preserve"> оформляют документы по </w:t>
      </w:r>
      <w:r w:rsidRPr="00BB06C5">
        <w:rPr>
          <w:rFonts w:ascii="Times New Roman" w:hAnsi="Times New Roman" w:cs="Times New Roman"/>
          <w:color w:val="000000"/>
          <w:sz w:val="28"/>
          <w:szCs w:val="28"/>
        </w:rPr>
        <w:t>предоставлению</w:t>
      </w:r>
      <w:r w:rsidRPr="00BB06C5">
        <w:rPr>
          <w:rFonts w:ascii="Times New Roman" w:hAnsi="Times New Roman" w:cs="Times New Roman"/>
          <w:sz w:val="28"/>
          <w:szCs w:val="28"/>
        </w:rPr>
        <w:t xml:space="preserve"> государственной услуги</w:t>
      </w:r>
      <w:r w:rsidR="000A278F" w:rsidRPr="00BB06C5">
        <w:rPr>
          <w:rFonts w:ascii="Times New Roman" w:hAnsi="Times New Roman" w:cs="Times New Roman"/>
          <w:sz w:val="28"/>
          <w:szCs w:val="28"/>
        </w:rPr>
        <w:t>.</w:t>
      </w:r>
    </w:p>
    <w:p w:rsidR="000A278F" w:rsidRPr="00BB06C5" w:rsidRDefault="00956CF2" w:rsidP="008029EB">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Государственная услуга может быть предоставлена при обращении в </w:t>
      </w:r>
      <w:r w:rsidRPr="00BB06C5">
        <w:rPr>
          <w:rFonts w:ascii="Times New Roman" w:hAnsi="Times New Roman" w:cs="Times New Roman"/>
          <w:color w:val="000000"/>
          <w:sz w:val="28"/>
          <w:szCs w:val="28"/>
        </w:rPr>
        <w:t>многофункциональный</w:t>
      </w:r>
      <w:r w:rsidRPr="00BB06C5">
        <w:rPr>
          <w:rFonts w:ascii="Times New Roman" w:hAnsi="Times New Roman" w:cs="Times New Roman"/>
          <w:sz w:val="28"/>
          <w:szCs w:val="28"/>
        </w:rPr>
        <w:t xml:space="preserve"> центр предоставления государственных и муниципальных услуг (далее - МФЦ) или в Комитет. </w:t>
      </w:r>
    </w:p>
    <w:p w:rsidR="00956CF2" w:rsidRPr="00BB06C5" w:rsidRDefault="00956CF2" w:rsidP="008029EB">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Государственная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(далее - ЕПГУ) либо на портале государственных и муниципальных услуг Ленинградской области (далее - ПГУ ЛО).</w:t>
      </w:r>
    </w:p>
    <w:p w:rsidR="006761BD" w:rsidRPr="00BB06C5" w:rsidRDefault="00956CF2" w:rsidP="008029EB">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lastRenderedPageBreak/>
        <w:t>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w:t>
      </w:r>
    </w:p>
    <w:p w:rsidR="00CF585B" w:rsidRPr="00BB06C5" w:rsidRDefault="00CF585B" w:rsidP="00CF585B">
      <w:pPr>
        <w:pStyle w:val="ConsPlusNormal"/>
        <w:numPr>
          <w:ilvl w:val="1"/>
          <w:numId w:val="2"/>
        </w:numPr>
        <w:tabs>
          <w:tab w:val="left" w:pos="142"/>
          <w:tab w:val="left" w:pos="284"/>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 xml:space="preserve">Информация </w:t>
      </w:r>
      <w:bookmarkStart w:id="1" w:name="Par2"/>
      <w:bookmarkEnd w:id="1"/>
      <w:r w:rsidRPr="00BB06C5">
        <w:rPr>
          <w:rFonts w:ascii="Times New Roman" w:hAnsi="Times New Roman" w:cs="Times New Roman"/>
          <w:b/>
          <w:sz w:val="28"/>
          <w:szCs w:val="28"/>
        </w:rPr>
        <w:t>о местах нахождения и графике работы органа исполнительной власти, предоставляющего государственную услугу, и его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телефона-информатора.</w:t>
      </w:r>
    </w:p>
    <w:p w:rsidR="00AF251A" w:rsidRPr="00BB06C5" w:rsidRDefault="00CF585B" w:rsidP="00CF585B">
      <w:pPr>
        <w:pStyle w:val="a3"/>
        <w:widowControl w:val="0"/>
        <w:tabs>
          <w:tab w:val="left" w:pos="0"/>
          <w:tab w:val="left" w:pos="142"/>
        </w:tabs>
        <w:autoSpaceDE w:val="0"/>
        <w:autoSpaceDN w:val="0"/>
        <w:adjustRightInd w:val="0"/>
        <w:spacing w:after="0"/>
        <w:ind w:left="0"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Информация о месте нахождения и графике работы Комитета, </w:t>
      </w:r>
      <w:bookmarkStart w:id="2" w:name="sub_20195"/>
      <w:r w:rsidRPr="00BB06C5">
        <w:rPr>
          <w:rFonts w:ascii="Times New Roman" w:hAnsi="Times New Roman" w:cs="Times New Roman"/>
          <w:sz w:val="28"/>
          <w:szCs w:val="28"/>
        </w:rPr>
        <w:t>Департамента указана в приложении № 1 к настоящему административному регламенту.</w:t>
      </w:r>
      <w:bookmarkEnd w:id="2"/>
    </w:p>
    <w:p w:rsidR="008029EB" w:rsidRPr="00BB06C5" w:rsidRDefault="008029EB" w:rsidP="008029EB">
      <w:pPr>
        <w:pStyle w:val="ConsPlusNormal"/>
        <w:numPr>
          <w:ilvl w:val="1"/>
          <w:numId w:val="2"/>
        </w:numPr>
        <w:tabs>
          <w:tab w:val="left" w:pos="142"/>
          <w:tab w:val="left" w:pos="284"/>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Информация о местах нахождения и графике работы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и их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телефона-информатора</w:t>
      </w:r>
    </w:p>
    <w:p w:rsidR="000D76D9" w:rsidRPr="00BB06C5" w:rsidRDefault="008029EB" w:rsidP="008029EB">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И</w:t>
      </w:r>
      <w:r w:rsidR="001B6F53" w:rsidRPr="00BB06C5">
        <w:rPr>
          <w:rFonts w:ascii="Times New Roman" w:hAnsi="Times New Roman" w:cs="Times New Roman"/>
          <w:sz w:val="28"/>
          <w:szCs w:val="28"/>
        </w:rPr>
        <w:t>ные</w:t>
      </w:r>
      <w:r w:rsidR="00F50878" w:rsidRPr="00BB06C5">
        <w:rPr>
          <w:rFonts w:ascii="Times New Roman" w:hAnsi="Times New Roman" w:cs="Times New Roman"/>
          <w:sz w:val="28"/>
          <w:szCs w:val="28"/>
        </w:rPr>
        <w:t xml:space="preserve"> орган</w:t>
      </w:r>
      <w:r w:rsidR="001B6F53" w:rsidRPr="00BB06C5">
        <w:rPr>
          <w:rFonts w:ascii="Times New Roman" w:hAnsi="Times New Roman" w:cs="Times New Roman"/>
          <w:sz w:val="28"/>
          <w:szCs w:val="28"/>
        </w:rPr>
        <w:t>ы</w:t>
      </w:r>
      <w:r w:rsidR="00F50878" w:rsidRPr="00BB06C5">
        <w:rPr>
          <w:rFonts w:ascii="Times New Roman" w:hAnsi="Times New Roman" w:cs="Times New Roman"/>
          <w:sz w:val="28"/>
          <w:szCs w:val="28"/>
        </w:rPr>
        <w:t xml:space="preserve"> исполнительной власти в предоставлении государственной услуги не участвуют.</w:t>
      </w:r>
    </w:p>
    <w:p w:rsidR="008029EB" w:rsidRPr="00BB06C5" w:rsidRDefault="008029EB" w:rsidP="008029EB">
      <w:pPr>
        <w:pStyle w:val="ConsPlusNormal"/>
        <w:numPr>
          <w:ilvl w:val="1"/>
          <w:numId w:val="2"/>
        </w:numPr>
        <w:tabs>
          <w:tab w:val="left" w:pos="142"/>
          <w:tab w:val="left" w:pos="284"/>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Информация о местах нахождения и графике работы, справочных телефонах и адресах электронной почты многофункциональных центров предоставления государственных и муниципальных услуг</w:t>
      </w:r>
    </w:p>
    <w:p w:rsidR="005F775F" w:rsidRPr="00BB06C5" w:rsidRDefault="005F775F" w:rsidP="005F775F">
      <w:pPr>
        <w:pStyle w:val="a3"/>
        <w:spacing w:after="0"/>
        <w:ind w:left="0" w:firstLine="567"/>
        <w:jc w:val="both"/>
        <w:rPr>
          <w:rFonts w:ascii="Times New Roman" w:hAnsi="Times New Roman" w:cs="Times New Roman"/>
          <w:sz w:val="28"/>
          <w:szCs w:val="28"/>
        </w:rPr>
      </w:pPr>
      <w:r w:rsidRPr="00BB06C5">
        <w:rPr>
          <w:rFonts w:ascii="Times New Roman" w:hAnsi="Times New Roman" w:cs="Times New Roman"/>
          <w:sz w:val="28"/>
          <w:szCs w:val="28"/>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E4010F" w:rsidRPr="00BB06C5" w:rsidRDefault="009A14C3" w:rsidP="005F775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shd w:val="clear" w:color="auto" w:fill="FFFFFF"/>
        </w:rPr>
        <w:t xml:space="preserve">Информация о </w:t>
      </w:r>
      <w:r w:rsidRPr="00BB06C5">
        <w:rPr>
          <w:rFonts w:ascii="Times New Roman" w:eastAsia="Calibri" w:hAnsi="Times New Roman" w:cs="Times New Roman"/>
          <w:sz w:val="28"/>
          <w:szCs w:val="28"/>
        </w:rPr>
        <w:t xml:space="preserve">справочных телефонах и режимах работы филиалов МФЦ содержится на сайте МФЦ Ленинградской области:  </w:t>
      </w:r>
      <w:hyperlink r:id="rId8" w:history="1">
        <w:r w:rsidRPr="00BB06C5">
          <w:rPr>
            <w:rStyle w:val="a5"/>
            <w:rFonts w:ascii="Times New Roman" w:eastAsia="Calibri" w:hAnsi="Times New Roman" w:cs="Times New Roman"/>
            <w:color w:val="auto"/>
            <w:sz w:val="28"/>
            <w:szCs w:val="28"/>
            <w:u w:val="none"/>
            <w:lang w:val="en-US"/>
          </w:rPr>
          <w:t>www</w:t>
        </w:r>
        <w:r w:rsidRPr="00BB06C5">
          <w:rPr>
            <w:rStyle w:val="a5"/>
            <w:rFonts w:ascii="Times New Roman" w:eastAsia="Calibri" w:hAnsi="Times New Roman" w:cs="Times New Roman"/>
            <w:color w:val="auto"/>
            <w:sz w:val="28"/>
            <w:szCs w:val="28"/>
            <w:u w:val="none"/>
          </w:rPr>
          <w:t>.mfc47.ru</w:t>
        </w:r>
      </w:hyperlink>
      <w:r w:rsidR="000D76D9" w:rsidRPr="00BB06C5">
        <w:rPr>
          <w:rFonts w:ascii="Times New Roman" w:hAnsi="Times New Roman" w:cs="Times New Roman"/>
          <w:sz w:val="28"/>
          <w:szCs w:val="28"/>
        </w:rPr>
        <w:t>.</w:t>
      </w:r>
    </w:p>
    <w:p w:rsidR="008029EB" w:rsidRPr="00BB06C5" w:rsidRDefault="008029EB" w:rsidP="008029EB">
      <w:pPr>
        <w:pStyle w:val="ConsPlusNormal"/>
        <w:numPr>
          <w:ilvl w:val="1"/>
          <w:numId w:val="2"/>
        </w:numPr>
        <w:tabs>
          <w:tab w:val="left" w:pos="142"/>
          <w:tab w:val="left" w:pos="284"/>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Адрес ПГУ ЛО, адреса официальных сайтов органов исполнительной власти Ленинградской области (органов местного самоуправления, организаций), предоставляющих государственную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в сети Интернет, содержащих информацию о предоставлении государственной услуги</w:t>
      </w:r>
    </w:p>
    <w:p w:rsidR="008029EB" w:rsidRPr="00BB06C5" w:rsidRDefault="008029EB" w:rsidP="008029EB">
      <w:pPr>
        <w:pStyle w:val="ConsPlusNormal"/>
        <w:widowControl/>
        <w:tabs>
          <w:tab w:val="left" w:pos="851"/>
        </w:tabs>
        <w:ind w:firstLine="567"/>
        <w:jc w:val="both"/>
        <w:rPr>
          <w:rFonts w:ascii="Times New Roman" w:hAnsi="Times New Roman" w:cs="Times New Roman"/>
          <w:sz w:val="28"/>
          <w:szCs w:val="28"/>
          <w:shd w:val="clear" w:color="auto" w:fill="FFFFFF"/>
        </w:rPr>
      </w:pPr>
      <w:r w:rsidRPr="00BB06C5">
        <w:rPr>
          <w:rFonts w:ascii="Times New Roman" w:hAnsi="Times New Roman" w:cs="Times New Roman"/>
          <w:sz w:val="28"/>
          <w:szCs w:val="28"/>
          <w:shd w:val="clear" w:color="auto" w:fill="FFFFFF"/>
        </w:rPr>
        <w:t xml:space="preserve">ПГУ ЛО, официальный сайт Комитета в сети Интернет содержит информацию о предоставлении государственной услуги, а также об органах </w:t>
      </w:r>
      <w:r w:rsidRPr="00BB06C5">
        <w:rPr>
          <w:rFonts w:ascii="Times New Roman" w:hAnsi="Times New Roman" w:cs="Times New Roman"/>
          <w:sz w:val="28"/>
          <w:szCs w:val="28"/>
          <w:shd w:val="clear" w:color="auto" w:fill="FFFFFF"/>
        </w:rPr>
        <w:lastRenderedPageBreak/>
        <w:t>исполнительной власти, предоставляющих государственную услугу (участвующих в предоставлении государственной услуги).</w:t>
      </w:r>
    </w:p>
    <w:p w:rsidR="008029EB" w:rsidRPr="00BB06C5" w:rsidRDefault="008029EB" w:rsidP="008029EB">
      <w:pPr>
        <w:pStyle w:val="ConsPlusNormal"/>
        <w:widowControl/>
        <w:tabs>
          <w:tab w:val="left" w:pos="851"/>
        </w:tabs>
        <w:ind w:firstLine="567"/>
        <w:jc w:val="both"/>
        <w:rPr>
          <w:rFonts w:ascii="Times New Roman" w:hAnsi="Times New Roman" w:cs="Times New Roman"/>
          <w:sz w:val="28"/>
          <w:szCs w:val="28"/>
          <w:shd w:val="clear" w:color="auto" w:fill="FFFFFF"/>
        </w:rPr>
      </w:pPr>
      <w:r w:rsidRPr="00BB06C5">
        <w:rPr>
          <w:rFonts w:ascii="Times New Roman" w:hAnsi="Times New Roman" w:cs="Times New Roman"/>
          <w:sz w:val="28"/>
          <w:szCs w:val="28"/>
          <w:shd w:val="clear" w:color="auto" w:fill="FFFFFF"/>
        </w:rPr>
        <w:t>Адрес ЕПГУ:  www.gosuslugi.ru.</w:t>
      </w:r>
    </w:p>
    <w:p w:rsidR="008029EB" w:rsidRPr="00BB06C5" w:rsidRDefault="008029EB" w:rsidP="008029EB">
      <w:pPr>
        <w:pStyle w:val="ConsPlusNormal"/>
        <w:widowControl/>
        <w:tabs>
          <w:tab w:val="left" w:pos="851"/>
        </w:tabs>
        <w:ind w:firstLine="567"/>
        <w:jc w:val="both"/>
        <w:rPr>
          <w:rFonts w:ascii="Times New Roman" w:hAnsi="Times New Roman" w:cs="Times New Roman"/>
          <w:sz w:val="28"/>
          <w:szCs w:val="28"/>
          <w:shd w:val="clear" w:color="auto" w:fill="FFFFFF"/>
        </w:rPr>
      </w:pPr>
      <w:r w:rsidRPr="00BB06C5">
        <w:rPr>
          <w:rFonts w:ascii="Times New Roman" w:hAnsi="Times New Roman" w:cs="Times New Roman"/>
          <w:sz w:val="28"/>
          <w:szCs w:val="28"/>
          <w:shd w:val="clear" w:color="auto" w:fill="FFFFFF"/>
        </w:rPr>
        <w:t>Адрес ПГУ ЛО: www.gu.lenobl.ru, адрес официального сайта Комитета в сети Интернет: http://www.lenobl.ru/gov/committee/culture.</w:t>
      </w:r>
    </w:p>
    <w:p w:rsidR="009130CF" w:rsidRPr="00BB06C5" w:rsidRDefault="009130CF" w:rsidP="005247E8">
      <w:pPr>
        <w:pStyle w:val="ConsPlusNormal"/>
        <w:widowControl/>
        <w:numPr>
          <w:ilvl w:val="1"/>
          <w:numId w:val="2"/>
        </w:numPr>
        <w:tabs>
          <w:tab w:val="left" w:pos="851"/>
        </w:tabs>
        <w:ind w:left="0" w:firstLine="567"/>
        <w:jc w:val="both"/>
        <w:rPr>
          <w:rFonts w:ascii="Times New Roman" w:hAnsi="Times New Roman" w:cs="Times New Roman"/>
          <w:sz w:val="28"/>
          <w:szCs w:val="28"/>
        </w:rPr>
      </w:pPr>
      <w:bookmarkStart w:id="3" w:name="Par6"/>
      <w:bookmarkEnd w:id="3"/>
      <w:r w:rsidRPr="00BB06C5">
        <w:rPr>
          <w:rFonts w:ascii="Times New Roman" w:hAnsi="Times New Roman" w:cs="Times New Roman"/>
          <w:b/>
          <w:sz w:val="28"/>
          <w:szCs w:val="28"/>
        </w:rPr>
        <w:t>П</w:t>
      </w:r>
      <w:r w:rsidR="00AB50F7" w:rsidRPr="00BB06C5">
        <w:rPr>
          <w:rFonts w:ascii="Times New Roman" w:hAnsi="Times New Roman" w:cs="Times New Roman"/>
          <w:b/>
          <w:sz w:val="28"/>
          <w:szCs w:val="28"/>
        </w:rPr>
        <w:t>орядок получения заявителями информации по вопросам предоставления государственной услуги, сведений о ходе предост</w:t>
      </w:r>
      <w:r w:rsidR="00996FE3">
        <w:rPr>
          <w:rFonts w:ascii="Times New Roman" w:hAnsi="Times New Roman" w:cs="Times New Roman"/>
          <w:b/>
          <w:sz w:val="28"/>
          <w:szCs w:val="28"/>
        </w:rPr>
        <w:t>авления государственной услуги</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Сведения о предоставлении государственной услуги предоставляются заявителю непосре</w:t>
      </w:r>
      <w:r w:rsidR="00140CDE" w:rsidRPr="00BB06C5">
        <w:rPr>
          <w:rFonts w:ascii="Times New Roman" w:hAnsi="Times New Roman" w:cs="Times New Roman"/>
          <w:sz w:val="28"/>
          <w:szCs w:val="28"/>
        </w:rPr>
        <w:t xml:space="preserve">дственно при его явке в </w:t>
      </w:r>
      <w:r w:rsidRPr="00BB06C5">
        <w:rPr>
          <w:rFonts w:ascii="Times New Roman" w:hAnsi="Times New Roman" w:cs="Times New Roman"/>
          <w:sz w:val="28"/>
          <w:szCs w:val="28"/>
        </w:rPr>
        <w:t xml:space="preserve">Департамент - кабинет </w:t>
      </w:r>
      <w:r w:rsidR="00CE590C" w:rsidRPr="00BB06C5">
        <w:rPr>
          <w:rFonts w:ascii="Times New Roman" w:hAnsi="Times New Roman" w:cs="Times New Roman"/>
          <w:sz w:val="28"/>
          <w:szCs w:val="28"/>
        </w:rPr>
        <w:t>2-177</w:t>
      </w:r>
      <w:r w:rsidRPr="00BB06C5">
        <w:rPr>
          <w:rFonts w:ascii="Times New Roman" w:hAnsi="Times New Roman" w:cs="Times New Roman"/>
          <w:sz w:val="28"/>
          <w:szCs w:val="28"/>
        </w:rPr>
        <w:t>, а также по телефону 8(812)</w:t>
      </w:r>
      <w:r w:rsidR="00CE590C" w:rsidRPr="00BB06C5">
        <w:rPr>
          <w:rFonts w:ascii="Times New Roman" w:hAnsi="Times New Roman" w:cs="Times New Roman"/>
          <w:sz w:val="28"/>
          <w:szCs w:val="28"/>
        </w:rPr>
        <w:t>576-41-77</w:t>
      </w:r>
      <w:r w:rsidRPr="00BB06C5">
        <w:rPr>
          <w:rFonts w:ascii="Times New Roman" w:hAnsi="Times New Roman" w:cs="Times New Roman"/>
          <w:sz w:val="28"/>
          <w:szCs w:val="28"/>
        </w:rPr>
        <w:t>.</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Должностное лицо, оказывающее консультации, обязано приводить ссылки на нормативные правовые акты, содержащие положения, сообщаемые или разъясняемые заявителям.</w:t>
      </w:r>
    </w:p>
    <w:p w:rsidR="001B6F53" w:rsidRPr="00BB06C5" w:rsidRDefault="001B6F53" w:rsidP="009D6D51">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Должностное лицо, осуществляющее консультирование по телефону, сняв трубку, должно представиться, назвав наименование органа, в который обратился гражданин, свои</w:t>
      </w:r>
      <w:r w:rsidR="00416747" w:rsidRPr="00BB06C5">
        <w:rPr>
          <w:rFonts w:ascii="Times New Roman" w:hAnsi="Times New Roman" w:cs="Times New Roman"/>
          <w:sz w:val="28"/>
          <w:szCs w:val="28"/>
        </w:rPr>
        <w:t xml:space="preserve">: </w:t>
      </w:r>
      <w:r w:rsidRPr="00BB06C5">
        <w:rPr>
          <w:rFonts w:ascii="Times New Roman" w:hAnsi="Times New Roman" w:cs="Times New Roman"/>
          <w:sz w:val="28"/>
          <w:szCs w:val="28"/>
        </w:rPr>
        <w:t>должность, фамилию, имя и отчество.</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Время консультации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работнику Комитета или же обратившемуся гражданину должен быть сообщен телефонный номер, по которому можно получить необходимую информацию, либо предложено обратиться с письменным обращением.</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Консультирование по электронной почте (при наличии) осуществляется в режиме вопросов-ответов в течение тридцати календарных дней с момента регистрации в Комитете электронного обращения заявителя. Регистрация электронного обращения осуществляется в течение дня поступления такого обращения.</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Консультирование по письменным обращениям осуществляется в форме письменных ответов на письменные обращения заявителей. Регистрация письменного обращения осуществляется в течение дня поступления обращения.</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Ответы на письменные обращения должны содержать информацию на поставленные вопросы, фамилию, инициалы и номер телефона исполнителя.</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Ответ на письменное обращение подписывается председателем Комитета либо лицом, его замещающим.</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Указанный 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1B6F53" w:rsidRPr="00BB06C5" w:rsidRDefault="001B6F53"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Срок направления указанного ответа составляет тридцать календарных дней с момента регистрации в Комитете письменного обращения заявителя.</w:t>
      </w:r>
    </w:p>
    <w:p w:rsidR="009130CF" w:rsidRPr="00BB06C5" w:rsidRDefault="009130CF" w:rsidP="005247E8">
      <w:pPr>
        <w:autoSpaceDE w:val="0"/>
        <w:autoSpaceDN w:val="0"/>
        <w:adjustRightInd w:val="0"/>
        <w:spacing w:after="0" w:line="240" w:lineRule="auto"/>
        <w:ind w:firstLine="540"/>
        <w:jc w:val="both"/>
        <w:rPr>
          <w:rFonts w:ascii="Times New Roman" w:hAnsi="Times New Roman" w:cs="Times New Roman"/>
          <w:sz w:val="20"/>
          <w:szCs w:val="20"/>
        </w:rPr>
      </w:pPr>
    </w:p>
    <w:p w:rsidR="009130CF" w:rsidRPr="00BB06C5" w:rsidRDefault="00DA34AD" w:rsidP="005247E8">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П</w:t>
      </w:r>
      <w:r w:rsidR="006F0D69" w:rsidRPr="00BB06C5">
        <w:rPr>
          <w:rFonts w:ascii="Times New Roman" w:hAnsi="Times New Roman" w:cs="Times New Roman"/>
          <w:b/>
          <w:sz w:val="28"/>
          <w:szCs w:val="28"/>
        </w:rPr>
        <w:t xml:space="preserve">орядок, форма и место размещения указанной в </w:t>
      </w:r>
      <w:hyperlink w:anchor="Par2" w:history="1">
        <w:r w:rsidR="006F0D69" w:rsidRPr="00BB06C5">
          <w:rPr>
            <w:rFonts w:ascii="Times New Roman" w:hAnsi="Times New Roman" w:cs="Times New Roman"/>
            <w:b/>
            <w:sz w:val="28"/>
            <w:szCs w:val="28"/>
          </w:rPr>
          <w:t>подпунктах 1.3</w:t>
        </w:r>
      </w:hyperlink>
      <w:r w:rsidR="006F0D69" w:rsidRPr="00BB06C5">
        <w:rPr>
          <w:rFonts w:ascii="Times New Roman" w:hAnsi="Times New Roman" w:cs="Times New Roman"/>
          <w:b/>
          <w:sz w:val="28"/>
          <w:szCs w:val="28"/>
        </w:rPr>
        <w:t xml:space="preserve"> – 1.</w:t>
      </w:r>
      <w:hyperlink w:anchor="Par6" w:history="1">
        <w:r w:rsidR="006F0D69" w:rsidRPr="00BB06C5">
          <w:rPr>
            <w:rFonts w:ascii="Times New Roman" w:hAnsi="Times New Roman" w:cs="Times New Roman"/>
            <w:b/>
            <w:sz w:val="28"/>
            <w:szCs w:val="28"/>
          </w:rPr>
          <w:t>7</w:t>
        </w:r>
      </w:hyperlink>
      <w:r w:rsidR="006F0D69" w:rsidRPr="00BB06C5">
        <w:rPr>
          <w:rFonts w:ascii="Times New Roman" w:hAnsi="Times New Roman" w:cs="Times New Roman"/>
          <w:b/>
          <w:sz w:val="28"/>
          <w:szCs w:val="28"/>
        </w:rPr>
        <w:t xml:space="preserve"> настоящего пункта информации, в том числе на стендах в местах </w:t>
      </w:r>
      <w:r w:rsidR="006F0D69" w:rsidRPr="00BB06C5">
        <w:rPr>
          <w:rFonts w:ascii="Times New Roman" w:hAnsi="Times New Roman" w:cs="Times New Roman"/>
          <w:b/>
          <w:sz w:val="28"/>
          <w:szCs w:val="28"/>
        </w:rPr>
        <w:lastRenderedPageBreak/>
        <w:t>предоставления государственной услуги,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государственную услугу, в сети Интернет</w:t>
      </w:r>
    </w:p>
    <w:p w:rsidR="004C791C" w:rsidRPr="00BB06C5" w:rsidRDefault="004C791C"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Информация по вопросам предоставления государственной услуги размещается:</w:t>
      </w:r>
    </w:p>
    <w:p w:rsidR="004C791C" w:rsidRPr="00BB06C5" w:rsidRDefault="004C791C"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на информационных стендах в местах предоставления государственной услуги;</w:t>
      </w:r>
    </w:p>
    <w:p w:rsidR="004C791C" w:rsidRPr="00BB06C5" w:rsidRDefault="004C791C"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на портале государственных и муниципальных услуг Ленинградской области: http://gu.lenobl.ru;</w:t>
      </w:r>
    </w:p>
    <w:p w:rsidR="004C791C" w:rsidRPr="00BB06C5" w:rsidRDefault="00D40C3A"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на официальном сайте К</w:t>
      </w:r>
      <w:r w:rsidR="004C791C" w:rsidRPr="00BB06C5">
        <w:rPr>
          <w:rFonts w:ascii="Times New Roman" w:hAnsi="Times New Roman" w:cs="Times New Roman"/>
          <w:sz w:val="28"/>
          <w:szCs w:val="28"/>
        </w:rPr>
        <w:t xml:space="preserve">омитета в сети Интернет </w:t>
      </w:r>
      <w:hyperlink r:id="rId9" w:history="1">
        <w:r w:rsidR="006761BD" w:rsidRPr="00BB06C5">
          <w:rPr>
            <w:rStyle w:val="a5"/>
            <w:rFonts w:ascii="Times New Roman" w:hAnsi="Times New Roman" w:cs="Times New Roman"/>
            <w:sz w:val="28"/>
            <w:szCs w:val="28"/>
          </w:rPr>
          <w:t>http://www.culture.lenobl.ru</w:t>
        </w:r>
      </w:hyperlink>
      <w:r w:rsidR="004C791C" w:rsidRPr="00BB06C5">
        <w:rPr>
          <w:rFonts w:ascii="Times New Roman" w:hAnsi="Times New Roman" w:cs="Times New Roman"/>
          <w:sz w:val="28"/>
          <w:szCs w:val="28"/>
        </w:rPr>
        <w:t>;</w:t>
      </w:r>
    </w:p>
    <w:p w:rsidR="006761BD" w:rsidRPr="00BB06C5" w:rsidRDefault="00FD4120" w:rsidP="00EF4587">
      <w:pPr>
        <w:pStyle w:val="a3"/>
        <w:widowControl w:val="0"/>
        <w:numPr>
          <w:ilvl w:val="0"/>
          <w:numId w:val="5"/>
        </w:numPr>
        <w:tabs>
          <w:tab w:val="left" w:pos="142"/>
          <w:tab w:val="left" w:pos="284"/>
        </w:tabs>
        <w:autoSpaceDE w:val="0"/>
        <w:autoSpaceDN w:val="0"/>
        <w:adjustRightInd w:val="0"/>
        <w:jc w:val="both"/>
        <w:rPr>
          <w:rFonts w:ascii="Times New Roman" w:hAnsi="Times New Roman" w:cs="Times New Roman"/>
          <w:sz w:val="28"/>
          <w:szCs w:val="28"/>
        </w:rPr>
      </w:pPr>
      <w:r w:rsidRPr="00BB06C5">
        <w:rPr>
          <w:rFonts w:ascii="Times New Roman" w:hAnsi="Times New Roman" w:cs="Times New Roman"/>
          <w:sz w:val="28"/>
          <w:szCs w:val="28"/>
        </w:rPr>
        <w:t xml:space="preserve">по </w:t>
      </w:r>
      <w:r w:rsidR="00EF4587" w:rsidRPr="00BB06C5">
        <w:rPr>
          <w:rFonts w:ascii="Times New Roman" w:hAnsi="Times New Roman" w:cs="Times New Roman"/>
          <w:sz w:val="28"/>
          <w:szCs w:val="28"/>
        </w:rPr>
        <w:t>а</w:t>
      </w:r>
      <w:r w:rsidR="006761BD" w:rsidRPr="00BB06C5">
        <w:rPr>
          <w:rFonts w:ascii="Times New Roman" w:hAnsi="Times New Roman" w:cs="Times New Roman"/>
          <w:sz w:val="28"/>
          <w:szCs w:val="28"/>
        </w:rPr>
        <w:t>дрес</w:t>
      </w:r>
      <w:r w:rsidRPr="00BB06C5">
        <w:rPr>
          <w:rFonts w:ascii="Times New Roman" w:hAnsi="Times New Roman" w:cs="Times New Roman"/>
          <w:sz w:val="28"/>
          <w:szCs w:val="28"/>
        </w:rPr>
        <w:t>у</w:t>
      </w:r>
      <w:r w:rsidR="006761BD" w:rsidRPr="00BB06C5">
        <w:rPr>
          <w:rFonts w:ascii="Times New Roman" w:hAnsi="Times New Roman" w:cs="Times New Roman"/>
          <w:sz w:val="28"/>
          <w:szCs w:val="28"/>
        </w:rPr>
        <w:t xml:space="preserve"> Единого Портала государственных и муниципальных услуг (функций) в сети Интернет (ЕПГУ):  </w:t>
      </w:r>
      <w:hyperlink r:id="rId10" w:history="1">
        <w:r w:rsidR="006761BD" w:rsidRPr="00BB06C5">
          <w:rPr>
            <w:rStyle w:val="a5"/>
            <w:rFonts w:ascii="Times New Roman" w:hAnsi="Times New Roman" w:cs="Times New Roman"/>
            <w:sz w:val="28"/>
            <w:szCs w:val="28"/>
          </w:rPr>
          <w:t>www.gosuslugi.ru.</w:t>
        </w:r>
      </w:hyperlink>
    </w:p>
    <w:p w:rsidR="004C791C" w:rsidRPr="0092064D" w:rsidRDefault="004C791C"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На информационных стендах в местах предоставления государственной услуги в помещениях Комитета,</w:t>
      </w:r>
      <w:r w:rsidR="0092064D" w:rsidRPr="0092064D">
        <w:rPr>
          <w:rFonts w:ascii="Times New Roman" w:hAnsi="Times New Roman" w:cs="Times New Roman"/>
          <w:sz w:val="28"/>
          <w:szCs w:val="28"/>
        </w:rPr>
        <w:t xml:space="preserve"> </w:t>
      </w:r>
      <w:r w:rsidR="0092064D" w:rsidRPr="0092064D">
        <w:rPr>
          <w:rFonts w:ascii="Times New Roman" w:hAnsi="Times New Roman" w:cs="Times New Roman"/>
          <w:sz w:val="28"/>
          <w:szCs w:val="28"/>
          <w:shd w:val="clear" w:color="auto" w:fill="FFFFFF"/>
        </w:rPr>
        <w:t>в помещениях филиалов МФЦ</w:t>
      </w:r>
      <w:r w:rsidRPr="0092064D">
        <w:rPr>
          <w:rFonts w:ascii="Times New Roman" w:hAnsi="Times New Roman" w:cs="Times New Roman"/>
          <w:sz w:val="28"/>
          <w:szCs w:val="28"/>
        </w:rPr>
        <w:t xml:space="preserve"> размещается следующая информация:</w:t>
      </w:r>
    </w:p>
    <w:p w:rsidR="004C791C" w:rsidRPr="00BB06C5" w:rsidRDefault="004C791C"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информация о графике (режиме) работы;</w:t>
      </w:r>
    </w:p>
    <w:p w:rsidR="004C791C" w:rsidRPr="00BB06C5" w:rsidRDefault="004C791C"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 xml:space="preserve">справочные телефоны для получения информации по вопросам предоставления государственной услуги, адрес официального сайта </w:t>
      </w:r>
      <w:r w:rsidR="00976CDF" w:rsidRPr="00BB06C5">
        <w:rPr>
          <w:rFonts w:ascii="Times New Roman" w:hAnsi="Times New Roman" w:cs="Times New Roman"/>
          <w:sz w:val="28"/>
          <w:szCs w:val="28"/>
        </w:rPr>
        <w:t>К</w:t>
      </w:r>
      <w:r w:rsidRPr="00BB06C5">
        <w:rPr>
          <w:rFonts w:ascii="Times New Roman" w:hAnsi="Times New Roman" w:cs="Times New Roman"/>
          <w:sz w:val="28"/>
          <w:szCs w:val="28"/>
        </w:rPr>
        <w:t>омитета в сети Интернет и адрес электронной почты;</w:t>
      </w:r>
    </w:p>
    <w:p w:rsidR="004C791C" w:rsidRPr="00BB06C5" w:rsidRDefault="004C791C"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настоящий административный регламент.</w:t>
      </w:r>
    </w:p>
    <w:p w:rsidR="004C791C" w:rsidRPr="00BB06C5" w:rsidRDefault="004C791C"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На </w:t>
      </w:r>
      <w:r w:rsidR="00B30955" w:rsidRPr="00BB06C5">
        <w:rPr>
          <w:rFonts w:ascii="Times New Roman" w:hAnsi="Times New Roman" w:cs="Times New Roman"/>
          <w:sz w:val="28"/>
          <w:szCs w:val="28"/>
        </w:rPr>
        <w:t xml:space="preserve">портале государственных и муниципальных услуг Ленинградской области </w:t>
      </w:r>
      <w:r w:rsidRPr="00BB06C5">
        <w:rPr>
          <w:rFonts w:ascii="Times New Roman" w:hAnsi="Times New Roman" w:cs="Times New Roman"/>
          <w:sz w:val="28"/>
          <w:szCs w:val="28"/>
        </w:rPr>
        <w:t>размещается информация о государственной услуге, размещенная в государственных информационных системах, обеспечивающих ведение реестра государственных услуг (функций) Ленинградской области.</w:t>
      </w:r>
    </w:p>
    <w:p w:rsidR="004C791C" w:rsidRPr="00BB06C5" w:rsidRDefault="004C791C" w:rsidP="005247E8">
      <w:pPr>
        <w:pStyle w:val="a3"/>
        <w:numPr>
          <w:ilvl w:val="2"/>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На официальном сайте </w:t>
      </w:r>
      <w:r w:rsidR="00976CDF" w:rsidRPr="00BB06C5">
        <w:rPr>
          <w:rFonts w:ascii="Times New Roman" w:hAnsi="Times New Roman" w:cs="Times New Roman"/>
          <w:sz w:val="28"/>
          <w:szCs w:val="28"/>
        </w:rPr>
        <w:t>К</w:t>
      </w:r>
      <w:r w:rsidRPr="00BB06C5">
        <w:rPr>
          <w:rFonts w:ascii="Times New Roman" w:hAnsi="Times New Roman" w:cs="Times New Roman"/>
          <w:sz w:val="28"/>
          <w:szCs w:val="28"/>
        </w:rPr>
        <w:t>омитета в сети Интернет размещается следующая информация:</w:t>
      </w:r>
    </w:p>
    <w:p w:rsidR="00B30955" w:rsidRPr="00BB06C5" w:rsidRDefault="00B30955"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информация о графике (режиме) работы;</w:t>
      </w:r>
    </w:p>
    <w:p w:rsidR="00B30955" w:rsidRPr="00BB06C5" w:rsidRDefault="00B30955"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 xml:space="preserve">справочные телефоны для получения информации по вопросам предоставления государственной услуги, адрес официального сайта </w:t>
      </w:r>
      <w:r w:rsidR="00976CDF" w:rsidRPr="00BB06C5">
        <w:rPr>
          <w:rFonts w:ascii="Times New Roman" w:hAnsi="Times New Roman" w:cs="Times New Roman"/>
          <w:sz w:val="28"/>
          <w:szCs w:val="28"/>
        </w:rPr>
        <w:t>К</w:t>
      </w:r>
      <w:r w:rsidRPr="00BB06C5">
        <w:rPr>
          <w:rFonts w:ascii="Times New Roman" w:hAnsi="Times New Roman" w:cs="Times New Roman"/>
          <w:sz w:val="28"/>
          <w:szCs w:val="28"/>
        </w:rPr>
        <w:t>омитета в сети Интернет и адрес электронной почты;</w:t>
      </w:r>
    </w:p>
    <w:p w:rsidR="00B30955" w:rsidRPr="00BB06C5" w:rsidRDefault="00B30955" w:rsidP="005247E8">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BB06C5">
        <w:rPr>
          <w:rFonts w:ascii="Times New Roman" w:hAnsi="Times New Roman" w:cs="Times New Roman"/>
          <w:sz w:val="28"/>
          <w:szCs w:val="28"/>
        </w:rPr>
        <w:t>настоящий административный регламент.</w:t>
      </w:r>
    </w:p>
    <w:p w:rsidR="00E4010F" w:rsidRPr="00BB06C5" w:rsidRDefault="00E4010F" w:rsidP="005247E8">
      <w:pPr>
        <w:autoSpaceDE w:val="0"/>
        <w:autoSpaceDN w:val="0"/>
        <w:adjustRightInd w:val="0"/>
        <w:spacing w:after="0" w:line="240" w:lineRule="auto"/>
        <w:jc w:val="both"/>
        <w:rPr>
          <w:rFonts w:ascii="Times New Roman" w:hAnsi="Times New Roman" w:cs="Times New Roman"/>
          <w:sz w:val="28"/>
          <w:szCs w:val="28"/>
        </w:rPr>
      </w:pPr>
    </w:p>
    <w:p w:rsidR="00AB50F7" w:rsidRPr="00BB06C5" w:rsidRDefault="009632C9" w:rsidP="005247E8">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О</w:t>
      </w:r>
      <w:r w:rsidR="00AB50F7" w:rsidRPr="00BB06C5">
        <w:rPr>
          <w:rFonts w:ascii="Times New Roman" w:hAnsi="Times New Roman" w:cs="Times New Roman"/>
          <w:b/>
          <w:sz w:val="28"/>
          <w:szCs w:val="28"/>
        </w:rPr>
        <w:t>писание заявителей и их уполномоченных представителей</w:t>
      </w:r>
    </w:p>
    <w:p w:rsidR="009632C9" w:rsidRPr="00BB06C5" w:rsidRDefault="009632C9" w:rsidP="00FD4120">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shd w:val="clear" w:color="auto" w:fill="FFFFFF"/>
        </w:rPr>
        <w:t xml:space="preserve">Заявителями на предоставление государственной услуги являются юридические лица, зарегистрированные в </w:t>
      </w:r>
      <w:r w:rsidR="00D468E5" w:rsidRPr="00BB06C5">
        <w:rPr>
          <w:rFonts w:ascii="Times New Roman" w:hAnsi="Times New Roman" w:cs="Times New Roman"/>
          <w:sz w:val="28"/>
          <w:szCs w:val="28"/>
          <w:shd w:val="clear" w:color="auto" w:fill="FFFFFF"/>
        </w:rPr>
        <w:t>Ленинградской области</w:t>
      </w:r>
      <w:r w:rsidRPr="00BB06C5">
        <w:rPr>
          <w:rFonts w:ascii="Times New Roman" w:hAnsi="Times New Roman" w:cs="Times New Roman"/>
          <w:sz w:val="28"/>
          <w:szCs w:val="28"/>
          <w:shd w:val="clear" w:color="auto" w:fill="FFFFFF"/>
        </w:rPr>
        <w:t xml:space="preserve">, </w:t>
      </w:r>
      <w:r w:rsidR="006F63B0" w:rsidRPr="00BB06C5">
        <w:rPr>
          <w:rFonts w:ascii="Times New Roman" w:hAnsi="Times New Roman" w:cs="Times New Roman"/>
          <w:sz w:val="28"/>
          <w:szCs w:val="28"/>
          <w:shd w:val="clear" w:color="auto" w:fill="FFFFFF"/>
        </w:rPr>
        <w:t>либо их уполномоченные представители, полномочия представителя удостоверяются доверенностью, оформленной в соответствии с нормам</w:t>
      </w:r>
      <w:r w:rsidR="00EF4587" w:rsidRPr="00BB06C5">
        <w:rPr>
          <w:rFonts w:ascii="Times New Roman" w:hAnsi="Times New Roman" w:cs="Times New Roman"/>
          <w:sz w:val="28"/>
          <w:szCs w:val="28"/>
          <w:shd w:val="clear" w:color="auto" w:fill="FFFFFF"/>
        </w:rPr>
        <w:t xml:space="preserve">и действующего законодательства </w:t>
      </w:r>
      <w:r w:rsidRPr="00BB06C5">
        <w:rPr>
          <w:rFonts w:ascii="Times New Roman" w:hAnsi="Times New Roman" w:cs="Times New Roman"/>
          <w:sz w:val="28"/>
          <w:szCs w:val="28"/>
          <w:shd w:val="clear" w:color="auto" w:fill="FFFFFF"/>
        </w:rPr>
        <w:t>(далее - заявитель)</w:t>
      </w:r>
      <w:r w:rsidR="00EF4587" w:rsidRPr="00BB06C5">
        <w:rPr>
          <w:rFonts w:ascii="Times New Roman" w:hAnsi="Times New Roman" w:cs="Times New Roman"/>
          <w:sz w:val="28"/>
          <w:szCs w:val="28"/>
          <w:shd w:val="clear" w:color="auto" w:fill="FFFFFF"/>
        </w:rPr>
        <w:t>.</w:t>
      </w:r>
      <w:r w:rsidR="007D72EA" w:rsidRPr="00BB06C5">
        <w:rPr>
          <w:rFonts w:ascii="Times New Roman" w:hAnsi="Times New Roman" w:cs="Times New Roman"/>
          <w:sz w:val="28"/>
          <w:szCs w:val="28"/>
        </w:rPr>
        <w:t xml:space="preserve">  </w:t>
      </w:r>
    </w:p>
    <w:p w:rsidR="00E2541F" w:rsidRPr="00BB06C5" w:rsidRDefault="00E2541F" w:rsidP="005247E8">
      <w:pPr>
        <w:spacing w:after="0"/>
      </w:pPr>
    </w:p>
    <w:p w:rsidR="00AB50F7" w:rsidRPr="00BB06C5" w:rsidRDefault="00377CA5" w:rsidP="005247E8">
      <w:pPr>
        <w:pStyle w:val="ConsPlusNormal"/>
        <w:widowControl/>
        <w:numPr>
          <w:ilvl w:val="0"/>
          <w:numId w:val="2"/>
        </w:numPr>
        <w:jc w:val="center"/>
        <w:outlineLvl w:val="1"/>
        <w:rPr>
          <w:rFonts w:ascii="Times New Roman" w:hAnsi="Times New Roman" w:cs="Times New Roman"/>
          <w:b/>
          <w:sz w:val="28"/>
          <w:szCs w:val="28"/>
        </w:rPr>
      </w:pPr>
      <w:r w:rsidRPr="00BB06C5">
        <w:rPr>
          <w:rFonts w:ascii="Times New Roman" w:hAnsi="Times New Roman" w:cs="Times New Roman"/>
          <w:b/>
          <w:sz w:val="28"/>
          <w:szCs w:val="28"/>
        </w:rPr>
        <w:t>СТАНДАРТ ПРЕДОСТАВЛЕНИЯ ГОСУДАРСТВЕННОЙ УСЛУГИ</w:t>
      </w:r>
    </w:p>
    <w:p w:rsidR="00363CE9" w:rsidRPr="00BB06C5" w:rsidRDefault="00363CE9" w:rsidP="005247E8">
      <w:pPr>
        <w:autoSpaceDE w:val="0"/>
        <w:autoSpaceDN w:val="0"/>
        <w:adjustRightInd w:val="0"/>
        <w:spacing w:after="0" w:line="240" w:lineRule="auto"/>
        <w:ind w:firstLine="540"/>
        <w:jc w:val="both"/>
        <w:rPr>
          <w:rFonts w:ascii="Times New Roman" w:hAnsi="Times New Roman" w:cs="Times New Roman"/>
          <w:sz w:val="28"/>
          <w:szCs w:val="28"/>
        </w:rPr>
      </w:pPr>
    </w:p>
    <w:p w:rsidR="00AD18DF" w:rsidRPr="00BB06C5" w:rsidRDefault="00363CE9" w:rsidP="005247E8">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lastRenderedPageBreak/>
        <w:t xml:space="preserve"> </w:t>
      </w:r>
      <w:r w:rsidRPr="00BB06C5">
        <w:rPr>
          <w:rFonts w:ascii="Times New Roman" w:hAnsi="Times New Roman" w:cs="Times New Roman"/>
          <w:b/>
          <w:sz w:val="28"/>
          <w:szCs w:val="28"/>
        </w:rPr>
        <w:t>Наименование государственной услуги</w:t>
      </w:r>
      <w:r w:rsidRPr="00BB06C5">
        <w:rPr>
          <w:rFonts w:ascii="Times New Roman" w:hAnsi="Times New Roman" w:cs="Times New Roman"/>
          <w:sz w:val="28"/>
          <w:szCs w:val="28"/>
        </w:rPr>
        <w:t xml:space="preserve"> </w:t>
      </w:r>
    </w:p>
    <w:p w:rsidR="00363CE9" w:rsidRPr="00BB06C5" w:rsidRDefault="00AD18DF"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Государственная услуга «А</w:t>
      </w:r>
      <w:r w:rsidR="00363CE9" w:rsidRPr="00BB06C5">
        <w:rPr>
          <w:rFonts w:ascii="Times New Roman" w:hAnsi="Times New Roman" w:cs="Times New Roman"/>
          <w:sz w:val="28"/>
          <w:szCs w:val="28"/>
        </w:rPr>
        <w:t xml:space="preserve">ккредитация на территории Ленинградской области организаций, </w:t>
      </w:r>
      <w:r w:rsidR="00363CE9" w:rsidRPr="00BB06C5">
        <w:rPr>
          <w:rFonts w:ascii="Times New Roman" w:hAnsi="Times New Roman" w:cs="Times New Roman"/>
          <w:sz w:val="28"/>
          <w:szCs w:val="28"/>
          <w:shd w:val="clear" w:color="auto" w:fill="FFFFFF"/>
        </w:rPr>
        <w:t>осуществляющих</w:t>
      </w:r>
      <w:r w:rsidR="00363CE9" w:rsidRPr="00BB06C5">
        <w:rPr>
          <w:rFonts w:ascii="Times New Roman" w:hAnsi="Times New Roman" w:cs="Times New Roman"/>
          <w:sz w:val="28"/>
          <w:szCs w:val="28"/>
        </w:rPr>
        <w:t xml:space="preserve"> классификацию объектов туристской индустрии, включающих гостиницы и иные средства размещения, горнолыжные трассы, пляжи</w:t>
      </w:r>
      <w:r w:rsidRPr="00BB06C5">
        <w:rPr>
          <w:rFonts w:ascii="Times New Roman" w:hAnsi="Times New Roman" w:cs="Times New Roman"/>
          <w:sz w:val="28"/>
          <w:szCs w:val="28"/>
        </w:rPr>
        <w:t>»</w:t>
      </w:r>
      <w:r w:rsidR="00363CE9" w:rsidRPr="00BB06C5">
        <w:rPr>
          <w:rFonts w:ascii="Times New Roman" w:hAnsi="Times New Roman" w:cs="Times New Roman"/>
          <w:sz w:val="28"/>
          <w:szCs w:val="28"/>
        </w:rPr>
        <w:t>.</w:t>
      </w:r>
    </w:p>
    <w:p w:rsidR="00AD18DF" w:rsidRPr="00BB06C5" w:rsidRDefault="00AD18DF" w:rsidP="00AD18DF">
      <w:pPr>
        <w:pStyle w:val="ConsPlusNormal"/>
        <w:widowControl/>
        <w:tabs>
          <w:tab w:val="left" w:pos="851"/>
        </w:tabs>
        <w:ind w:firstLine="567"/>
        <w:jc w:val="both"/>
        <w:rPr>
          <w:rFonts w:ascii="Times New Roman" w:hAnsi="Times New Roman" w:cs="Times New Roman"/>
          <w:sz w:val="28"/>
          <w:szCs w:val="28"/>
        </w:rPr>
      </w:pPr>
    </w:p>
    <w:p w:rsidR="00AD18DF" w:rsidRPr="00BB06C5" w:rsidRDefault="00AD18DF" w:rsidP="00AD18DF">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Наименование органа исполнительной власти Ленинградской области, предоставляющего государственную услугу</w:t>
      </w:r>
    </w:p>
    <w:p w:rsidR="00AD18DF" w:rsidRPr="00BB06C5" w:rsidRDefault="00AD18DF"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Органом исполнительной власти Ленинградской области, предоставляющим государственную услугу, является Комитет.</w:t>
      </w:r>
    </w:p>
    <w:p w:rsidR="00AF251A" w:rsidRPr="00BB06C5" w:rsidRDefault="00AF251A" w:rsidP="00AD18DF">
      <w:pPr>
        <w:pStyle w:val="ConsPlusNormal"/>
        <w:widowControl/>
        <w:tabs>
          <w:tab w:val="left" w:pos="851"/>
        </w:tabs>
        <w:ind w:firstLine="567"/>
        <w:jc w:val="both"/>
        <w:rPr>
          <w:rFonts w:ascii="Times New Roman" w:hAnsi="Times New Roman" w:cs="Times New Roman"/>
          <w:sz w:val="28"/>
          <w:szCs w:val="28"/>
        </w:rPr>
      </w:pPr>
    </w:p>
    <w:p w:rsidR="006E63F5" w:rsidRPr="00BB06C5" w:rsidRDefault="006E63F5" w:rsidP="005247E8">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Результат предоставления государственной услуги</w:t>
      </w:r>
    </w:p>
    <w:p w:rsidR="00AD18DF" w:rsidRPr="00BB06C5" w:rsidRDefault="00AD18DF"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Результатом предоставления услуги является:</w:t>
      </w:r>
    </w:p>
    <w:p w:rsidR="006E63F5" w:rsidRPr="00BB06C5" w:rsidRDefault="007D72EA"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выдача аттестата аккредитации </w:t>
      </w:r>
      <w:r w:rsidR="006E63F5" w:rsidRPr="00BB06C5">
        <w:rPr>
          <w:rFonts w:ascii="Times New Roman" w:hAnsi="Times New Roman" w:cs="Times New Roman"/>
          <w:sz w:val="28"/>
          <w:szCs w:val="28"/>
        </w:rPr>
        <w:t>(оформление/переоформление</w:t>
      </w:r>
      <w:r w:rsidRPr="00BB06C5">
        <w:rPr>
          <w:rFonts w:ascii="Times New Roman" w:hAnsi="Times New Roman" w:cs="Times New Roman"/>
          <w:sz w:val="28"/>
          <w:szCs w:val="28"/>
        </w:rPr>
        <w:t xml:space="preserve"> аттестата</w:t>
      </w:r>
      <w:r w:rsidR="00AB3F6C" w:rsidRPr="00BB06C5">
        <w:rPr>
          <w:rFonts w:ascii="Times New Roman" w:hAnsi="Times New Roman" w:cs="Times New Roman"/>
          <w:sz w:val="28"/>
          <w:szCs w:val="28"/>
        </w:rPr>
        <w:t>)</w:t>
      </w:r>
      <w:r w:rsidR="006E63F5" w:rsidRPr="00BB06C5">
        <w:rPr>
          <w:rFonts w:ascii="Times New Roman" w:hAnsi="Times New Roman" w:cs="Times New Roman"/>
          <w:sz w:val="28"/>
          <w:szCs w:val="28"/>
        </w:rPr>
        <w:t>;</w:t>
      </w:r>
    </w:p>
    <w:p w:rsidR="006E63F5" w:rsidRPr="00BB06C5" w:rsidRDefault="006E63F5"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мотивированный отказ в выдаче аттестата аккредитации, выдача заявителю мотивированного отказа в выдаче аттестата аккредитации.</w:t>
      </w:r>
    </w:p>
    <w:p w:rsidR="00AF251A" w:rsidRPr="00BB06C5" w:rsidRDefault="00AF251A" w:rsidP="005247E8">
      <w:pPr>
        <w:pStyle w:val="ConsPlusNormal"/>
        <w:widowControl/>
        <w:tabs>
          <w:tab w:val="left" w:pos="851"/>
        </w:tabs>
        <w:ind w:left="567" w:firstLine="0"/>
        <w:jc w:val="both"/>
        <w:rPr>
          <w:rFonts w:ascii="Times New Roman" w:hAnsi="Times New Roman" w:cs="Times New Roman"/>
          <w:sz w:val="28"/>
          <w:szCs w:val="28"/>
        </w:rPr>
      </w:pPr>
    </w:p>
    <w:p w:rsidR="00AD18DF" w:rsidRPr="00BB06C5" w:rsidRDefault="00140CDE" w:rsidP="003B3A09">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Срок предоставления госу</w:t>
      </w:r>
      <w:r w:rsidR="00893B77" w:rsidRPr="00BB06C5">
        <w:rPr>
          <w:rFonts w:ascii="Times New Roman" w:hAnsi="Times New Roman" w:cs="Times New Roman"/>
          <w:b/>
          <w:sz w:val="28"/>
          <w:szCs w:val="28"/>
        </w:rPr>
        <w:t>дарст</w:t>
      </w:r>
      <w:r w:rsidR="002F4FD6" w:rsidRPr="00BB06C5">
        <w:rPr>
          <w:rFonts w:ascii="Times New Roman" w:hAnsi="Times New Roman" w:cs="Times New Roman"/>
          <w:b/>
          <w:sz w:val="28"/>
          <w:szCs w:val="28"/>
        </w:rPr>
        <w:t>венной услуги</w:t>
      </w:r>
      <w:r w:rsidR="002F4FD6" w:rsidRPr="00BB06C5">
        <w:rPr>
          <w:rFonts w:ascii="Times New Roman" w:hAnsi="Times New Roman" w:cs="Times New Roman"/>
          <w:sz w:val="28"/>
          <w:szCs w:val="28"/>
        </w:rPr>
        <w:t xml:space="preserve"> </w:t>
      </w:r>
    </w:p>
    <w:p w:rsidR="00AD18DF" w:rsidRPr="00BB06C5" w:rsidRDefault="00AD18DF"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Срок предоставления государственной услуги </w:t>
      </w:r>
      <w:r w:rsidR="002F4FD6" w:rsidRPr="00BB06C5">
        <w:rPr>
          <w:rFonts w:ascii="Times New Roman" w:hAnsi="Times New Roman" w:cs="Times New Roman"/>
          <w:sz w:val="28"/>
          <w:szCs w:val="28"/>
        </w:rPr>
        <w:t>- не более 20</w:t>
      </w:r>
      <w:r w:rsidR="00140CDE" w:rsidRPr="00BB06C5">
        <w:rPr>
          <w:rFonts w:ascii="Times New Roman" w:hAnsi="Times New Roman" w:cs="Times New Roman"/>
          <w:sz w:val="28"/>
          <w:szCs w:val="28"/>
        </w:rPr>
        <w:t xml:space="preserve"> </w:t>
      </w:r>
      <w:r w:rsidR="00893B77" w:rsidRPr="00BB06C5">
        <w:rPr>
          <w:rFonts w:ascii="Times New Roman" w:hAnsi="Times New Roman" w:cs="Times New Roman"/>
          <w:sz w:val="28"/>
          <w:szCs w:val="28"/>
        </w:rPr>
        <w:t>рабочих</w:t>
      </w:r>
      <w:r w:rsidR="00140CDE" w:rsidRPr="00BB06C5">
        <w:rPr>
          <w:rFonts w:ascii="Times New Roman" w:hAnsi="Times New Roman" w:cs="Times New Roman"/>
          <w:sz w:val="28"/>
          <w:szCs w:val="28"/>
        </w:rPr>
        <w:t xml:space="preserve"> дней с момента регистрации заявки с приложением документов, указанных в пункте </w:t>
      </w:r>
      <w:r w:rsidR="00554988" w:rsidRPr="00BB06C5">
        <w:rPr>
          <w:rFonts w:ascii="Times New Roman" w:hAnsi="Times New Roman" w:cs="Times New Roman"/>
          <w:sz w:val="28"/>
          <w:szCs w:val="28"/>
        </w:rPr>
        <w:t>2.6</w:t>
      </w:r>
      <w:r w:rsidR="00140CDE" w:rsidRPr="00BB06C5">
        <w:rPr>
          <w:rFonts w:ascii="Times New Roman" w:hAnsi="Times New Roman" w:cs="Times New Roman"/>
          <w:sz w:val="28"/>
          <w:szCs w:val="28"/>
        </w:rPr>
        <w:t xml:space="preserve"> настоящего Регламента. </w:t>
      </w:r>
    </w:p>
    <w:p w:rsidR="003B3A09" w:rsidRPr="00BB06C5" w:rsidRDefault="00AB3F6C" w:rsidP="00AD18DF">
      <w:pPr>
        <w:pStyle w:val="ConsPlusNormal"/>
        <w:widowControl/>
        <w:tabs>
          <w:tab w:val="left" w:pos="851"/>
        </w:tabs>
        <w:ind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В случае переоформления аттестата </w:t>
      </w:r>
      <w:r w:rsidR="00A837DF" w:rsidRPr="00BB06C5">
        <w:rPr>
          <w:rFonts w:ascii="Times New Roman" w:hAnsi="Times New Roman" w:cs="Times New Roman"/>
          <w:sz w:val="28"/>
          <w:szCs w:val="28"/>
        </w:rPr>
        <w:t>его в</w:t>
      </w:r>
      <w:r w:rsidR="002F4FD6" w:rsidRPr="00BB06C5">
        <w:rPr>
          <w:rFonts w:ascii="Times New Roman" w:hAnsi="Times New Roman" w:cs="Times New Roman"/>
          <w:sz w:val="28"/>
          <w:szCs w:val="28"/>
        </w:rPr>
        <w:t>ыдача осуществляется в течение 3</w:t>
      </w:r>
      <w:r w:rsidRPr="00BB06C5">
        <w:rPr>
          <w:rFonts w:ascii="Times New Roman" w:hAnsi="Times New Roman" w:cs="Times New Roman"/>
          <w:sz w:val="28"/>
          <w:szCs w:val="28"/>
        </w:rPr>
        <w:t xml:space="preserve"> рабочих дней</w:t>
      </w:r>
      <w:r w:rsidR="003B3A09" w:rsidRPr="00BB06C5">
        <w:rPr>
          <w:rFonts w:ascii="Times New Roman" w:hAnsi="Times New Roman" w:cs="Times New Roman"/>
          <w:sz w:val="28"/>
          <w:szCs w:val="28"/>
        </w:rPr>
        <w:t xml:space="preserve"> с даты представления в орган по аккредитации заявления о переоформлении аттестата.</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363CE9" w:rsidRPr="00BB06C5" w:rsidRDefault="00140CDE" w:rsidP="005247E8">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Правовые основания для предоставления государственной услуги</w:t>
      </w:r>
      <w:r w:rsidRPr="00BB06C5">
        <w:rPr>
          <w:rFonts w:ascii="Times New Roman" w:hAnsi="Times New Roman" w:cs="Times New Roman"/>
          <w:sz w:val="28"/>
          <w:szCs w:val="28"/>
        </w:rPr>
        <w:t>:</w:t>
      </w:r>
    </w:p>
    <w:p w:rsidR="00140CDE" w:rsidRPr="00BB06C5" w:rsidRDefault="00140CDE" w:rsidP="005247E8">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Ф</w:t>
      </w:r>
      <w:r w:rsidRPr="00BB06C5">
        <w:rPr>
          <w:rFonts w:ascii="Times New Roman" w:hAnsi="Times New Roman" w:cs="Times New Roman"/>
          <w:sz w:val="28"/>
          <w:szCs w:val="28"/>
        </w:rPr>
        <w:t>едеральный закон от 24 ноября 1996 г</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132-ФЗ </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Об основах туристской деятельности в Российской Федерации</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Собрание законодательства Российской Федерации</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02.12.96, </w:t>
      </w:r>
      <w:r w:rsidR="00C24ACA" w:rsidRPr="00BB06C5">
        <w:rPr>
          <w:rFonts w:ascii="Times New Roman" w:hAnsi="Times New Roman" w:cs="Times New Roman"/>
          <w:sz w:val="28"/>
          <w:szCs w:val="28"/>
        </w:rPr>
        <w:t>№</w:t>
      </w:r>
      <w:r w:rsidRPr="00BB06C5">
        <w:rPr>
          <w:rFonts w:ascii="Times New Roman" w:hAnsi="Times New Roman" w:cs="Times New Roman"/>
          <w:sz w:val="28"/>
          <w:szCs w:val="28"/>
        </w:rPr>
        <w:t xml:space="preserve"> 49, ст. 5491);</w:t>
      </w:r>
    </w:p>
    <w:p w:rsidR="006A01CE" w:rsidRPr="00BB06C5" w:rsidRDefault="00140CDE" w:rsidP="006A01CE">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Ф</w:t>
      </w:r>
      <w:r w:rsidRPr="00BB06C5">
        <w:rPr>
          <w:rFonts w:ascii="Times New Roman" w:hAnsi="Times New Roman" w:cs="Times New Roman"/>
          <w:sz w:val="28"/>
          <w:szCs w:val="28"/>
        </w:rPr>
        <w:t>едеральный закон от 27 июля 2010 г</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210-ФЗ </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Об организации предоставления государственных и муниципальных услуг</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Собрание законодательства Российской Федерации</w:t>
      </w:r>
      <w:r w:rsidR="00AD18DF" w:rsidRPr="00BB06C5">
        <w:rPr>
          <w:rFonts w:ascii="Times New Roman" w:hAnsi="Times New Roman" w:cs="Times New Roman"/>
          <w:sz w:val="28"/>
          <w:szCs w:val="28"/>
        </w:rPr>
        <w:t>»</w:t>
      </w:r>
      <w:r w:rsidRPr="00BB06C5">
        <w:rPr>
          <w:rFonts w:ascii="Times New Roman" w:hAnsi="Times New Roman" w:cs="Times New Roman"/>
          <w:sz w:val="28"/>
          <w:szCs w:val="28"/>
        </w:rPr>
        <w:t xml:space="preserve">, 02.08.2010, </w:t>
      </w:r>
      <w:r w:rsidR="00C24ACA" w:rsidRPr="00BB06C5">
        <w:rPr>
          <w:rFonts w:ascii="Times New Roman" w:hAnsi="Times New Roman" w:cs="Times New Roman"/>
          <w:sz w:val="28"/>
          <w:szCs w:val="28"/>
        </w:rPr>
        <w:t>№</w:t>
      </w:r>
      <w:r w:rsidRPr="00BB06C5">
        <w:rPr>
          <w:rFonts w:ascii="Times New Roman" w:hAnsi="Times New Roman" w:cs="Times New Roman"/>
          <w:sz w:val="28"/>
          <w:szCs w:val="28"/>
        </w:rPr>
        <w:t xml:space="preserve"> 31, ст. 4179);</w:t>
      </w:r>
    </w:p>
    <w:p w:rsidR="00367AE6" w:rsidRPr="00BB06C5" w:rsidRDefault="00367AE6" w:rsidP="00367AE6">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Постановление Правительства Ленинградской области от 13 февраля 2008 № 20 «Об утверждении положения о комитете по культуре Ленинградской области» («Вестник Правительства Ленинградской области», № 3, 26.03.2008);</w:t>
      </w:r>
    </w:p>
    <w:p w:rsidR="00367AE6" w:rsidRPr="00BB06C5" w:rsidRDefault="00367AE6" w:rsidP="006A01CE">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 </w:t>
      </w:r>
      <w:r w:rsidRPr="00BB06C5">
        <w:rPr>
          <w:rFonts w:ascii="Times New Roman" w:hAnsi="Times New Roman" w:cs="Times New Roman"/>
          <w:bCs/>
          <w:sz w:val="28"/>
          <w:szCs w:val="28"/>
        </w:rPr>
        <w:t>Постановление</w:t>
      </w:r>
      <w:r w:rsidRPr="00BB06C5">
        <w:rPr>
          <w:rFonts w:ascii="Times New Roman" w:hAnsi="Times New Roman" w:cs="Times New Roman"/>
          <w:sz w:val="28"/>
          <w:szCs w:val="28"/>
        </w:rPr>
        <w:t xml:space="preserve"> Правительства Ленинградской области </w:t>
      </w:r>
      <w:r w:rsidRPr="00BB06C5">
        <w:rPr>
          <w:rFonts w:ascii="Times New Roman" w:hAnsi="Times New Roman" w:cs="Times New Roman"/>
          <w:bCs/>
          <w:sz w:val="28"/>
          <w:szCs w:val="28"/>
        </w:rPr>
        <w:t xml:space="preserve">от 5 марта 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w:t>
      </w:r>
      <w:r w:rsidRPr="00BB06C5">
        <w:rPr>
          <w:rFonts w:ascii="Times New Roman" w:hAnsi="Times New Roman" w:cs="Times New Roman"/>
          <w:bCs/>
          <w:sz w:val="28"/>
          <w:szCs w:val="28"/>
        </w:rPr>
        <w:lastRenderedPageBreak/>
        <w:t xml:space="preserve">декабря 2009 года № 367 </w:t>
      </w:r>
      <w:r w:rsidRPr="00BB06C5">
        <w:rPr>
          <w:rFonts w:ascii="Times New Roman" w:hAnsi="Times New Roman" w:cs="Times New Roman"/>
          <w:sz w:val="28"/>
          <w:szCs w:val="28"/>
        </w:rPr>
        <w:t>(в ред. Постановлений Правительства Ленинградской области</w:t>
      </w:r>
      <w:r w:rsidRPr="00BB06C5">
        <w:rPr>
          <w:rFonts w:ascii="Times New Roman" w:hAnsi="Times New Roman" w:cs="Times New Roman"/>
          <w:bCs/>
          <w:sz w:val="28"/>
          <w:szCs w:val="28"/>
        </w:rPr>
        <w:t xml:space="preserve"> </w:t>
      </w:r>
      <w:r w:rsidRPr="00BB06C5">
        <w:rPr>
          <w:rFonts w:ascii="Times New Roman" w:hAnsi="Times New Roman" w:cs="Times New Roman"/>
          <w:sz w:val="28"/>
          <w:szCs w:val="28"/>
        </w:rPr>
        <w:t xml:space="preserve">от 09.07.2012 </w:t>
      </w:r>
      <w:hyperlink r:id="rId11" w:tooltip="Постановление Правительства Ленинградской области от 09.07.2012 N 220 (ред. от 30.06.2014) &quot;О внесении изменений в постановление Правительства Ленинградской области от 5 марта 2011 года N 42 &quot;Об утверждении Порядка разработки и утверждения административных рег" w:history="1">
        <w:r w:rsidRPr="00BB06C5">
          <w:rPr>
            <w:rFonts w:ascii="Times New Roman" w:hAnsi="Times New Roman" w:cs="Times New Roman"/>
            <w:sz w:val="28"/>
            <w:szCs w:val="28"/>
          </w:rPr>
          <w:t>№ 220</w:t>
        </w:r>
      </w:hyperlink>
      <w:r w:rsidRPr="00BB06C5">
        <w:rPr>
          <w:rFonts w:ascii="Times New Roman" w:hAnsi="Times New Roman" w:cs="Times New Roman"/>
          <w:sz w:val="28"/>
          <w:szCs w:val="28"/>
        </w:rPr>
        <w:t xml:space="preserve">, от 06.08.2012 </w:t>
      </w:r>
      <w:hyperlink r:id="rId12" w:tooltip="Постановление Правительства Ленинградской области от 06.08.2012 N 243 (ред. от 10.06.2014) &quot;Об утверждении Положения о комитете правового обеспечения и контроля Ленинградской области и признании утратившими силу отдельных постановлений Правительства Ленинградс" w:history="1">
        <w:r w:rsidRPr="00BB06C5">
          <w:rPr>
            <w:rFonts w:ascii="Times New Roman" w:hAnsi="Times New Roman" w:cs="Times New Roman"/>
            <w:sz w:val="28"/>
            <w:szCs w:val="28"/>
          </w:rPr>
          <w:t>№ 243</w:t>
        </w:r>
      </w:hyperlink>
      <w:r w:rsidRPr="00BB06C5">
        <w:rPr>
          <w:rFonts w:ascii="Times New Roman" w:hAnsi="Times New Roman" w:cs="Times New Roman"/>
          <w:sz w:val="28"/>
          <w:szCs w:val="28"/>
        </w:rPr>
        <w:t>);</w:t>
      </w:r>
    </w:p>
    <w:p w:rsidR="00140CDE" w:rsidRPr="00BB06C5" w:rsidRDefault="00D52A16" w:rsidP="006A01CE">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 </w:t>
      </w:r>
      <w:r w:rsidR="00AD18DF" w:rsidRPr="00BB06C5">
        <w:rPr>
          <w:rFonts w:ascii="Times New Roman" w:hAnsi="Times New Roman" w:cs="Times New Roman"/>
          <w:sz w:val="28"/>
          <w:szCs w:val="28"/>
        </w:rPr>
        <w:t>П</w:t>
      </w:r>
      <w:r w:rsidR="00140CDE" w:rsidRPr="00BB06C5">
        <w:rPr>
          <w:rFonts w:ascii="Times New Roman" w:hAnsi="Times New Roman" w:cs="Times New Roman"/>
          <w:sz w:val="28"/>
          <w:szCs w:val="28"/>
        </w:rPr>
        <w:t>рик</w:t>
      </w:r>
      <w:r w:rsidR="002973C2" w:rsidRPr="00BB06C5">
        <w:rPr>
          <w:rFonts w:ascii="Times New Roman" w:hAnsi="Times New Roman" w:cs="Times New Roman"/>
          <w:sz w:val="28"/>
          <w:szCs w:val="28"/>
        </w:rPr>
        <w:t>аз Мин</w:t>
      </w:r>
      <w:r w:rsidR="00893B77" w:rsidRPr="00BB06C5">
        <w:rPr>
          <w:rFonts w:ascii="Times New Roman" w:hAnsi="Times New Roman" w:cs="Times New Roman"/>
          <w:sz w:val="28"/>
          <w:szCs w:val="28"/>
        </w:rPr>
        <w:t>истерства культуры Российской Федерации</w:t>
      </w:r>
      <w:r w:rsidR="002973C2" w:rsidRPr="00BB06C5">
        <w:rPr>
          <w:rFonts w:ascii="Times New Roman" w:hAnsi="Times New Roman" w:cs="Times New Roman"/>
          <w:sz w:val="28"/>
          <w:szCs w:val="28"/>
        </w:rPr>
        <w:t xml:space="preserve"> от 29 апреля</w:t>
      </w:r>
      <w:r w:rsidR="000E03AC" w:rsidRPr="00BB06C5">
        <w:rPr>
          <w:rFonts w:ascii="Times New Roman" w:hAnsi="Times New Roman" w:cs="Times New Roman"/>
          <w:sz w:val="28"/>
          <w:szCs w:val="28"/>
        </w:rPr>
        <w:t xml:space="preserve"> </w:t>
      </w:r>
      <w:r w:rsidR="002973C2" w:rsidRPr="00BB06C5">
        <w:rPr>
          <w:rFonts w:ascii="Times New Roman" w:hAnsi="Times New Roman" w:cs="Times New Roman"/>
          <w:sz w:val="28"/>
          <w:szCs w:val="28"/>
        </w:rPr>
        <w:t xml:space="preserve">2015 </w:t>
      </w:r>
      <w:r w:rsidR="00AD18DF" w:rsidRPr="00BB06C5">
        <w:rPr>
          <w:rFonts w:ascii="Times New Roman" w:hAnsi="Times New Roman" w:cs="Times New Roman"/>
          <w:sz w:val="28"/>
          <w:szCs w:val="28"/>
        </w:rPr>
        <w:t>г. №</w:t>
      </w:r>
      <w:r w:rsidR="002973C2" w:rsidRPr="00BB06C5">
        <w:rPr>
          <w:rFonts w:ascii="Times New Roman" w:hAnsi="Times New Roman" w:cs="Times New Roman"/>
          <w:sz w:val="28"/>
          <w:szCs w:val="28"/>
        </w:rPr>
        <w:t xml:space="preserve"> 1340</w:t>
      </w:r>
      <w:r w:rsidR="00140CDE" w:rsidRPr="00BB06C5">
        <w:rPr>
          <w:rFonts w:ascii="Times New Roman" w:hAnsi="Times New Roman" w:cs="Times New Roman"/>
          <w:sz w:val="28"/>
          <w:szCs w:val="28"/>
        </w:rPr>
        <w:t xml:space="preserve"> </w:t>
      </w:r>
      <w:r w:rsidR="00C24ACA" w:rsidRPr="00BB06C5">
        <w:rPr>
          <w:rFonts w:ascii="Times New Roman" w:hAnsi="Times New Roman" w:cs="Times New Roman"/>
          <w:sz w:val="28"/>
          <w:szCs w:val="28"/>
        </w:rPr>
        <w:t>«</w:t>
      </w:r>
      <w:r w:rsidR="00140CDE" w:rsidRPr="00BB06C5">
        <w:rPr>
          <w:rFonts w:ascii="Times New Roman" w:hAnsi="Times New Roman" w:cs="Times New Roman"/>
          <w:sz w:val="28"/>
          <w:szCs w:val="28"/>
        </w:rPr>
        <w:t>Об утверждении порядка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00C24ACA" w:rsidRPr="00BB06C5">
        <w:rPr>
          <w:rFonts w:ascii="Times New Roman" w:hAnsi="Times New Roman" w:cs="Times New Roman"/>
          <w:sz w:val="28"/>
          <w:szCs w:val="28"/>
        </w:rPr>
        <w:t>»</w:t>
      </w:r>
      <w:r w:rsidR="00140CDE" w:rsidRPr="00BB06C5">
        <w:rPr>
          <w:rFonts w:ascii="Times New Roman" w:hAnsi="Times New Roman" w:cs="Times New Roman"/>
          <w:sz w:val="28"/>
          <w:szCs w:val="28"/>
        </w:rPr>
        <w:t xml:space="preserve"> </w:t>
      </w:r>
      <w:r w:rsidR="00D655A6" w:rsidRPr="00BB06C5">
        <w:rPr>
          <w:rFonts w:ascii="Times New Roman" w:hAnsi="Times New Roman" w:cs="Times New Roman"/>
          <w:sz w:val="28"/>
          <w:szCs w:val="28"/>
        </w:rPr>
        <w:t>(</w:t>
      </w:r>
      <w:r w:rsidR="00C24ACA" w:rsidRPr="00BB06C5">
        <w:rPr>
          <w:rFonts w:ascii="Times New Roman" w:hAnsi="Times New Roman" w:cs="Times New Roman"/>
          <w:sz w:val="28"/>
          <w:szCs w:val="28"/>
        </w:rPr>
        <w:t>«</w:t>
      </w:r>
      <w:r w:rsidR="00D655A6" w:rsidRPr="00BB06C5">
        <w:rPr>
          <w:rFonts w:ascii="Times New Roman" w:eastAsiaTheme="minorHAnsi" w:hAnsi="Times New Roman" w:cs="Times New Roman"/>
          <w:sz w:val="28"/>
          <w:szCs w:val="28"/>
          <w:lang w:eastAsia="en-US"/>
        </w:rPr>
        <w:t>Бюллетень нормативных актов федеральных органов исполнительной власти</w:t>
      </w:r>
      <w:r w:rsidR="00C24ACA" w:rsidRPr="00BB06C5">
        <w:rPr>
          <w:rFonts w:ascii="Times New Roman" w:eastAsiaTheme="minorHAnsi" w:hAnsi="Times New Roman" w:cs="Times New Roman"/>
          <w:sz w:val="28"/>
          <w:szCs w:val="28"/>
          <w:lang w:eastAsia="en-US"/>
        </w:rPr>
        <w:t>»</w:t>
      </w:r>
      <w:r w:rsidR="00D655A6" w:rsidRPr="00BB06C5">
        <w:rPr>
          <w:rFonts w:ascii="Times New Roman" w:eastAsiaTheme="minorHAnsi" w:hAnsi="Times New Roman" w:cs="Times New Roman"/>
          <w:sz w:val="28"/>
          <w:szCs w:val="28"/>
          <w:lang w:eastAsia="en-US"/>
        </w:rPr>
        <w:t xml:space="preserve">, </w:t>
      </w:r>
      <w:r w:rsidR="00C24ACA" w:rsidRPr="00BB06C5">
        <w:rPr>
          <w:rFonts w:ascii="Times New Roman" w:eastAsiaTheme="minorHAnsi" w:hAnsi="Times New Roman" w:cs="Times New Roman"/>
          <w:sz w:val="28"/>
          <w:szCs w:val="28"/>
          <w:lang w:eastAsia="en-US"/>
        </w:rPr>
        <w:t>№</w:t>
      </w:r>
      <w:r w:rsidR="00D655A6" w:rsidRPr="00BB06C5">
        <w:rPr>
          <w:rFonts w:ascii="Times New Roman" w:eastAsiaTheme="minorHAnsi" w:hAnsi="Times New Roman" w:cs="Times New Roman"/>
          <w:sz w:val="28"/>
          <w:szCs w:val="28"/>
          <w:lang w:eastAsia="en-US"/>
        </w:rPr>
        <w:t xml:space="preserve"> 47, 23.11.2015</w:t>
      </w:r>
      <w:r w:rsidR="00140CDE" w:rsidRPr="00BB06C5">
        <w:rPr>
          <w:rFonts w:ascii="Times New Roman" w:hAnsi="Times New Roman" w:cs="Times New Roman"/>
          <w:sz w:val="28"/>
          <w:szCs w:val="28"/>
        </w:rPr>
        <w:t>);</w:t>
      </w:r>
    </w:p>
    <w:p w:rsidR="00140CDE" w:rsidRPr="00BB06C5" w:rsidRDefault="00140CDE" w:rsidP="005247E8">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 </w:t>
      </w:r>
      <w:r w:rsidR="00C24ACA" w:rsidRPr="00BB06C5">
        <w:rPr>
          <w:rFonts w:ascii="Times New Roman" w:hAnsi="Times New Roman" w:cs="Times New Roman"/>
          <w:sz w:val="28"/>
          <w:szCs w:val="28"/>
        </w:rPr>
        <w:t>З</w:t>
      </w:r>
      <w:r w:rsidRPr="00BB06C5">
        <w:rPr>
          <w:rFonts w:ascii="Times New Roman" w:hAnsi="Times New Roman" w:cs="Times New Roman"/>
          <w:sz w:val="28"/>
          <w:szCs w:val="28"/>
        </w:rPr>
        <w:t>акон Ленинградской о</w:t>
      </w:r>
      <w:r w:rsidR="00AC58A0" w:rsidRPr="00BB06C5">
        <w:rPr>
          <w:rFonts w:ascii="Times New Roman" w:hAnsi="Times New Roman" w:cs="Times New Roman"/>
          <w:sz w:val="28"/>
          <w:szCs w:val="28"/>
        </w:rPr>
        <w:t>бласти от 31 декабря 1997 года №</w:t>
      </w:r>
      <w:r w:rsidRPr="00BB06C5">
        <w:rPr>
          <w:rFonts w:ascii="Times New Roman" w:hAnsi="Times New Roman" w:cs="Times New Roman"/>
          <w:sz w:val="28"/>
          <w:szCs w:val="28"/>
        </w:rPr>
        <w:t xml:space="preserve"> 73-ОЗ </w:t>
      </w:r>
      <w:r w:rsidR="00C24ACA" w:rsidRPr="00BB06C5">
        <w:rPr>
          <w:rFonts w:ascii="Times New Roman" w:hAnsi="Times New Roman" w:cs="Times New Roman"/>
          <w:sz w:val="28"/>
          <w:szCs w:val="28"/>
        </w:rPr>
        <w:t>«</w:t>
      </w:r>
      <w:r w:rsidRPr="00BB06C5">
        <w:rPr>
          <w:rFonts w:ascii="Times New Roman" w:hAnsi="Times New Roman" w:cs="Times New Roman"/>
          <w:sz w:val="28"/>
          <w:szCs w:val="28"/>
        </w:rPr>
        <w:t>О туристской деятельности на территории Ленинградско</w:t>
      </w:r>
      <w:r w:rsidR="00AC58A0" w:rsidRPr="00BB06C5">
        <w:rPr>
          <w:rFonts w:ascii="Times New Roman" w:hAnsi="Times New Roman" w:cs="Times New Roman"/>
          <w:sz w:val="28"/>
          <w:szCs w:val="28"/>
        </w:rPr>
        <w:t>й области</w:t>
      </w:r>
      <w:r w:rsidR="00C24ACA" w:rsidRPr="00BB06C5">
        <w:rPr>
          <w:rFonts w:ascii="Times New Roman" w:hAnsi="Times New Roman" w:cs="Times New Roman"/>
          <w:sz w:val="28"/>
          <w:szCs w:val="28"/>
        </w:rPr>
        <w:t>»</w:t>
      </w:r>
      <w:r w:rsidR="00AC58A0" w:rsidRPr="00BB06C5">
        <w:rPr>
          <w:rFonts w:ascii="Times New Roman" w:hAnsi="Times New Roman" w:cs="Times New Roman"/>
          <w:sz w:val="28"/>
          <w:szCs w:val="28"/>
        </w:rPr>
        <w:t xml:space="preserve"> (</w:t>
      </w:r>
      <w:r w:rsidR="00C24ACA" w:rsidRPr="00BB06C5">
        <w:rPr>
          <w:rFonts w:ascii="Times New Roman" w:hAnsi="Times New Roman" w:cs="Times New Roman"/>
          <w:sz w:val="28"/>
          <w:szCs w:val="28"/>
        </w:rPr>
        <w:t>«</w:t>
      </w:r>
      <w:r w:rsidRPr="00BB06C5">
        <w:rPr>
          <w:rFonts w:ascii="Times New Roman" w:hAnsi="Times New Roman" w:cs="Times New Roman"/>
          <w:sz w:val="28"/>
          <w:szCs w:val="28"/>
        </w:rPr>
        <w:t>Вестник Законодательного собрания Ленинградской области</w:t>
      </w:r>
      <w:r w:rsidR="00C24ACA" w:rsidRPr="00BB06C5">
        <w:rPr>
          <w:rFonts w:ascii="Times New Roman" w:hAnsi="Times New Roman" w:cs="Times New Roman"/>
          <w:sz w:val="28"/>
          <w:szCs w:val="28"/>
        </w:rPr>
        <w:t>», вып. 9, 12.02.1998</w:t>
      </w:r>
      <w:r w:rsidRPr="00BB06C5">
        <w:rPr>
          <w:rFonts w:ascii="Times New Roman" w:hAnsi="Times New Roman" w:cs="Times New Roman"/>
          <w:sz w:val="28"/>
          <w:szCs w:val="28"/>
        </w:rPr>
        <w:t>);</w:t>
      </w:r>
    </w:p>
    <w:p w:rsidR="00140CDE" w:rsidRPr="00BB06C5" w:rsidRDefault="00140CDE" w:rsidP="00367AE6">
      <w:pPr>
        <w:pStyle w:val="ConsPlusNormal"/>
        <w:jc w:val="both"/>
        <w:rPr>
          <w:rFonts w:ascii="Times New Roman" w:hAnsi="Times New Roman" w:cs="Times New Roman"/>
          <w:sz w:val="28"/>
          <w:szCs w:val="28"/>
        </w:rPr>
      </w:pPr>
      <w:r w:rsidRPr="00BB06C5">
        <w:rPr>
          <w:rFonts w:ascii="Times New Roman" w:hAnsi="Times New Roman" w:cs="Times New Roman"/>
          <w:sz w:val="28"/>
          <w:szCs w:val="28"/>
        </w:rPr>
        <w:t>-</w:t>
      </w:r>
      <w:r w:rsidR="00367AE6" w:rsidRPr="00BB06C5">
        <w:rPr>
          <w:rFonts w:ascii="Times New Roman" w:hAnsi="Times New Roman" w:cs="Times New Roman"/>
          <w:sz w:val="28"/>
          <w:szCs w:val="28"/>
        </w:rPr>
        <w:t xml:space="preserve"> </w:t>
      </w:r>
      <w:r w:rsidRPr="00BB06C5">
        <w:rPr>
          <w:rFonts w:ascii="Times New Roman" w:hAnsi="Times New Roman" w:cs="Times New Roman"/>
          <w:sz w:val="28"/>
          <w:szCs w:val="28"/>
        </w:rPr>
        <w:t>настоящи</w:t>
      </w:r>
      <w:r w:rsidR="00B3781B" w:rsidRPr="00BB06C5">
        <w:rPr>
          <w:rFonts w:ascii="Times New Roman" w:hAnsi="Times New Roman" w:cs="Times New Roman"/>
          <w:sz w:val="28"/>
          <w:szCs w:val="28"/>
        </w:rPr>
        <w:t>й Регламент</w:t>
      </w:r>
      <w:r w:rsidRPr="00BB06C5">
        <w:rPr>
          <w:rFonts w:ascii="Times New Roman" w:hAnsi="Times New Roman" w:cs="Times New Roman"/>
          <w:sz w:val="28"/>
          <w:szCs w:val="28"/>
        </w:rPr>
        <w:t>.</w:t>
      </w:r>
    </w:p>
    <w:p w:rsidR="00140CDE" w:rsidRPr="00BB06C5" w:rsidRDefault="00140CDE" w:rsidP="005247E8">
      <w:pPr>
        <w:autoSpaceDE w:val="0"/>
        <w:autoSpaceDN w:val="0"/>
        <w:adjustRightInd w:val="0"/>
        <w:spacing w:after="0" w:line="240" w:lineRule="auto"/>
        <w:ind w:firstLine="540"/>
        <w:jc w:val="both"/>
        <w:rPr>
          <w:rFonts w:ascii="Times New Roman" w:hAnsi="Times New Roman" w:cs="Times New Roman"/>
          <w:sz w:val="20"/>
          <w:szCs w:val="20"/>
        </w:rPr>
      </w:pPr>
    </w:p>
    <w:p w:rsidR="00EE1C7B" w:rsidRPr="00BB06C5" w:rsidRDefault="003363D0" w:rsidP="006A618D">
      <w:pPr>
        <w:pStyle w:val="ConsPlusNormal"/>
        <w:widowControl/>
        <w:numPr>
          <w:ilvl w:val="1"/>
          <w:numId w:val="2"/>
        </w:numPr>
        <w:tabs>
          <w:tab w:val="left" w:pos="851"/>
        </w:tabs>
        <w:ind w:left="0" w:firstLine="709"/>
        <w:jc w:val="both"/>
        <w:rPr>
          <w:rFonts w:ascii="Times New Roman" w:hAnsi="Times New Roman" w:cs="Times New Roman"/>
          <w:b/>
          <w:sz w:val="28"/>
          <w:szCs w:val="28"/>
        </w:rPr>
      </w:pPr>
      <w:r w:rsidRPr="00BB06C5">
        <w:rPr>
          <w:rFonts w:ascii="Times New Roman" w:hAnsi="Times New Roman" w:cs="Times New Roman"/>
          <w:b/>
          <w:sz w:val="28"/>
          <w:szCs w:val="28"/>
        </w:rPr>
        <w:t>И</w:t>
      </w:r>
      <w:r w:rsidR="00363CE9" w:rsidRPr="00BB06C5">
        <w:rPr>
          <w:rFonts w:ascii="Times New Roman" w:hAnsi="Times New Roman" w:cs="Times New Roman"/>
          <w:b/>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w:t>
      </w:r>
      <w:r w:rsidRPr="00BB06C5">
        <w:rPr>
          <w:rFonts w:ascii="Times New Roman" w:hAnsi="Times New Roman" w:cs="Times New Roman"/>
          <w:b/>
          <w:sz w:val="28"/>
          <w:szCs w:val="28"/>
        </w:rPr>
        <w:t>ежащих представлению заявителем</w:t>
      </w:r>
    </w:p>
    <w:p w:rsidR="00367AE6" w:rsidRPr="00BB06C5" w:rsidRDefault="00367AE6" w:rsidP="00367AE6">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Для предоставления государственной услуги заявитель подает (направляет почтой) в Комитет или представляет лично в МФЦ, либо через ПГУ ЛО, либо через ЕПГУ следующие документы:</w:t>
      </w:r>
    </w:p>
    <w:p w:rsidR="00946DBE" w:rsidRPr="00BB06C5" w:rsidRDefault="00946DBE" w:rsidP="00367AE6">
      <w:pPr>
        <w:pStyle w:val="ConsPlusNormal"/>
        <w:widowControl/>
        <w:numPr>
          <w:ilvl w:val="0"/>
          <w:numId w:val="32"/>
        </w:numPr>
        <w:tabs>
          <w:tab w:val="left" w:pos="0"/>
        </w:tabs>
        <w:jc w:val="both"/>
        <w:rPr>
          <w:rFonts w:ascii="Times New Roman" w:hAnsi="Times New Roman" w:cs="Times New Roman"/>
          <w:sz w:val="28"/>
          <w:szCs w:val="28"/>
        </w:rPr>
      </w:pPr>
      <w:r w:rsidRPr="00BB06C5">
        <w:rPr>
          <w:rFonts w:ascii="Times New Roman" w:hAnsi="Times New Roman" w:cs="Times New Roman"/>
        </w:rPr>
        <w:t xml:space="preserve"> </w:t>
      </w:r>
      <w:r w:rsidR="006F63B0" w:rsidRPr="00BB06C5">
        <w:rPr>
          <w:rFonts w:ascii="Times New Roman" w:hAnsi="Times New Roman" w:cs="Times New Roman"/>
          <w:sz w:val="28"/>
          <w:szCs w:val="28"/>
        </w:rPr>
        <w:t>заявк</w:t>
      </w:r>
      <w:r w:rsidR="00367AE6" w:rsidRPr="00BB06C5">
        <w:rPr>
          <w:rFonts w:ascii="Times New Roman" w:hAnsi="Times New Roman" w:cs="Times New Roman"/>
          <w:sz w:val="28"/>
          <w:szCs w:val="28"/>
        </w:rPr>
        <w:t>у</w:t>
      </w:r>
      <w:r w:rsidRPr="00BB06C5">
        <w:rPr>
          <w:rFonts w:ascii="Times New Roman" w:hAnsi="Times New Roman" w:cs="Times New Roman"/>
          <w:sz w:val="28"/>
          <w:szCs w:val="28"/>
        </w:rPr>
        <w:t xml:space="preserve"> на аккредитацию с указанием:</w:t>
      </w:r>
    </w:p>
    <w:p w:rsidR="00D52A16" w:rsidRPr="00BB06C5" w:rsidRDefault="00946DBE" w:rsidP="006A618D">
      <w:pPr>
        <w:pStyle w:val="a4"/>
        <w:numPr>
          <w:ilvl w:val="0"/>
          <w:numId w:val="17"/>
        </w:numPr>
        <w:tabs>
          <w:tab w:val="left" w:pos="0"/>
        </w:tabs>
        <w:spacing w:before="0" w:beforeAutospacing="0" w:after="0" w:afterAutospacing="0"/>
        <w:ind w:left="0" w:firstLine="709"/>
        <w:jc w:val="both"/>
        <w:rPr>
          <w:sz w:val="28"/>
          <w:szCs w:val="28"/>
        </w:rPr>
      </w:pPr>
      <w:r w:rsidRPr="00BB06C5">
        <w:rPr>
          <w:sz w:val="28"/>
          <w:szCs w:val="28"/>
        </w:rPr>
        <w:t>наименования юридическ</w:t>
      </w:r>
      <w:r w:rsidR="00D52A16" w:rsidRPr="00BB06C5">
        <w:rPr>
          <w:sz w:val="28"/>
          <w:szCs w:val="28"/>
        </w:rPr>
        <w:t>ого лица, места его нахождения;</w:t>
      </w:r>
    </w:p>
    <w:p w:rsidR="00D52A16" w:rsidRPr="00BB06C5" w:rsidRDefault="00946DBE" w:rsidP="006A618D">
      <w:pPr>
        <w:pStyle w:val="a4"/>
        <w:numPr>
          <w:ilvl w:val="0"/>
          <w:numId w:val="17"/>
        </w:numPr>
        <w:tabs>
          <w:tab w:val="left" w:pos="0"/>
        </w:tabs>
        <w:spacing w:before="0" w:beforeAutospacing="0" w:after="0" w:afterAutospacing="0"/>
        <w:ind w:left="0" w:firstLine="709"/>
        <w:jc w:val="both"/>
        <w:rPr>
          <w:sz w:val="28"/>
          <w:szCs w:val="28"/>
        </w:rPr>
      </w:pPr>
      <w:r w:rsidRPr="00BB06C5">
        <w:rPr>
          <w:sz w:val="28"/>
          <w:szCs w:val="28"/>
        </w:rPr>
        <w:t xml:space="preserve">государственного регистрационного номера записи о создании юридического лица; </w:t>
      </w:r>
    </w:p>
    <w:p w:rsidR="00D52A16" w:rsidRPr="00BB06C5" w:rsidRDefault="00946DBE" w:rsidP="006A618D">
      <w:pPr>
        <w:pStyle w:val="a4"/>
        <w:numPr>
          <w:ilvl w:val="0"/>
          <w:numId w:val="17"/>
        </w:numPr>
        <w:tabs>
          <w:tab w:val="left" w:pos="0"/>
        </w:tabs>
        <w:spacing w:before="0" w:beforeAutospacing="0" w:after="0" w:afterAutospacing="0"/>
        <w:ind w:left="0" w:firstLine="709"/>
        <w:jc w:val="both"/>
        <w:rPr>
          <w:sz w:val="28"/>
          <w:szCs w:val="28"/>
        </w:rPr>
      </w:pPr>
      <w:r w:rsidRPr="00BB06C5">
        <w:rPr>
          <w:sz w:val="28"/>
          <w:szCs w:val="28"/>
        </w:rPr>
        <w:t xml:space="preserve">данных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w:t>
      </w:r>
    </w:p>
    <w:p w:rsidR="00D52A16" w:rsidRPr="00BB06C5" w:rsidRDefault="00946DBE" w:rsidP="006A618D">
      <w:pPr>
        <w:pStyle w:val="a4"/>
        <w:numPr>
          <w:ilvl w:val="0"/>
          <w:numId w:val="17"/>
        </w:numPr>
        <w:tabs>
          <w:tab w:val="left" w:pos="0"/>
        </w:tabs>
        <w:spacing w:before="0" w:beforeAutospacing="0" w:after="0" w:afterAutospacing="0"/>
        <w:ind w:left="0" w:firstLine="709"/>
        <w:jc w:val="both"/>
        <w:rPr>
          <w:sz w:val="28"/>
          <w:szCs w:val="28"/>
        </w:rPr>
      </w:pPr>
      <w:r w:rsidRPr="00BB06C5">
        <w:rPr>
          <w:sz w:val="28"/>
          <w:szCs w:val="28"/>
        </w:rPr>
        <w:t xml:space="preserve">объектов туристской индустрии, на осуществление классификации которых заявитель претендует (гостиницы и иные средства размещения и/или пляжи и/или горнолыжные трассы); </w:t>
      </w:r>
    </w:p>
    <w:p w:rsidR="00EE1C7B" w:rsidRPr="00BB06C5" w:rsidRDefault="00946DBE" w:rsidP="006A618D">
      <w:pPr>
        <w:pStyle w:val="a4"/>
        <w:numPr>
          <w:ilvl w:val="0"/>
          <w:numId w:val="17"/>
        </w:numPr>
        <w:tabs>
          <w:tab w:val="left" w:pos="0"/>
        </w:tabs>
        <w:spacing w:before="0" w:beforeAutospacing="0" w:after="0" w:afterAutospacing="0"/>
        <w:ind w:left="0" w:firstLine="709"/>
        <w:jc w:val="both"/>
        <w:rPr>
          <w:sz w:val="28"/>
          <w:szCs w:val="28"/>
        </w:rPr>
      </w:pPr>
      <w:r w:rsidRPr="00BB06C5">
        <w:rPr>
          <w:sz w:val="28"/>
          <w:szCs w:val="28"/>
        </w:rPr>
        <w:t xml:space="preserve">идентификационного номера налогоплательщика, данных документа о постановке заявителя на учет в налоговом органе; </w:t>
      </w:r>
    </w:p>
    <w:p w:rsidR="00EE1C7B" w:rsidRPr="00BB06C5" w:rsidRDefault="00946DBE" w:rsidP="00367AE6">
      <w:pPr>
        <w:pStyle w:val="a4"/>
        <w:numPr>
          <w:ilvl w:val="0"/>
          <w:numId w:val="32"/>
        </w:numPr>
        <w:tabs>
          <w:tab w:val="left" w:pos="0"/>
        </w:tabs>
        <w:spacing w:before="0" w:beforeAutospacing="0" w:after="0" w:afterAutospacing="0"/>
        <w:jc w:val="both"/>
        <w:rPr>
          <w:sz w:val="28"/>
          <w:szCs w:val="28"/>
        </w:rPr>
      </w:pPr>
      <w:r w:rsidRPr="00BB06C5">
        <w:rPr>
          <w:sz w:val="28"/>
          <w:szCs w:val="28"/>
        </w:rPr>
        <w:t>копи</w:t>
      </w:r>
      <w:r w:rsidR="00367AE6" w:rsidRPr="00BB06C5">
        <w:rPr>
          <w:sz w:val="28"/>
          <w:szCs w:val="28"/>
        </w:rPr>
        <w:t>ю</w:t>
      </w:r>
      <w:r w:rsidRPr="00BB06C5">
        <w:rPr>
          <w:sz w:val="28"/>
          <w:szCs w:val="28"/>
        </w:rPr>
        <w:t xml:space="preserve"> платежного поручения об уплате государственной пошлины за выдачу аттестата аккредитации;</w:t>
      </w:r>
    </w:p>
    <w:p w:rsidR="00EE1C7B" w:rsidRPr="00BB06C5" w:rsidRDefault="00946DBE" w:rsidP="00367AE6">
      <w:pPr>
        <w:pStyle w:val="a4"/>
        <w:numPr>
          <w:ilvl w:val="0"/>
          <w:numId w:val="32"/>
        </w:numPr>
        <w:tabs>
          <w:tab w:val="left" w:pos="0"/>
        </w:tabs>
        <w:spacing w:before="0" w:beforeAutospacing="0" w:after="0" w:afterAutospacing="0"/>
        <w:jc w:val="both"/>
        <w:rPr>
          <w:sz w:val="28"/>
          <w:szCs w:val="28"/>
        </w:rPr>
      </w:pPr>
      <w:r w:rsidRPr="00BB06C5">
        <w:rPr>
          <w:sz w:val="28"/>
          <w:szCs w:val="28"/>
        </w:rPr>
        <w:t>информаци</w:t>
      </w:r>
      <w:r w:rsidR="00367AE6" w:rsidRPr="00BB06C5">
        <w:rPr>
          <w:sz w:val="28"/>
          <w:szCs w:val="28"/>
        </w:rPr>
        <w:t>ю</w:t>
      </w:r>
      <w:r w:rsidRPr="00BB06C5">
        <w:rPr>
          <w:sz w:val="28"/>
          <w:szCs w:val="28"/>
        </w:rPr>
        <w:t xml:space="preserve"> о стоимости работ по классификации;</w:t>
      </w:r>
    </w:p>
    <w:p w:rsidR="00EE1C7B" w:rsidRPr="00BB06C5" w:rsidRDefault="00946DBE" w:rsidP="00367AE6">
      <w:pPr>
        <w:pStyle w:val="a4"/>
        <w:numPr>
          <w:ilvl w:val="0"/>
          <w:numId w:val="32"/>
        </w:numPr>
        <w:tabs>
          <w:tab w:val="left" w:pos="0"/>
          <w:tab w:val="left" w:pos="1134"/>
        </w:tabs>
        <w:spacing w:before="0" w:beforeAutospacing="0" w:after="0" w:afterAutospacing="0"/>
        <w:ind w:left="0" w:firstLine="709"/>
        <w:jc w:val="both"/>
        <w:rPr>
          <w:sz w:val="28"/>
          <w:szCs w:val="28"/>
        </w:rPr>
      </w:pPr>
      <w:r w:rsidRPr="00BB06C5">
        <w:rPr>
          <w:sz w:val="28"/>
          <w:szCs w:val="28"/>
        </w:rPr>
        <w:t>данные о разработанной и внедренной системе качества проведения работ по классификации объектов туриндустрии, а также системе учета и документирования результатов выполнения работ по классификации, в том числе утвержденных организацией правил ведения делопроизводства, архива (с указанием сроков хранения документов, касающихся пров</w:t>
      </w:r>
      <w:r w:rsidR="00EE1C7B" w:rsidRPr="00BB06C5">
        <w:rPr>
          <w:sz w:val="28"/>
          <w:szCs w:val="28"/>
        </w:rPr>
        <w:t>едения работ по классификации);</w:t>
      </w:r>
    </w:p>
    <w:p w:rsidR="00946DBE" w:rsidRPr="00BB06C5" w:rsidRDefault="00946DBE" w:rsidP="00367AE6">
      <w:pPr>
        <w:pStyle w:val="a4"/>
        <w:numPr>
          <w:ilvl w:val="0"/>
          <w:numId w:val="32"/>
        </w:numPr>
        <w:tabs>
          <w:tab w:val="left" w:pos="0"/>
          <w:tab w:val="left" w:pos="1134"/>
        </w:tabs>
        <w:spacing w:before="0" w:beforeAutospacing="0" w:after="0" w:afterAutospacing="0"/>
        <w:ind w:left="0" w:firstLine="709"/>
        <w:jc w:val="both"/>
        <w:rPr>
          <w:sz w:val="28"/>
          <w:szCs w:val="28"/>
        </w:rPr>
      </w:pPr>
      <w:r w:rsidRPr="00BB06C5">
        <w:rPr>
          <w:sz w:val="28"/>
          <w:szCs w:val="28"/>
        </w:rPr>
        <w:t xml:space="preserve">данные о наличии в организации, претендующей на получение аккредитации, не менее 3 специалистов (экспертов), имеющих стаж практической работы в области классификации объектов туриндустрии не </w:t>
      </w:r>
      <w:r w:rsidRPr="00BB06C5">
        <w:rPr>
          <w:sz w:val="28"/>
          <w:szCs w:val="28"/>
        </w:rPr>
        <w:lastRenderedPageBreak/>
        <w:t xml:space="preserve">менее 3 лет, высшее профессиональное образование в сфере оказания туристских и гостиничных услуг по направлениям "Туризм" и/или "Гостиничное дело", либо непрофильное высшее профессиональное образование и дополнительное профессиональное образование по программе "Классификация объектов туристской индустрии", полученное в течение 5 лет, предшествующих представлению заявки на аккредитацию, подтверждаемые наличием документов, заверенных печатью организации, претендующей на получение аккредитации (эксперты, выполняющие работы по классификации объектов туристской индустрии, могут работать по трудовому (как минимум один) или </w:t>
      </w:r>
      <w:r w:rsidR="00D655A6" w:rsidRPr="00BB06C5">
        <w:rPr>
          <w:sz w:val="28"/>
          <w:szCs w:val="28"/>
        </w:rPr>
        <w:t>гражданско-правовому договорам.</w:t>
      </w:r>
    </w:p>
    <w:p w:rsidR="00367AE6" w:rsidRPr="00BB06C5" w:rsidRDefault="00367AE6" w:rsidP="00367AE6">
      <w:pPr>
        <w:pStyle w:val="a4"/>
        <w:tabs>
          <w:tab w:val="left" w:pos="0"/>
          <w:tab w:val="left" w:pos="1134"/>
        </w:tabs>
        <w:spacing w:before="0" w:beforeAutospacing="0" w:after="0" w:afterAutospacing="0"/>
        <w:ind w:left="709"/>
        <w:jc w:val="both"/>
        <w:rPr>
          <w:sz w:val="28"/>
          <w:szCs w:val="28"/>
        </w:rPr>
      </w:pPr>
      <w:r w:rsidRPr="00BB06C5">
        <w:rPr>
          <w:sz w:val="28"/>
          <w:szCs w:val="28"/>
        </w:rPr>
        <w:t>Заявка на аккредитацию должна быть подписана уполномоченным лицом.</w:t>
      </w:r>
      <w:r w:rsidR="00C1515F" w:rsidRPr="00BB06C5">
        <w:rPr>
          <w:sz w:val="28"/>
          <w:szCs w:val="28"/>
        </w:rPr>
        <w:t xml:space="preserve"> Форма заявки приведена в приложении 3 к настоящему регламенту.</w:t>
      </w:r>
    </w:p>
    <w:p w:rsidR="003363D0" w:rsidRPr="00BB06C5" w:rsidRDefault="003363D0" w:rsidP="00367AE6">
      <w:pPr>
        <w:pStyle w:val="a4"/>
        <w:tabs>
          <w:tab w:val="left" w:pos="0"/>
        </w:tabs>
        <w:spacing w:before="0" w:beforeAutospacing="0" w:after="0" w:afterAutospacing="0"/>
        <w:ind w:firstLine="709"/>
        <w:jc w:val="both"/>
        <w:rPr>
          <w:sz w:val="28"/>
          <w:szCs w:val="28"/>
        </w:rPr>
      </w:pPr>
      <w:r w:rsidRPr="00BB06C5">
        <w:rPr>
          <w:sz w:val="28"/>
          <w:szCs w:val="28"/>
        </w:rPr>
        <w:t xml:space="preserve">Заявитель вправе представить по собственной инициативе другие дополнительные документы. </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3363D0" w:rsidRPr="00BB06C5" w:rsidRDefault="003363D0" w:rsidP="00367AE6">
      <w:pPr>
        <w:pStyle w:val="ConsPlusNormal"/>
        <w:widowControl/>
        <w:numPr>
          <w:ilvl w:val="1"/>
          <w:numId w:val="2"/>
        </w:numPr>
        <w:tabs>
          <w:tab w:val="left" w:pos="0"/>
        </w:tabs>
        <w:ind w:left="0" w:firstLine="426"/>
        <w:jc w:val="both"/>
        <w:rPr>
          <w:rFonts w:ascii="Times New Roman" w:hAnsi="Times New Roman" w:cs="Times New Roman"/>
          <w:sz w:val="28"/>
          <w:szCs w:val="28"/>
        </w:rPr>
      </w:pPr>
      <w:r w:rsidRPr="00BB06C5">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683C04" w:rsidRPr="00BB06C5">
        <w:rPr>
          <w:rFonts w:ascii="Times New Roman" w:hAnsi="Times New Roman" w:cs="Times New Roman"/>
          <w:b/>
          <w:sz w:val="28"/>
          <w:szCs w:val="28"/>
        </w:rPr>
        <w:t xml:space="preserve"> информационного </w:t>
      </w:r>
      <w:r w:rsidR="00756FBE" w:rsidRPr="00BB06C5">
        <w:rPr>
          <w:rFonts w:ascii="Times New Roman" w:hAnsi="Times New Roman" w:cs="Times New Roman"/>
          <w:b/>
          <w:sz w:val="28"/>
          <w:szCs w:val="28"/>
        </w:rPr>
        <w:t>взаимодействия</w:t>
      </w:r>
    </w:p>
    <w:p w:rsidR="003363D0" w:rsidRPr="00BB06C5" w:rsidRDefault="00756FBE" w:rsidP="005247E8">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Д</w:t>
      </w:r>
      <w:r w:rsidR="00683C04" w:rsidRPr="00BB06C5">
        <w:rPr>
          <w:rFonts w:ascii="Times New Roman" w:hAnsi="Times New Roman" w:cs="Times New Roman"/>
          <w:sz w:val="28"/>
          <w:szCs w:val="28"/>
        </w:rPr>
        <w:t>окументов подлежащих представлению в рамках межведомственного информационного взаимодействия нет.</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756FBE" w:rsidRPr="00BB06C5" w:rsidRDefault="00683C04" w:rsidP="00367AE6">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И</w:t>
      </w:r>
      <w:r w:rsidR="00363CE9" w:rsidRPr="00BB06C5">
        <w:rPr>
          <w:rFonts w:ascii="Times New Roman" w:hAnsi="Times New Roman" w:cs="Times New Roman"/>
          <w:b/>
          <w:sz w:val="28"/>
          <w:szCs w:val="28"/>
        </w:rPr>
        <w:t>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w:t>
      </w:r>
      <w:r w:rsidRPr="00BB06C5">
        <w:rPr>
          <w:rFonts w:ascii="Times New Roman" w:hAnsi="Times New Roman" w:cs="Times New Roman"/>
          <w:b/>
          <w:sz w:val="28"/>
          <w:szCs w:val="28"/>
        </w:rPr>
        <w:t>а действующим законодательством</w:t>
      </w:r>
      <w:r w:rsidRPr="00BB06C5">
        <w:rPr>
          <w:rFonts w:ascii="Times New Roman" w:hAnsi="Times New Roman" w:cs="Times New Roman"/>
          <w:sz w:val="28"/>
          <w:szCs w:val="28"/>
        </w:rPr>
        <w:t xml:space="preserve"> </w:t>
      </w:r>
    </w:p>
    <w:p w:rsidR="00756FBE" w:rsidRPr="00BB06C5" w:rsidRDefault="00756FBE" w:rsidP="00756FBE">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Возможность приостановления государственной услуги не предусмотрена действующим законодательством.</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756FBE" w:rsidRPr="00BB06C5" w:rsidRDefault="00683C04" w:rsidP="00367AE6">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И</w:t>
      </w:r>
      <w:r w:rsidR="00363CE9" w:rsidRPr="00BB06C5">
        <w:rPr>
          <w:rFonts w:ascii="Times New Roman" w:hAnsi="Times New Roman" w:cs="Times New Roman"/>
          <w:b/>
          <w:sz w:val="28"/>
          <w:szCs w:val="28"/>
        </w:rPr>
        <w:t>счерпывающий перечень оснований для отказа в приеме документов, необходимых для предоставления государственной услуги</w:t>
      </w:r>
    </w:p>
    <w:p w:rsidR="00363CE9" w:rsidRPr="00BB06C5" w:rsidRDefault="00756FBE" w:rsidP="00756FBE">
      <w:pPr>
        <w:pStyle w:val="ConsPlusNormal"/>
        <w:widowControl/>
        <w:tabs>
          <w:tab w:val="left" w:pos="851"/>
        </w:tabs>
        <w:ind w:left="567" w:firstLine="0"/>
        <w:jc w:val="both"/>
        <w:rPr>
          <w:rFonts w:ascii="Times New Roman" w:hAnsi="Times New Roman" w:cs="Times New Roman"/>
          <w:sz w:val="28"/>
          <w:szCs w:val="28"/>
        </w:rPr>
      </w:pPr>
      <w:r w:rsidRPr="00BB06C5">
        <w:rPr>
          <w:rFonts w:ascii="Times New Roman" w:hAnsi="Times New Roman" w:cs="Times New Roman"/>
          <w:sz w:val="28"/>
          <w:szCs w:val="28"/>
        </w:rPr>
        <w:t>О</w:t>
      </w:r>
      <w:r w:rsidR="00683C04" w:rsidRPr="00BB06C5">
        <w:rPr>
          <w:rFonts w:ascii="Times New Roman" w:hAnsi="Times New Roman" w:cs="Times New Roman"/>
          <w:sz w:val="28"/>
          <w:szCs w:val="28"/>
        </w:rPr>
        <w:t xml:space="preserve">снования </w:t>
      </w:r>
      <w:r w:rsidRPr="00BB06C5">
        <w:rPr>
          <w:rFonts w:ascii="Times New Roman" w:hAnsi="Times New Roman" w:cs="Times New Roman"/>
          <w:sz w:val="28"/>
          <w:szCs w:val="28"/>
        </w:rPr>
        <w:t xml:space="preserve">для отказа в приеме документов </w:t>
      </w:r>
      <w:r w:rsidR="00683C04" w:rsidRPr="00BB06C5">
        <w:rPr>
          <w:rFonts w:ascii="Times New Roman" w:hAnsi="Times New Roman" w:cs="Times New Roman"/>
          <w:sz w:val="28"/>
          <w:szCs w:val="28"/>
        </w:rPr>
        <w:t>отсутствуют.</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683C04" w:rsidRPr="00BB06C5" w:rsidRDefault="00683C04" w:rsidP="00367AE6">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Исчерпывающий перечень оснований для отказа в предоставлении государственной услуги</w:t>
      </w:r>
    </w:p>
    <w:p w:rsidR="00756FBE" w:rsidRPr="00BB06C5" w:rsidRDefault="00756FBE" w:rsidP="00756FBE">
      <w:pPr>
        <w:pStyle w:val="ConsPlusNormal"/>
        <w:widowControl/>
        <w:tabs>
          <w:tab w:val="left" w:pos="851"/>
        </w:tabs>
        <w:ind w:left="567" w:firstLine="0"/>
        <w:jc w:val="both"/>
        <w:rPr>
          <w:rFonts w:ascii="Times New Roman" w:hAnsi="Times New Roman" w:cs="Times New Roman"/>
          <w:sz w:val="28"/>
          <w:szCs w:val="28"/>
        </w:rPr>
      </w:pPr>
      <w:r w:rsidRPr="00BB06C5">
        <w:rPr>
          <w:rFonts w:ascii="Times New Roman" w:hAnsi="Times New Roman" w:cs="Times New Roman"/>
          <w:sz w:val="28"/>
          <w:szCs w:val="28"/>
        </w:rPr>
        <w:t>Основаниями для отказа в предоставлении государственной услуги являются</w:t>
      </w:r>
    </w:p>
    <w:p w:rsidR="00683C04" w:rsidRPr="00BB06C5" w:rsidRDefault="00683C04" w:rsidP="005247E8">
      <w:pPr>
        <w:pStyle w:val="ConsPlusNormal"/>
        <w:widowControl/>
        <w:ind w:firstLine="540"/>
        <w:jc w:val="both"/>
        <w:rPr>
          <w:rFonts w:ascii="Times New Roman" w:hAnsi="Times New Roman" w:cs="Times New Roman"/>
          <w:sz w:val="28"/>
          <w:szCs w:val="28"/>
        </w:rPr>
      </w:pPr>
      <w:r w:rsidRPr="00BB06C5">
        <w:rPr>
          <w:rFonts w:ascii="Times New Roman" w:hAnsi="Times New Roman"/>
          <w:sz w:val="28"/>
          <w:szCs w:val="28"/>
        </w:rPr>
        <w:t>а) непредставление документов, необходимых для аккредитации в соответствии с</w:t>
      </w:r>
      <w:r w:rsidR="008A4D56" w:rsidRPr="00BB06C5">
        <w:rPr>
          <w:rFonts w:ascii="Times New Roman" w:hAnsi="Times New Roman" w:cs="Times New Roman"/>
          <w:sz w:val="28"/>
          <w:szCs w:val="28"/>
        </w:rPr>
        <w:t xml:space="preserve"> п.2.</w:t>
      </w:r>
      <w:r w:rsidR="00756FBE" w:rsidRPr="00BB06C5">
        <w:rPr>
          <w:rFonts w:ascii="Times New Roman" w:hAnsi="Times New Roman" w:cs="Times New Roman"/>
          <w:sz w:val="28"/>
          <w:szCs w:val="28"/>
        </w:rPr>
        <w:t>6</w:t>
      </w:r>
      <w:r w:rsidRPr="00BB06C5">
        <w:rPr>
          <w:rFonts w:ascii="Times New Roman" w:hAnsi="Times New Roman" w:cs="Times New Roman"/>
          <w:sz w:val="28"/>
          <w:szCs w:val="28"/>
        </w:rPr>
        <w:t xml:space="preserve"> настоящего Регламента</w:t>
      </w:r>
      <w:r w:rsidR="00BF64C2" w:rsidRPr="00BB06C5">
        <w:rPr>
          <w:rFonts w:ascii="Times New Roman" w:hAnsi="Times New Roman" w:cs="Times New Roman"/>
          <w:sz w:val="28"/>
          <w:szCs w:val="28"/>
        </w:rPr>
        <w:t>;</w:t>
      </w:r>
    </w:p>
    <w:p w:rsidR="00683C04" w:rsidRPr="00BB06C5" w:rsidRDefault="00683C04" w:rsidP="005247E8">
      <w:pPr>
        <w:autoSpaceDE w:val="0"/>
        <w:autoSpaceDN w:val="0"/>
        <w:adjustRightInd w:val="0"/>
        <w:spacing w:after="0" w:line="240" w:lineRule="auto"/>
        <w:ind w:firstLine="540"/>
        <w:jc w:val="both"/>
        <w:rPr>
          <w:rFonts w:ascii="Times New Roman" w:hAnsi="Times New Roman"/>
          <w:sz w:val="28"/>
          <w:szCs w:val="28"/>
        </w:rPr>
      </w:pPr>
      <w:r w:rsidRPr="00BB06C5">
        <w:rPr>
          <w:rFonts w:ascii="Times New Roman" w:hAnsi="Times New Roman"/>
          <w:sz w:val="28"/>
          <w:szCs w:val="28"/>
        </w:rPr>
        <w:lastRenderedPageBreak/>
        <w:t xml:space="preserve">б) </w:t>
      </w:r>
      <w:r w:rsidR="002D3B4B" w:rsidRPr="00BB06C5">
        <w:rPr>
          <w:rFonts w:ascii="Times New Roman" w:hAnsi="Times New Roman" w:cs="Times New Roman"/>
          <w:sz w:val="28"/>
          <w:szCs w:val="28"/>
        </w:rPr>
        <w:t>предоставление неполного комплекта документов, указанных в пункте 2.</w:t>
      </w:r>
      <w:r w:rsidR="00756FBE" w:rsidRPr="00BB06C5">
        <w:rPr>
          <w:rFonts w:ascii="Times New Roman" w:hAnsi="Times New Roman" w:cs="Times New Roman"/>
          <w:sz w:val="28"/>
          <w:szCs w:val="28"/>
        </w:rPr>
        <w:t>6</w:t>
      </w:r>
      <w:r w:rsidR="002D3B4B" w:rsidRPr="00BB06C5">
        <w:rPr>
          <w:rFonts w:ascii="Times New Roman" w:hAnsi="Times New Roman" w:cs="Times New Roman"/>
          <w:sz w:val="28"/>
          <w:szCs w:val="28"/>
        </w:rPr>
        <w:t>. настоящего Регламента</w:t>
      </w:r>
      <w:r w:rsidR="00BF64C2" w:rsidRPr="00BB06C5">
        <w:rPr>
          <w:rFonts w:ascii="Times New Roman" w:hAnsi="Times New Roman" w:cs="Times New Roman"/>
          <w:sz w:val="28"/>
          <w:szCs w:val="28"/>
        </w:rPr>
        <w:t>.</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756FBE" w:rsidRPr="00BB06C5" w:rsidRDefault="00140B5D" w:rsidP="009C3C1A">
      <w:pPr>
        <w:pStyle w:val="ConsPlusNormal"/>
        <w:numPr>
          <w:ilvl w:val="1"/>
          <w:numId w:val="2"/>
        </w:numPr>
        <w:ind w:left="0" w:firstLine="567"/>
        <w:jc w:val="both"/>
        <w:rPr>
          <w:rFonts w:ascii="Calibri" w:eastAsiaTheme="minorHAnsi" w:hAnsi="Calibri" w:cs="Calibri"/>
          <w:b/>
          <w:bCs/>
          <w:sz w:val="22"/>
          <w:szCs w:val="22"/>
          <w:lang w:eastAsia="en-US"/>
        </w:rPr>
      </w:pPr>
      <w:r w:rsidRPr="00BB06C5">
        <w:rPr>
          <w:rFonts w:ascii="Times New Roman" w:hAnsi="Times New Roman" w:cs="Times New Roman"/>
          <w:sz w:val="28"/>
          <w:szCs w:val="28"/>
        </w:rPr>
        <w:t xml:space="preserve"> </w:t>
      </w:r>
      <w:r w:rsidR="00BF64C2" w:rsidRPr="00BB06C5">
        <w:rPr>
          <w:rFonts w:ascii="Times New Roman" w:hAnsi="Times New Roman" w:cs="Times New Roman"/>
          <w:b/>
          <w:sz w:val="28"/>
          <w:szCs w:val="28"/>
        </w:rPr>
        <w:t>Размер платы, взимаемой с заявителя при предоставлении государственной услуги</w:t>
      </w:r>
      <w:r w:rsidR="002973C2" w:rsidRPr="00BB06C5">
        <w:rPr>
          <w:rFonts w:ascii="Times New Roman" w:hAnsi="Times New Roman" w:cs="Times New Roman"/>
          <w:sz w:val="28"/>
          <w:szCs w:val="28"/>
        </w:rPr>
        <w:t xml:space="preserve"> </w:t>
      </w:r>
    </w:p>
    <w:p w:rsidR="00756FBE" w:rsidRPr="00BB06C5" w:rsidRDefault="00756FBE" w:rsidP="00756FBE">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Размер платы, взимаемой с заявителя при предоставлении государственной услуги, </w:t>
      </w:r>
      <w:r w:rsidR="002973C2" w:rsidRPr="00BB06C5">
        <w:rPr>
          <w:rFonts w:ascii="Times New Roman" w:hAnsi="Times New Roman" w:cs="Times New Roman"/>
          <w:sz w:val="28"/>
          <w:szCs w:val="28"/>
        </w:rPr>
        <w:t>составляет 5000 рублей</w:t>
      </w:r>
      <w:r w:rsidRPr="00BB06C5">
        <w:rPr>
          <w:rFonts w:ascii="Times New Roman" w:hAnsi="Times New Roman" w:cs="Times New Roman"/>
          <w:sz w:val="28"/>
          <w:szCs w:val="28"/>
        </w:rPr>
        <w:t xml:space="preserve"> (в соответствии с </w:t>
      </w:r>
      <w:hyperlink r:id="rId13" w:history="1">
        <w:r w:rsidR="003D7F3C" w:rsidRPr="00BB06C5">
          <w:rPr>
            <w:rFonts w:ascii="Times New Roman" w:hAnsi="Times New Roman" w:cs="Times New Roman"/>
            <w:sz w:val="28"/>
            <w:szCs w:val="28"/>
          </w:rPr>
          <w:t>подпунктом 73 пункта 1 статьи 333.33</w:t>
        </w:r>
      </w:hyperlink>
      <w:r w:rsidR="003D7F3C" w:rsidRPr="00BB06C5">
        <w:rPr>
          <w:rFonts w:ascii="Times New Roman" w:hAnsi="Times New Roman" w:cs="Times New Roman"/>
          <w:sz w:val="28"/>
          <w:szCs w:val="28"/>
        </w:rPr>
        <w:t xml:space="preserve"> Налогового кодекса Российской Федерации.</w:t>
      </w:r>
      <w:r w:rsidR="00BF3E51" w:rsidRPr="00BB06C5">
        <w:rPr>
          <w:rFonts w:ascii="Times New Roman" w:hAnsi="Times New Roman" w:cs="Times New Roman"/>
          <w:sz w:val="28"/>
          <w:szCs w:val="28"/>
        </w:rPr>
        <w:t xml:space="preserve"> </w:t>
      </w:r>
    </w:p>
    <w:p w:rsidR="00683C04" w:rsidRPr="00BB06C5" w:rsidRDefault="00B20F77" w:rsidP="00756FBE">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BF3E51" w:rsidRPr="00BB06C5">
          <w:rPr>
            <w:rFonts w:ascii="Times New Roman" w:hAnsi="Times New Roman" w:cs="Times New Roman"/>
            <w:sz w:val="28"/>
            <w:szCs w:val="28"/>
          </w:rPr>
          <w:t>Реквизиты</w:t>
        </w:r>
      </w:hyperlink>
      <w:r w:rsidR="00BF3E51" w:rsidRPr="00BB06C5">
        <w:rPr>
          <w:rFonts w:ascii="Times New Roman" w:hAnsi="Times New Roman" w:cs="Times New Roman"/>
          <w:sz w:val="28"/>
          <w:szCs w:val="28"/>
        </w:rPr>
        <w:t xml:space="preserve"> для оплаты государственной пошлины приводятся в приложении </w:t>
      </w:r>
      <w:r w:rsidR="00140B5D" w:rsidRPr="00BB06C5">
        <w:rPr>
          <w:rFonts w:ascii="Times New Roman" w:hAnsi="Times New Roman" w:cs="Times New Roman"/>
          <w:sz w:val="28"/>
          <w:szCs w:val="28"/>
        </w:rPr>
        <w:t>№</w:t>
      </w:r>
      <w:r w:rsidR="00756FBE" w:rsidRPr="00BB06C5">
        <w:rPr>
          <w:rFonts w:ascii="Times New Roman" w:hAnsi="Times New Roman" w:cs="Times New Roman"/>
          <w:sz w:val="28"/>
          <w:szCs w:val="28"/>
        </w:rPr>
        <w:t xml:space="preserve"> </w:t>
      </w:r>
      <w:r w:rsidR="006244FD" w:rsidRPr="00BB06C5">
        <w:rPr>
          <w:rFonts w:ascii="Times New Roman" w:hAnsi="Times New Roman" w:cs="Times New Roman"/>
          <w:sz w:val="28"/>
          <w:szCs w:val="28"/>
        </w:rPr>
        <w:t>7</w:t>
      </w:r>
      <w:r w:rsidR="00140B5D" w:rsidRPr="00BB06C5">
        <w:rPr>
          <w:rFonts w:ascii="Times New Roman" w:hAnsi="Times New Roman" w:cs="Times New Roman"/>
          <w:sz w:val="28"/>
          <w:szCs w:val="28"/>
        </w:rPr>
        <w:t xml:space="preserve"> </w:t>
      </w:r>
      <w:r w:rsidR="00BF3E51" w:rsidRPr="00BB06C5">
        <w:rPr>
          <w:rFonts w:ascii="Times New Roman" w:hAnsi="Times New Roman" w:cs="Times New Roman"/>
          <w:sz w:val="28"/>
          <w:szCs w:val="28"/>
        </w:rPr>
        <w:t>к административному регламенту.</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9C3C1A" w:rsidRPr="00BB06C5" w:rsidRDefault="009C3C1A" w:rsidP="009C3C1A">
      <w:pPr>
        <w:pStyle w:val="ConsPlusNormal"/>
        <w:numPr>
          <w:ilvl w:val="1"/>
          <w:numId w:val="2"/>
        </w:numPr>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9C3C1A" w:rsidRPr="00BB06C5" w:rsidRDefault="009C3C1A" w:rsidP="009C3C1A">
      <w:pPr>
        <w:pStyle w:val="ab"/>
        <w:widowControl w:val="0"/>
        <w:suppressAutoHyphens/>
        <w:spacing w:after="0"/>
        <w:ind w:firstLine="567"/>
        <w:jc w:val="both"/>
        <w:rPr>
          <w:rFonts w:ascii="Times New Roman" w:hAnsi="Times New Roman"/>
          <w:sz w:val="28"/>
          <w:szCs w:val="28"/>
        </w:rPr>
      </w:pPr>
      <w:r w:rsidRPr="00BB06C5">
        <w:rPr>
          <w:rFonts w:ascii="Times New Roman" w:hAnsi="Times New Roman"/>
          <w:sz w:val="28"/>
          <w:szCs w:val="28"/>
        </w:rPr>
        <w:t>Срок ожидания в очереди при подаче запроса о предоставлении государственной услуги – не более 15 минут.</w:t>
      </w:r>
    </w:p>
    <w:p w:rsidR="009C3C1A" w:rsidRPr="00BB06C5" w:rsidRDefault="009C3C1A" w:rsidP="009C3C1A">
      <w:pPr>
        <w:pStyle w:val="ab"/>
        <w:widowControl w:val="0"/>
        <w:suppressAutoHyphens/>
        <w:spacing w:after="0"/>
        <w:ind w:firstLine="567"/>
        <w:jc w:val="both"/>
        <w:rPr>
          <w:rFonts w:ascii="Times New Roman" w:hAnsi="Times New Roman"/>
          <w:sz w:val="28"/>
          <w:szCs w:val="28"/>
        </w:rPr>
      </w:pPr>
      <w:r w:rsidRPr="00BB06C5">
        <w:rPr>
          <w:rFonts w:ascii="Times New Roman" w:hAnsi="Times New Roman"/>
          <w:sz w:val="28"/>
          <w:szCs w:val="28"/>
        </w:rPr>
        <w:t>Срок ожидания в очереди при получении результата предоставления государственной услуги – не более 15 минут.</w:t>
      </w:r>
    </w:p>
    <w:p w:rsidR="009C3C1A" w:rsidRPr="00BB06C5" w:rsidRDefault="009C3C1A" w:rsidP="009C3C1A">
      <w:pPr>
        <w:pStyle w:val="ab"/>
        <w:widowControl w:val="0"/>
        <w:suppressAutoHyphens/>
        <w:spacing w:after="0"/>
        <w:ind w:left="360" w:firstLine="491"/>
        <w:rPr>
          <w:rFonts w:ascii="Times New Roman" w:hAnsi="Times New Roman" w:cs="Times New Roman"/>
          <w:b/>
          <w:sz w:val="28"/>
          <w:szCs w:val="28"/>
        </w:rPr>
      </w:pPr>
    </w:p>
    <w:p w:rsidR="009C3C1A" w:rsidRPr="00BB06C5" w:rsidRDefault="00BF64C2" w:rsidP="00367AE6">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С</w:t>
      </w:r>
      <w:r w:rsidR="00363CE9" w:rsidRPr="00BB06C5">
        <w:rPr>
          <w:rFonts w:ascii="Times New Roman" w:hAnsi="Times New Roman" w:cs="Times New Roman"/>
          <w:b/>
          <w:sz w:val="28"/>
          <w:szCs w:val="28"/>
        </w:rPr>
        <w:t>рок регистрации запроса заявителя о предоставлении государственной услуги</w:t>
      </w:r>
      <w:r w:rsidRPr="00BB06C5">
        <w:rPr>
          <w:rFonts w:ascii="Times New Roman" w:hAnsi="Times New Roman" w:cs="Times New Roman"/>
          <w:sz w:val="28"/>
          <w:szCs w:val="28"/>
        </w:rPr>
        <w:t xml:space="preserve"> </w:t>
      </w:r>
    </w:p>
    <w:p w:rsidR="009C3C1A" w:rsidRPr="00BB06C5" w:rsidRDefault="009C3C1A" w:rsidP="009C3C1A">
      <w:pPr>
        <w:autoSpaceDE w:val="0"/>
        <w:autoSpaceDN w:val="0"/>
        <w:adjustRightInd w:val="0"/>
        <w:spacing w:after="0" w:line="240" w:lineRule="auto"/>
        <w:ind w:firstLine="851"/>
        <w:jc w:val="both"/>
        <w:rPr>
          <w:rFonts w:ascii="Times New Roman" w:hAnsi="Times New Roman"/>
          <w:sz w:val="28"/>
          <w:szCs w:val="28"/>
        </w:rPr>
      </w:pPr>
      <w:r w:rsidRPr="00BB06C5">
        <w:rPr>
          <w:rFonts w:ascii="Times New Roman" w:hAnsi="Times New Roman"/>
          <w:sz w:val="28"/>
          <w:szCs w:val="28"/>
        </w:rPr>
        <w:t xml:space="preserve">Запрос заявителя о предоставлении </w:t>
      </w:r>
      <w:r w:rsidRPr="00BB06C5">
        <w:rPr>
          <w:rFonts w:ascii="Times New Roman" w:hAnsi="Times New Roman" w:cs="Times New Roman"/>
          <w:sz w:val="28"/>
          <w:szCs w:val="28"/>
        </w:rPr>
        <w:t>государственной</w:t>
      </w:r>
      <w:r w:rsidRPr="00BB06C5">
        <w:rPr>
          <w:rFonts w:ascii="Times New Roman" w:hAnsi="Times New Roman"/>
          <w:sz w:val="28"/>
          <w:szCs w:val="28"/>
        </w:rPr>
        <w:t xml:space="preserve"> услуги регистрируется в Комитете в следующие сроки:</w:t>
      </w:r>
    </w:p>
    <w:p w:rsidR="009C3C1A" w:rsidRPr="00BB06C5" w:rsidRDefault="009C3C1A" w:rsidP="009C3C1A">
      <w:pPr>
        <w:pStyle w:val="ab"/>
        <w:widowControl w:val="0"/>
        <w:suppressAutoHyphens/>
        <w:spacing w:after="0"/>
        <w:ind w:left="360" w:firstLine="491"/>
        <w:rPr>
          <w:rFonts w:ascii="Times New Roman" w:hAnsi="Times New Roman"/>
          <w:sz w:val="28"/>
          <w:szCs w:val="28"/>
        </w:rPr>
      </w:pPr>
      <w:r w:rsidRPr="00BB06C5">
        <w:rPr>
          <w:rFonts w:ascii="Times New Roman" w:hAnsi="Times New Roman"/>
          <w:sz w:val="28"/>
          <w:szCs w:val="28"/>
        </w:rPr>
        <w:t>при личном обращении – 15 минут;</w:t>
      </w:r>
    </w:p>
    <w:p w:rsidR="009C3C1A" w:rsidRPr="00BB06C5" w:rsidRDefault="009C3C1A" w:rsidP="009C3C1A">
      <w:pPr>
        <w:autoSpaceDE w:val="0"/>
        <w:autoSpaceDN w:val="0"/>
        <w:adjustRightInd w:val="0"/>
        <w:spacing w:after="0" w:line="240" w:lineRule="auto"/>
        <w:ind w:firstLine="540"/>
        <w:jc w:val="both"/>
        <w:rPr>
          <w:rFonts w:ascii="Times New Roman" w:hAnsi="Times New Roman"/>
          <w:sz w:val="28"/>
          <w:szCs w:val="28"/>
        </w:rPr>
      </w:pPr>
      <w:r w:rsidRPr="00BB06C5">
        <w:rPr>
          <w:rFonts w:ascii="Times New Roman" w:hAnsi="Times New Roman"/>
          <w:sz w:val="28"/>
          <w:szCs w:val="28"/>
        </w:rPr>
        <w:t>при направлении запроса почтовой связью в Комитет – не позднее 1 рабочего дня следующего за днём поступления;</w:t>
      </w:r>
    </w:p>
    <w:p w:rsidR="009C3C1A" w:rsidRPr="00BB06C5" w:rsidRDefault="009C3C1A" w:rsidP="009C3C1A">
      <w:pPr>
        <w:autoSpaceDE w:val="0"/>
        <w:autoSpaceDN w:val="0"/>
        <w:adjustRightInd w:val="0"/>
        <w:spacing w:after="0" w:line="240" w:lineRule="auto"/>
        <w:ind w:firstLine="540"/>
        <w:jc w:val="both"/>
        <w:rPr>
          <w:rFonts w:ascii="Times New Roman" w:hAnsi="Times New Roman"/>
          <w:sz w:val="28"/>
          <w:szCs w:val="28"/>
        </w:rPr>
      </w:pPr>
      <w:r w:rsidRPr="00BB06C5">
        <w:rPr>
          <w:rFonts w:ascii="Times New Roman" w:hAnsi="Times New Roman"/>
          <w:sz w:val="28"/>
          <w:szCs w:val="28"/>
        </w:rPr>
        <w:t>при направлении запроса на бумажном носителе из МФЦ в Комитет - не позднее 1 рабочего дня следующего за днём поступления;</w:t>
      </w:r>
    </w:p>
    <w:p w:rsidR="009C3C1A" w:rsidRPr="00BB06C5" w:rsidRDefault="009C3C1A" w:rsidP="009C3C1A">
      <w:pPr>
        <w:autoSpaceDE w:val="0"/>
        <w:autoSpaceDN w:val="0"/>
        <w:adjustRightInd w:val="0"/>
        <w:spacing w:after="0" w:line="240" w:lineRule="auto"/>
        <w:ind w:firstLine="540"/>
        <w:jc w:val="both"/>
        <w:rPr>
          <w:rFonts w:ascii="Times New Roman" w:hAnsi="Times New Roman"/>
          <w:sz w:val="28"/>
          <w:szCs w:val="28"/>
        </w:rPr>
      </w:pPr>
      <w:r w:rsidRPr="00BB06C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течение 1 рабочего дня с даты получения запроса.</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363CE9" w:rsidRPr="00BB06C5" w:rsidRDefault="00404849" w:rsidP="00367AE6">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sz w:val="28"/>
          <w:szCs w:val="28"/>
        </w:rPr>
        <w:t>Т</w:t>
      </w:r>
      <w:r w:rsidR="00363CE9" w:rsidRPr="00BB06C5">
        <w:rPr>
          <w:rFonts w:ascii="Times New Roman" w:hAnsi="Times New Roman" w:cs="Times New Roman"/>
          <w:b/>
          <w:sz w:val="28"/>
          <w:szCs w:val="28"/>
        </w:rPr>
        <w:t>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w:t>
      </w:r>
      <w:r w:rsidRPr="00BB06C5">
        <w:rPr>
          <w:rFonts w:ascii="Times New Roman" w:hAnsi="Times New Roman" w:cs="Times New Roman"/>
          <w:b/>
          <w:sz w:val="28"/>
          <w:szCs w:val="28"/>
        </w:rPr>
        <w:t>луги</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Предоставление государственной услуги осуществляется в специально выделенных для этих целей помещениях </w:t>
      </w:r>
      <w:r w:rsidR="00996FE3">
        <w:rPr>
          <w:rFonts w:ascii="Times New Roman" w:hAnsi="Times New Roman" w:cs="Times New Roman"/>
          <w:sz w:val="28"/>
          <w:szCs w:val="28"/>
        </w:rPr>
        <w:t>Комитета</w:t>
      </w:r>
      <w:r w:rsidRPr="00BB06C5">
        <w:rPr>
          <w:rFonts w:ascii="Times New Roman" w:hAnsi="Times New Roman" w:cs="Times New Roman"/>
          <w:sz w:val="28"/>
          <w:szCs w:val="28"/>
        </w:rPr>
        <w:t xml:space="preserve"> или в МФЦ.</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Pr="00BB06C5">
        <w:rPr>
          <w:rFonts w:ascii="Times New Roman" w:hAnsi="Times New Roman" w:cs="Times New Roman"/>
          <w:sz w:val="28"/>
          <w:szCs w:val="28"/>
        </w:rPr>
        <w:lastRenderedPageBreak/>
        <w:t>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содержащие информацию о режиме его работы.</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При необходимости инвалиду предоставляется помощник из числа работников </w:t>
      </w:r>
      <w:r w:rsidR="00996FE3">
        <w:rPr>
          <w:rFonts w:ascii="Times New Roman" w:hAnsi="Times New Roman" w:cs="Times New Roman"/>
          <w:sz w:val="28"/>
          <w:szCs w:val="28"/>
        </w:rPr>
        <w:t>Комитета</w:t>
      </w:r>
      <w:r w:rsidRPr="00BB06C5">
        <w:rPr>
          <w:rFonts w:ascii="Times New Roman" w:hAnsi="Times New Roman" w:cs="Times New Roman"/>
          <w:sz w:val="28"/>
          <w:szCs w:val="28"/>
        </w:rPr>
        <w:t xml:space="preserve"> (МФЦ) для преодоления барьеров, возникающих при предоставлении государственной услуги наравне с другими гражданами.</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государственной услуги, и информацию о часах приема заявлений.</w:t>
      </w:r>
    </w:p>
    <w:p w:rsidR="007051D1"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70F7" w:rsidRPr="00BB06C5" w:rsidRDefault="007051D1" w:rsidP="00730A30">
      <w:pPr>
        <w:autoSpaceDE w:val="0"/>
        <w:autoSpaceDN w:val="0"/>
        <w:adjustRightInd w:val="0"/>
        <w:spacing w:after="0" w:line="240" w:lineRule="auto"/>
        <w:ind w:firstLine="540"/>
        <w:jc w:val="both"/>
        <w:rPr>
          <w:rFonts w:ascii="Times New Roman" w:hAnsi="Times New Roman" w:cs="Times New Roman"/>
          <w:sz w:val="28"/>
          <w:szCs w:val="28"/>
        </w:rPr>
      </w:pPr>
      <w:r w:rsidRPr="00BB06C5">
        <w:rPr>
          <w:rFonts w:ascii="Times New Roman" w:hAnsi="Times New Roman" w:cs="Times New Roman"/>
          <w:sz w:val="28"/>
          <w:szCs w:val="28"/>
        </w:rPr>
        <w:t>Требования, установленные пунктом 2.1</w:t>
      </w:r>
      <w:r w:rsidR="00996FE3">
        <w:rPr>
          <w:rFonts w:ascii="Times New Roman" w:hAnsi="Times New Roman" w:cs="Times New Roman"/>
          <w:sz w:val="28"/>
          <w:szCs w:val="28"/>
        </w:rPr>
        <w:t>4</w:t>
      </w:r>
      <w:r w:rsidRPr="00BB06C5">
        <w:rPr>
          <w:rFonts w:ascii="Times New Roman" w:hAnsi="Times New Roman" w:cs="Times New Roman"/>
          <w:sz w:val="28"/>
          <w:szCs w:val="28"/>
        </w:rPr>
        <w:t>. Регламента, исполняются после обеспечения органа, предоставляющего государственную услугу, всеми необходимыми помещениями, местами бесплатной парковки и т.п., отвечающими установленным законодательством требованиям, при наличии технической возможности.</w:t>
      </w:r>
    </w:p>
    <w:p w:rsidR="00D829EE" w:rsidRPr="00BB06C5" w:rsidRDefault="00D829EE" w:rsidP="00D829EE">
      <w:pPr>
        <w:pStyle w:val="ConsPlusNormal"/>
        <w:widowControl/>
        <w:tabs>
          <w:tab w:val="left" w:pos="851"/>
        </w:tabs>
        <w:ind w:firstLine="0"/>
        <w:jc w:val="both"/>
        <w:rPr>
          <w:rFonts w:ascii="Times New Roman" w:hAnsi="Times New Roman" w:cs="Times New Roman"/>
          <w:sz w:val="28"/>
          <w:szCs w:val="28"/>
        </w:rPr>
      </w:pPr>
    </w:p>
    <w:p w:rsidR="00D829EE" w:rsidRPr="00BB06C5" w:rsidRDefault="00D829EE" w:rsidP="00730A30">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 xml:space="preserve">Показатели доступности и </w:t>
      </w:r>
      <w:r w:rsidR="003954C1" w:rsidRPr="00BB06C5">
        <w:rPr>
          <w:rFonts w:ascii="Times New Roman" w:hAnsi="Times New Roman" w:cs="Times New Roman"/>
          <w:b/>
          <w:sz w:val="28"/>
          <w:szCs w:val="28"/>
        </w:rPr>
        <w:t>качества государственной услуги</w:t>
      </w:r>
    </w:p>
    <w:p w:rsidR="002C3173" w:rsidRPr="00BB06C5" w:rsidRDefault="002C3173" w:rsidP="002C3173">
      <w:pPr>
        <w:pStyle w:val="a3"/>
        <w:tabs>
          <w:tab w:val="left" w:pos="142"/>
          <w:tab w:val="left" w:pos="284"/>
        </w:tabs>
        <w:spacing w:after="0"/>
        <w:ind w:left="567"/>
        <w:contextualSpacing w:val="0"/>
        <w:jc w:val="both"/>
        <w:rPr>
          <w:rFonts w:ascii="Times New Roman" w:hAnsi="Times New Roman" w:cs="Times New Roman"/>
          <w:sz w:val="28"/>
          <w:szCs w:val="28"/>
          <w:lang w:eastAsia="x-none"/>
        </w:rPr>
      </w:pPr>
    </w:p>
    <w:p w:rsidR="002C3173" w:rsidRPr="00BB06C5" w:rsidRDefault="002C3173" w:rsidP="00F810CD">
      <w:pPr>
        <w:pStyle w:val="a3"/>
        <w:numPr>
          <w:ilvl w:val="0"/>
          <w:numId w:val="36"/>
        </w:numPr>
        <w:autoSpaceDE w:val="0"/>
        <w:autoSpaceDN w:val="0"/>
        <w:adjustRightInd w:val="0"/>
        <w:ind w:left="0" w:firstLine="567"/>
        <w:jc w:val="both"/>
        <w:rPr>
          <w:rFonts w:ascii="Times New Roman" w:hAnsi="Times New Roman" w:cs="Times New Roman"/>
          <w:sz w:val="28"/>
          <w:szCs w:val="28"/>
        </w:rPr>
      </w:pPr>
      <w:r w:rsidRPr="00BB06C5">
        <w:rPr>
          <w:rFonts w:ascii="Times New Roman" w:hAnsi="Times New Roman" w:cs="Times New Roman"/>
          <w:sz w:val="28"/>
          <w:szCs w:val="28"/>
        </w:rPr>
        <w:t>Показатели доступности государственной услуги (общие, применимые в отношении всех заявителей):</w:t>
      </w:r>
    </w:p>
    <w:p w:rsidR="002C3173" w:rsidRPr="00BB06C5" w:rsidRDefault="003954C1" w:rsidP="003954C1">
      <w:pPr>
        <w:pStyle w:val="ad"/>
        <w:tabs>
          <w:tab w:val="left" w:pos="709"/>
        </w:tabs>
        <w:ind w:firstLine="426"/>
        <w:jc w:val="both"/>
        <w:rPr>
          <w:szCs w:val="28"/>
        </w:rPr>
      </w:pPr>
      <w:r w:rsidRPr="00BB06C5">
        <w:rPr>
          <w:szCs w:val="28"/>
          <w:lang w:val="ru-RU"/>
        </w:rPr>
        <w:t>-</w:t>
      </w:r>
      <w:r w:rsidR="002C3173" w:rsidRPr="00BB06C5">
        <w:rPr>
          <w:szCs w:val="28"/>
        </w:rPr>
        <w:t>равные права и возможности при получении государственной услуги для заявителей;</w:t>
      </w:r>
    </w:p>
    <w:p w:rsidR="002C3173" w:rsidRPr="00BB06C5" w:rsidRDefault="003954C1" w:rsidP="003954C1">
      <w:pPr>
        <w:pStyle w:val="ad"/>
        <w:tabs>
          <w:tab w:val="left" w:pos="709"/>
        </w:tabs>
        <w:ind w:firstLine="426"/>
        <w:jc w:val="both"/>
        <w:rPr>
          <w:szCs w:val="28"/>
        </w:rPr>
      </w:pPr>
      <w:r w:rsidRPr="00BB06C5">
        <w:rPr>
          <w:szCs w:val="28"/>
          <w:lang w:val="ru-RU"/>
        </w:rPr>
        <w:t xml:space="preserve">- </w:t>
      </w:r>
      <w:r w:rsidR="002C3173" w:rsidRPr="00BB06C5">
        <w:rPr>
          <w:szCs w:val="28"/>
        </w:rPr>
        <w:t>транспортная доступность к месту предоставления государственной услуги;</w:t>
      </w:r>
    </w:p>
    <w:p w:rsidR="002C3173" w:rsidRPr="00BB06C5" w:rsidRDefault="003954C1" w:rsidP="00D03FAA">
      <w:pPr>
        <w:pStyle w:val="ad"/>
        <w:tabs>
          <w:tab w:val="left" w:pos="709"/>
        </w:tabs>
        <w:ind w:firstLine="426"/>
        <w:jc w:val="left"/>
        <w:rPr>
          <w:szCs w:val="28"/>
        </w:rPr>
      </w:pPr>
      <w:r w:rsidRPr="00BB06C5">
        <w:rPr>
          <w:szCs w:val="28"/>
          <w:lang w:val="ru-RU"/>
        </w:rPr>
        <w:t xml:space="preserve">- </w:t>
      </w:r>
      <w:r w:rsidR="002C3173" w:rsidRPr="00BB06C5">
        <w:rPr>
          <w:szCs w:val="28"/>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2C3173" w:rsidRPr="00BB06C5" w:rsidRDefault="003954C1" w:rsidP="003954C1">
      <w:pPr>
        <w:pStyle w:val="ad"/>
        <w:tabs>
          <w:tab w:val="left" w:pos="709"/>
        </w:tabs>
        <w:ind w:firstLine="426"/>
        <w:jc w:val="both"/>
        <w:rPr>
          <w:szCs w:val="28"/>
        </w:rPr>
      </w:pPr>
      <w:r w:rsidRPr="00BB06C5">
        <w:rPr>
          <w:szCs w:val="28"/>
          <w:lang w:val="ru-RU"/>
        </w:rPr>
        <w:t xml:space="preserve">- </w:t>
      </w:r>
      <w:r w:rsidR="002C3173" w:rsidRPr="00BB06C5">
        <w:rPr>
          <w:szCs w:val="28"/>
        </w:rPr>
        <w:t>режим работы Комитета, обеспечивающий возможность подачи заявителем запроса о предоставлении государственной услуги в течение рабочего времени;</w:t>
      </w:r>
    </w:p>
    <w:p w:rsidR="002C3173" w:rsidRPr="00BB06C5" w:rsidRDefault="003954C1" w:rsidP="003954C1">
      <w:pPr>
        <w:pStyle w:val="ad"/>
        <w:tabs>
          <w:tab w:val="left" w:pos="709"/>
        </w:tabs>
        <w:ind w:firstLine="426"/>
        <w:jc w:val="both"/>
        <w:rPr>
          <w:szCs w:val="28"/>
        </w:rPr>
      </w:pPr>
      <w:r w:rsidRPr="00BB06C5">
        <w:rPr>
          <w:szCs w:val="28"/>
          <w:lang w:val="ru-RU"/>
        </w:rPr>
        <w:t xml:space="preserve">- </w:t>
      </w:r>
      <w:r w:rsidR="002C3173" w:rsidRPr="00BB06C5">
        <w:rPr>
          <w:szCs w:val="28"/>
        </w:rPr>
        <w:t>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 либо ПГУ ЛО;</w:t>
      </w:r>
    </w:p>
    <w:p w:rsidR="002C3173" w:rsidRPr="00BB06C5" w:rsidRDefault="003954C1" w:rsidP="003954C1">
      <w:pPr>
        <w:pStyle w:val="ad"/>
        <w:tabs>
          <w:tab w:val="left" w:pos="709"/>
        </w:tabs>
        <w:ind w:firstLine="426"/>
        <w:jc w:val="both"/>
        <w:rPr>
          <w:szCs w:val="28"/>
        </w:rPr>
      </w:pPr>
      <w:r w:rsidRPr="00BB06C5">
        <w:rPr>
          <w:szCs w:val="28"/>
          <w:lang w:val="ru-RU"/>
        </w:rPr>
        <w:t xml:space="preserve">- </w:t>
      </w:r>
      <w:r w:rsidR="002C3173" w:rsidRPr="00BB06C5">
        <w:rPr>
          <w:szCs w:val="28"/>
        </w:rPr>
        <w:t>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2C3173" w:rsidRPr="00BB06C5" w:rsidRDefault="003954C1" w:rsidP="003954C1">
      <w:pPr>
        <w:pStyle w:val="ad"/>
        <w:tabs>
          <w:tab w:val="left" w:pos="709"/>
        </w:tabs>
        <w:ind w:firstLine="426"/>
        <w:jc w:val="both"/>
        <w:rPr>
          <w:szCs w:val="28"/>
        </w:rPr>
      </w:pPr>
      <w:r w:rsidRPr="00BB06C5">
        <w:rPr>
          <w:szCs w:val="28"/>
          <w:lang w:val="ru-RU"/>
        </w:rPr>
        <w:t xml:space="preserve">- </w:t>
      </w:r>
      <w:r w:rsidR="002C3173" w:rsidRPr="00BB06C5">
        <w:rPr>
          <w:szCs w:val="28"/>
        </w:rPr>
        <w:t>обеспечение для заявителя возможности получения информации о ходе предоставления государственной/муниципальной услуги с использованием ЕПГУ и (или) ПГУ ЛО.</w:t>
      </w:r>
    </w:p>
    <w:p w:rsidR="002C3173" w:rsidRPr="00BB06C5" w:rsidRDefault="002C3173" w:rsidP="002C3173">
      <w:pPr>
        <w:pStyle w:val="a3"/>
        <w:tabs>
          <w:tab w:val="left" w:pos="142"/>
          <w:tab w:val="left" w:pos="284"/>
        </w:tabs>
        <w:spacing w:after="0"/>
        <w:ind w:left="567"/>
        <w:contextualSpacing w:val="0"/>
        <w:jc w:val="both"/>
        <w:rPr>
          <w:rFonts w:ascii="Times New Roman" w:hAnsi="Times New Roman" w:cs="Times New Roman"/>
          <w:sz w:val="28"/>
          <w:szCs w:val="28"/>
          <w:lang w:eastAsia="x-none"/>
        </w:rPr>
      </w:pPr>
    </w:p>
    <w:p w:rsidR="00611DF8" w:rsidRPr="00BB06C5" w:rsidRDefault="00611DF8" w:rsidP="00D03FAA">
      <w:pPr>
        <w:pStyle w:val="a3"/>
        <w:numPr>
          <w:ilvl w:val="0"/>
          <w:numId w:val="36"/>
        </w:numPr>
        <w:autoSpaceDE w:val="0"/>
        <w:autoSpaceDN w:val="0"/>
        <w:adjustRightInd w:val="0"/>
        <w:ind w:left="0" w:firstLine="720"/>
        <w:jc w:val="both"/>
        <w:rPr>
          <w:rFonts w:ascii="Times New Roman" w:hAnsi="Times New Roman" w:cs="Times New Roman"/>
          <w:sz w:val="28"/>
          <w:szCs w:val="28"/>
        </w:rPr>
      </w:pPr>
      <w:r w:rsidRPr="00BB06C5">
        <w:rPr>
          <w:rFonts w:ascii="Times New Roman" w:hAnsi="Times New Roman" w:cs="Times New Roman"/>
          <w:sz w:val="28"/>
          <w:szCs w:val="28"/>
        </w:rPr>
        <w:t>Показатели доступности государственной услуги (специальные, применимые в отношении инвалидов):</w:t>
      </w:r>
    </w:p>
    <w:p w:rsidR="00611DF8" w:rsidRPr="00BB06C5" w:rsidRDefault="00611DF8" w:rsidP="00611DF8">
      <w:pPr>
        <w:pStyle w:val="ConsPlusNormal"/>
        <w:numPr>
          <w:ilvl w:val="0"/>
          <w:numId w:val="29"/>
        </w:numPr>
        <w:ind w:left="0" w:firstLine="284"/>
        <w:jc w:val="both"/>
        <w:rPr>
          <w:rFonts w:ascii="Times New Roman" w:hAnsi="Times New Roman" w:cs="Times New Roman"/>
          <w:sz w:val="28"/>
          <w:szCs w:val="28"/>
        </w:rPr>
      </w:pPr>
      <w:r w:rsidRPr="00BB06C5">
        <w:rPr>
          <w:rFonts w:ascii="Times New Roman" w:hAnsi="Times New Roman" w:cs="Times New Roman"/>
          <w:sz w:val="28"/>
          <w:szCs w:val="28"/>
        </w:rPr>
        <w:t>наличие на территории, прилегающей к зданию, в котором осуществляется предоставление государственной услуги, мест для парковки специальных автотранспортных средств инвалидов;</w:t>
      </w:r>
    </w:p>
    <w:p w:rsidR="00611DF8" w:rsidRPr="00BB06C5" w:rsidRDefault="00611DF8" w:rsidP="00611DF8">
      <w:pPr>
        <w:pStyle w:val="ConsPlusNormal"/>
        <w:numPr>
          <w:ilvl w:val="0"/>
          <w:numId w:val="29"/>
        </w:numPr>
        <w:ind w:left="0" w:firstLine="284"/>
        <w:jc w:val="both"/>
        <w:rPr>
          <w:rFonts w:ascii="Times New Roman" w:hAnsi="Times New Roman" w:cs="Times New Roman"/>
          <w:sz w:val="28"/>
          <w:szCs w:val="28"/>
        </w:rPr>
      </w:pPr>
      <w:r w:rsidRPr="00BB06C5">
        <w:rPr>
          <w:rFonts w:ascii="Times New Roman" w:hAnsi="Times New Roman" w:cs="Times New Roman"/>
          <w:sz w:val="28"/>
          <w:szCs w:val="28"/>
          <w:lang w:val="x-none" w:eastAsia="x-none"/>
        </w:rPr>
        <w:t xml:space="preserve">обеспечение беспрепятственного доступа </w:t>
      </w:r>
      <w:r w:rsidRPr="00BB06C5">
        <w:rPr>
          <w:rFonts w:ascii="Times New Roman" w:hAnsi="Times New Roman" w:cs="Times New Roman"/>
          <w:sz w:val="28"/>
          <w:szCs w:val="28"/>
          <w:lang w:eastAsia="x-none"/>
        </w:rPr>
        <w:t xml:space="preserve">инвалидов </w:t>
      </w:r>
      <w:r w:rsidRPr="00BB06C5">
        <w:rPr>
          <w:rFonts w:ascii="Times New Roman" w:hAnsi="Times New Roman" w:cs="Times New Roman"/>
          <w:sz w:val="28"/>
          <w:szCs w:val="28"/>
          <w:lang w:val="x-none" w:eastAsia="x-none"/>
        </w:rPr>
        <w:t>к помещениям, в которых предоставляется государственн</w:t>
      </w:r>
      <w:r w:rsidRPr="00BB06C5">
        <w:rPr>
          <w:rFonts w:ascii="Times New Roman" w:hAnsi="Times New Roman" w:cs="Times New Roman"/>
          <w:sz w:val="28"/>
          <w:szCs w:val="28"/>
          <w:lang w:eastAsia="x-none"/>
        </w:rPr>
        <w:t xml:space="preserve">ая </w:t>
      </w:r>
      <w:r w:rsidRPr="00BB06C5">
        <w:rPr>
          <w:rFonts w:ascii="Times New Roman" w:hAnsi="Times New Roman" w:cs="Times New Roman"/>
          <w:sz w:val="28"/>
          <w:szCs w:val="28"/>
          <w:lang w:val="x-none" w:eastAsia="x-none"/>
        </w:rPr>
        <w:t>услуга</w:t>
      </w:r>
      <w:r w:rsidRPr="00BB06C5">
        <w:rPr>
          <w:rFonts w:ascii="Times New Roman" w:hAnsi="Times New Roman" w:cs="Times New Roman"/>
          <w:sz w:val="28"/>
          <w:szCs w:val="28"/>
          <w:lang w:eastAsia="x-none"/>
        </w:rPr>
        <w:t>;</w:t>
      </w:r>
    </w:p>
    <w:p w:rsidR="00611DF8" w:rsidRPr="00BB06C5" w:rsidRDefault="00611DF8" w:rsidP="00611DF8">
      <w:pPr>
        <w:pStyle w:val="ConsPlusNormal"/>
        <w:numPr>
          <w:ilvl w:val="0"/>
          <w:numId w:val="29"/>
        </w:numPr>
        <w:ind w:left="0" w:firstLine="284"/>
        <w:jc w:val="both"/>
        <w:rPr>
          <w:rFonts w:ascii="Times New Roman" w:hAnsi="Times New Roman" w:cs="Times New Roman"/>
          <w:sz w:val="28"/>
          <w:szCs w:val="28"/>
        </w:rPr>
      </w:pPr>
      <w:r w:rsidRPr="00BB06C5">
        <w:rPr>
          <w:rFonts w:ascii="Times New Roman" w:hAnsi="Times New Roman" w:cs="Times New Roman"/>
          <w:sz w:val="28"/>
          <w:szCs w:val="28"/>
          <w:lang w:eastAsia="x-none"/>
        </w:rPr>
        <w:t>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611DF8" w:rsidRPr="00BB06C5" w:rsidRDefault="00611DF8" w:rsidP="00611DF8">
      <w:pPr>
        <w:pStyle w:val="ConsPlusNormal"/>
        <w:numPr>
          <w:ilvl w:val="0"/>
          <w:numId w:val="29"/>
        </w:numPr>
        <w:ind w:left="0" w:firstLine="284"/>
        <w:jc w:val="both"/>
        <w:rPr>
          <w:rFonts w:ascii="Times New Roman" w:hAnsi="Times New Roman" w:cs="Times New Roman"/>
          <w:sz w:val="28"/>
          <w:szCs w:val="28"/>
        </w:rPr>
      </w:pPr>
      <w:r w:rsidRPr="00BB06C5">
        <w:rPr>
          <w:rFonts w:ascii="Times New Roman" w:hAnsi="Times New Roman" w:cs="Times New Roman"/>
          <w:sz w:val="28"/>
          <w:szCs w:val="28"/>
          <w:lang w:eastAsia="x-none"/>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570F7" w:rsidRPr="00BB06C5" w:rsidRDefault="007570F7" w:rsidP="00611DF8">
      <w:pPr>
        <w:pStyle w:val="ConsPlusNormal"/>
        <w:widowControl/>
        <w:tabs>
          <w:tab w:val="left" w:pos="851"/>
        </w:tabs>
        <w:ind w:firstLine="0"/>
        <w:jc w:val="both"/>
        <w:rPr>
          <w:rFonts w:ascii="Times New Roman" w:hAnsi="Times New Roman" w:cs="Times New Roman"/>
          <w:sz w:val="28"/>
          <w:szCs w:val="28"/>
        </w:rPr>
      </w:pPr>
    </w:p>
    <w:p w:rsidR="002C3173" w:rsidRPr="00BB06C5" w:rsidRDefault="002C3173" w:rsidP="00D03FAA">
      <w:pPr>
        <w:pStyle w:val="a3"/>
        <w:numPr>
          <w:ilvl w:val="0"/>
          <w:numId w:val="36"/>
        </w:numPr>
        <w:autoSpaceDE w:val="0"/>
        <w:autoSpaceDN w:val="0"/>
        <w:adjustRightInd w:val="0"/>
        <w:ind w:left="0" w:firstLine="720"/>
        <w:jc w:val="both"/>
        <w:rPr>
          <w:rFonts w:ascii="Times New Roman" w:hAnsi="Times New Roman" w:cs="Times New Roman"/>
          <w:sz w:val="28"/>
          <w:szCs w:val="28"/>
        </w:rPr>
      </w:pPr>
      <w:r w:rsidRPr="00BB06C5">
        <w:rPr>
          <w:rFonts w:ascii="Times New Roman" w:hAnsi="Times New Roman" w:cs="Times New Roman"/>
          <w:sz w:val="28"/>
          <w:szCs w:val="28"/>
        </w:rPr>
        <w:lastRenderedPageBreak/>
        <w:t xml:space="preserve"> Показатели качества государственной услуги:</w:t>
      </w:r>
    </w:p>
    <w:p w:rsidR="002C3173" w:rsidRPr="00BB06C5" w:rsidRDefault="002C3173" w:rsidP="002C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-соблюдение срока предоставления государственной услуги;</w:t>
      </w:r>
    </w:p>
    <w:p w:rsidR="002C3173" w:rsidRPr="00BB06C5" w:rsidRDefault="002C3173" w:rsidP="002C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-соблюдение требований стандарта предоставления государственной услуги;</w:t>
      </w:r>
    </w:p>
    <w:p w:rsidR="002C3173" w:rsidRPr="00BB06C5" w:rsidRDefault="002C3173" w:rsidP="002C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-удовлетворенность заявителя профессионализмом должностных лиц Комитета </w:t>
      </w:r>
      <w:r w:rsidR="00D829EE" w:rsidRPr="00BB06C5">
        <w:rPr>
          <w:rFonts w:ascii="Times New Roman" w:eastAsia="Times New Roman" w:hAnsi="Times New Roman" w:cs="Times New Roman"/>
          <w:sz w:val="28"/>
          <w:szCs w:val="28"/>
          <w:lang w:eastAsia="ru-RU"/>
        </w:rPr>
        <w:t xml:space="preserve">и </w:t>
      </w:r>
      <w:r w:rsidRPr="00BB06C5">
        <w:rPr>
          <w:rFonts w:ascii="Times New Roman" w:eastAsia="Times New Roman" w:hAnsi="Times New Roman" w:cs="Times New Roman"/>
          <w:sz w:val="28"/>
          <w:szCs w:val="28"/>
          <w:lang w:eastAsia="ru-RU"/>
        </w:rPr>
        <w:t>МФЦ при предоставлении услуги;</w:t>
      </w:r>
    </w:p>
    <w:p w:rsidR="002C3173" w:rsidRPr="00BB06C5" w:rsidRDefault="002C3173" w:rsidP="002C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-соблюдение времени ожидания в очереди при подаче запроса и получении результата; </w:t>
      </w:r>
    </w:p>
    <w:p w:rsidR="002C3173" w:rsidRPr="00BB06C5" w:rsidRDefault="002C3173" w:rsidP="002C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-осуществление не более одного взаимодействия заявителя с должностными лицами Комитета при получении государственной услуги.</w:t>
      </w:r>
    </w:p>
    <w:p w:rsidR="002C3173" w:rsidRPr="00BB06C5" w:rsidRDefault="002C3173" w:rsidP="002C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-отсутствие жалоб на действия или бездействия должностных лиц Комитета, поданных в установленном порядке.</w:t>
      </w:r>
    </w:p>
    <w:p w:rsidR="002C3173" w:rsidRPr="00BB06C5" w:rsidRDefault="002C3173" w:rsidP="002C3173">
      <w:pPr>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x-none"/>
        </w:rPr>
        <w:t>Требования, установленные пунктом 2.</w:t>
      </w:r>
      <w:r w:rsidR="003954C1" w:rsidRPr="00BB06C5">
        <w:rPr>
          <w:rFonts w:ascii="Times New Roman" w:eastAsia="Times New Roman" w:hAnsi="Times New Roman" w:cs="Times New Roman"/>
          <w:sz w:val="28"/>
          <w:szCs w:val="28"/>
          <w:lang w:eastAsia="x-none"/>
        </w:rPr>
        <w:t>1</w:t>
      </w:r>
      <w:r w:rsidR="00996FE3">
        <w:rPr>
          <w:rFonts w:ascii="Times New Roman" w:eastAsia="Times New Roman" w:hAnsi="Times New Roman" w:cs="Times New Roman"/>
          <w:sz w:val="28"/>
          <w:szCs w:val="28"/>
          <w:lang w:eastAsia="x-none"/>
        </w:rPr>
        <w:t>4</w:t>
      </w:r>
      <w:r w:rsidRPr="00BB06C5">
        <w:rPr>
          <w:rFonts w:ascii="Times New Roman" w:eastAsia="Times New Roman" w:hAnsi="Times New Roman" w:cs="Times New Roman"/>
          <w:sz w:val="28"/>
          <w:szCs w:val="28"/>
          <w:lang w:eastAsia="x-none"/>
        </w:rPr>
        <w:t xml:space="preserve">. настоящего </w:t>
      </w:r>
      <w:r w:rsidRPr="00BB06C5">
        <w:rPr>
          <w:rFonts w:ascii="Times New Roman" w:eastAsia="Times New Roman" w:hAnsi="Times New Roman" w:cs="Times New Roman"/>
          <w:sz w:val="28"/>
          <w:szCs w:val="28"/>
          <w:lang w:eastAsia="ru-RU"/>
        </w:rPr>
        <w:t>Административного</w:t>
      </w:r>
      <w:r w:rsidRPr="00BB06C5">
        <w:rPr>
          <w:rFonts w:ascii="Times New Roman" w:eastAsia="Times New Roman" w:hAnsi="Times New Roman" w:cs="Times New Roman"/>
          <w:sz w:val="28"/>
          <w:szCs w:val="28"/>
          <w:lang w:eastAsia="x-none"/>
        </w:rPr>
        <w:t xml:space="preserve"> регламента, исполняются после обеспечения органа, предоставляющего государственную услугу, всеми необходимыми помещениями, местами бесплатной парковки и т.п., отвечающими установленным законодательством требованиям, при наличии технической возможности.</w:t>
      </w:r>
    </w:p>
    <w:p w:rsidR="002C3173" w:rsidRPr="00BB06C5" w:rsidRDefault="002C3173" w:rsidP="002C3173">
      <w:pPr>
        <w:spacing w:after="0" w:line="240" w:lineRule="auto"/>
        <w:ind w:firstLine="720"/>
        <w:jc w:val="both"/>
        <w:rPr>
          <w:rFonts w:ascii="Times New Roman" w:eastAsia="Times New Roman" w:hAnsi="Times New Roman" w:cs="Times New Roman"/>
          <w:b/>
          <w:bCs/>
          <w:sz w:val="28"/>
          <w:szCs w:val="28"/>
          <w:lang w:eastAsia="ru-RU"/>
        </w:rPr>
      </w:pPr>
    </w:p>
    <w:p w:rsidR="007A3B68" w:rsidRPr="00BB06C5" w:rsidRDefault="007A3B68" w:rsidP="00D03FAA">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7A3B68" w:rsidRPr="00BB06C5" w:rsidRDefault="007A3B68" w:rsidP="00D03FAA">
      <w:pPr>
        <w:pStyle w:val="ConsPlusNormal"/>
        <w:widowControl/>
        <w:numPr>
          <w:ilvl w:val="2"/>
          <w:numId w:val="2"/>
        </w:numPr>
        <w:ind w:left="0" w:firstLine="720"/>
        <w:jc w:val="both"/>
        <w:rPr>
          <w:rFonts w:ascii="Times New Roman" w:hAnsi="Times New Roman" w:cs="Times New Roman"/>
          <w:sz w:val="28"/>
          <w:szCs w:val="28"/>
        </w:rPr>
      </w:pPr>
      <w:r w:rsidRPr="00BB06C5">
        <w:rPr>
          <w:rFonts w:ascii="Times New Roman" w:hAnsi="Times New Roman" w:cs="Times New Roman"/>
          <w:sz w:val="28"/>
          <w:szCs w:val="28"/>
        </w:rPr>
        <w:t>Предоставление государственной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определяет предмет обращения;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проводит проверку полномочий лица, подающего документы;</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проводит проверку правильности заполнения запроса;</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заверяет электронное дело своей </w:t>
      </w:r>
      <w:hyperlink r:id="rId15" w:history="1">
        <w:r w:rsidRPr="00BB06C5">
          <w:rPr>
            <w:rFonts w:ascii="Times New Roman" w:eastAsia="Times New Roman" w:hAnsi="Times New Roman" w:cs="Times New Roman"/>
            <w:sz w:val="28"/>
            <w:szCs w:val="28"/>
            <w:lang w:eastAsia="ru-RU"/>
          </w:rPr>
          <w:t>электронной подписью</w:t>
        </w:r>
      </w:hyperlink>
      <w:r w:rsidRPr="00BB06C5">
        <w:rPr>
          <w:rFonts w:ascii="Times New Roman" w:eastAsia="Times New Roman" w:hAnsi="Times New Roman" w:cs="Times New Roman"/>
          <w:sz w:val="28"/>
          <w:szCs w:val="28"/>
          <w:lang w:eastAsia="ru-RU"/>
        </w:rPr>
        <w:t xml:space="preserve"> (далее - ЭП);</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направляет копии документов и реестр документов в Комитет:</w:t>
      </w:r>
    </w:p>
    <w:p w:rsidR="007A3B68" w:rsidRPr="00BB06C5" w:rsidRDefault="007A3B68" w:rsidP="007A3B6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в электронном виде (в составе пакетов электронных дел) - в срок не </w:t>
      </w:r>
      <w:r w:rsidRPr="00BB06C5">
        <w:rPr>
          <w:rFonts w:ascii="Times New Roman" w:eastAsia="Times New Roman" w:hAnsi="Times New Roman" w:cs="Times New Roman"/>
          <w:sz w:val="28"/>
          <w:szCs w:val="28"/>
          <w:lang w:eastAsia="ru-RU"/>
        </w:rPr>
        <w:lastRenderedPageBreak/>
        <w:t>позднее 1 рабочего дня со дня, следующего за днем получения запроса от заявителя о предоставлении государственной услуги;</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на бумажных носителях (в случае необходимости обязательного предоставления оригиналов документов) - в течение 5 рабочих дней со дня, следующего за днем получения запроса от заявителя о предоставлении государственной услуги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A3B68" w:rsidRPr="00BB06C5" w:rsidRDefault="007A3B68" w:rsidP="007A3B68">
      <w:pPr>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на бумажном носителе - в срок не более 3 рабочих дней со дня принятия решения о предоставлении (отказе в предоставлении) заявителю услуги.</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7A3B68" w:rsidRPr="00BB06C5" w:rsidRDefault="007A3B68" w:rsidP="007A3B6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A3B68" w:rsidRPr="00BB06C5" w:rsidRDefault="007A3B68" w:rsidP="00D03FAA">
      <w:pPr>
        <w:pStyle w:val="ConsPlusNormal"/>
        <w:widowControl/>
        <w:numPr>
          <w:ilvl w:val="2"/>
          <w:numId w:val="2"/>
        </w:numPr>
        <w:ind w:left="0" w:firstLine="720"/>
        <w:jc w:val="both"/>
        <w:rPr>
          <w:rFonts w:ascii="Times New Roman" w:hAnsi="Times New Roman" w:cs="Times New Roman"/>
          <w:sz w:val="28"/>
          <w:szCs w:val="28"/>
        </w:rPr>
      </w:pPr>
      <w:r w:rsidRPr="00BB06C5">
        <w:rPr>
          <w:rFonts w:ascii="Times New Roman" w:hAnsi="Times New Roman" w:cs="Times New Roman"/>
          <w:sz w:val="28"/>
          <w:szCs w:val="28"/>
        </w:rPr>
        <w:t>Особенности предоставления государственной услуги в электронном виде, в том числе предоставления возможности подачи электронных документов через ПГУ ЛО, либо на ЕПГУ.</w:t>
      </w:r>
    </w:p>
    <w:p w:rsidR="00D03FAA" w:rsidRPr="00BB06C5" w:rsidRDefault="00D03FAA"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Предоставление государственной услуги в электронном виде осуществляется при технической реализации услуги на ПГУ ЛО и/или на ЕПГУ.</w:t>
      </w:r>
    </w:p>
    <w:p w:rsidR="007A3B68" w:rsidRPr="00BB06C5" w:rsidRDefault="007A3B68" w:rsidP="003954C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Деятельность ЕПГУ и ПГУ ЛО по организации предоставления государственной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 xml:space="preserve">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 xml:space="preserve">Государственная услуга может быть получена через ПГУ ЛО следующими способами: </w:t>
      </w:r>
    </w:p>
    <w:p w:rsidR="007A3B68" w:rsidRPr="00BB06C5" w:rsidRDefault="007A3B68" w:rsidP="007A3B6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с обязательной личной явкой на прием в Комитет;</w:t>
      </w:r>
    </w:p>
    <w:p w:rsidR="007A3B68" w:rsidRPr="00BB06C5" w:rsidRDefault="007A3B68" w:rsidP="007A3B6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lastRenderedPageBreak/>
        <w:t xml:space="preserve">без личной явки на прием в Комитет. </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 xml:space="preserve">Для получения государственной услуги без личной явки на приём в Комитет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Для подачи заявления через ЕПГУ заявитель должен выполнить следующие действия: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пройти идентификацию и аутентификацию в ЕСИА;</w:t>
      </w:r>
    </w:p>
    <w:p w:rsidR="007A3B68" w:rsidRPr="00BB06C5" w:rsidRDefault="007A3B68" w:rsidP="007A3B6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личном кабинете на ЕПГУ заполнить в электронном виде заявление на оказание государственной услуги;</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приложить к заявлению электронные документы;</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направить пакет электронных документов в Комитет посредством функционала ЕПГУ.</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Для подачи заявления через ПГУ ЛО заявитель должен выполнить следующие действия: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пройти идентификацию и аутентификацию в ЕСИА;</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личном кабинете на ПГУ ЛО  заполнить в электронном виде заявление на оказание услуги;</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Комитет – приложить к заявлению электронные документы;</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Комитет:</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направить пакет электронных документов в Комитет посредством функционала ПГУ ЛО. </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 xml:space="preserve">В результате направления пакета электронных документов посредством ПГУ ЛО или ЕПГУ в соответствии с требованиями пункта 1.1.4. или 1.1.5.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 xml:space="preserve">При предоставлении государственной услуги через ПГУ ЛО, в случае если направленные заявителем (уполномоченным лицом) электронное заявление электронные документы заверены усиленной квалифицированной электронной подписью, должностное лицо Комитета выполняет следующие действия: </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формирует пакет документов, поступивший через ПГУ ЛО, и передает должностному лицу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после рассмотрения документов и утверждения решения о </w:t>
      </w:r>
      <w:r w:rsidRPr="00BB06C5">
        <w:rPr>
          <w:rFonts w:ascii="Times New Roman" w:eastAsia="Times New Roman" w:hAnsi="Times New Roman" w:cs="Times New Roman"/>
          <w:sz w:val="28"/>
          <w:szCs w:val="28"/>
          <w:lang w:eastAsia="ru-RU"/>
        </w:rPr>
        <w:lastRenderedPageBreak/>
        <w:t>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При предоставлении государственной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должностное лицо Комитета выполняет следующие действия: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формирует пакет документов, поступивший через ПГУ ЛО, либо через ЕПГУ, и передает должностному лицу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 xml:space="preserve">формирует через АИС «Межвед ЛО» приглашение на прием, которое должно содержать следующую информацию: адрес Комитета,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7A3B68" w:rsidRPr="00BB06C5" w:rsidRDefault="007A3B68" w:rsidP="007A3B6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«Межвед ЛО», дело переводит в статус "Прием заявителя окончен".</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После рассмотрения документов и утверждения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7A3B68" w:rsidRPr="00BB06C5" w:rsidRDefault="007A3B68" w:rsidP="007A3B68">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lastRenderedPageBreak/>
        <w:t xml:space="preserve">В случае поступления всех документов, указанных в пункте 2.6. раздела 2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государственной услуги считается дата регистрации приема документов на ПГУ ЛО. </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государственной услуги считается дата личной явки заявителя в Комитет с предоставлением документов, указанных в пункте 2.6. Регламента, и отсутствия оснований, указанных в пункте 2.1</w:t>
      </w:r>
      <w:r w:rsidR="003954C1" w:rsidRPr="00BB06C5">
        <w:rPr>
          <w:rFonts w:ascii="Times New Roman" w:hAnsi="Times New Roman" w:cs="Times New Roman"/>
          <w:sz w:val="28"/>
          <w:szCs w:val="28"/>
        </w:rPr>
        <w:t>1</w:t>
      </w:r>
      <w:r w:rsidRPr="00BB06C5">
        <w:rPr>
          <w:rFonts w:ascii="Times New Roman" w:hAnsi="Times New Roman" w:cs="Times New Roman"/>
          <w:sz w:val="28"/>
          <w:szCs w:val="28"/>
        </w:rPr>
        <w:t>Регламента.</w:t>
      </w:r>
    </w:p>
    <w:p w:rsidR="007A3B68" w:rsidRPr="00BB06C5" w:rsidRDefault="007A3B68" w:rsidP="007C212B">
      <w:pPr>
        <w:pStyle w:val="ConsPlusNormal"/>
        <w:widowControl/>
        <w:numPr>
          <w:ilvl w:val="3"/>
          <w:numId w:val="2"/>
        </w:numPr>
        <w:ind w:left="0" w:firstLine="709"/>
        <w:jc w:val="both"/>
        <w:rPr>
          <w:rFonts w:ascii="Times New Roman" w:hAnsi="Times New Roman" w:cs="Times New Roman"/>
          <w:sz w:val="28"/>
          <w:szCs w:val="28"/>
        </w:rPr>
      </w:pPr>
      <w:r w:rsidRPr="00BB06C5">
        <w:rPr>
          <w:rFonts w:ascii="Times New Roman" w:hAnsi="Times New Roman" w:cs="Times New Roman"/>
          <w:sz w:val="28"/>
          <w:szCs w:val="28"/>
        </w:rPr>
        <w:t>Комитет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A3B68" w:rsidRPr="00BB06C5" w:rsidRDefault="007A3B68" w:rsidP="00D829EE">
      <w:pPr>
        <w:pStyle w:val="ConsPlusNormal"/>
        <w:widowControl/>
        <w:tabs>
          <w:tab w:val="left" w:pos="851"/>
        </w:tabs>
        <w:ind w:firstLine="567"/>
        <w:jc w:val="both"/>
        <w:rPr>
          <w:rFonts w:ascii="Times New Roman" w:hAnsi="Times New Roman" w:cs="Times New Roman"/>
          <w:sz w:val="28"/>
          <w:szCs w:val="28"/>
        </w:rPr>
      </w:pPr>
    </w:p>
    <w:p w:rsidR="007A3B68" w:rsidRPr="00BB06C5" w:rsidRDefault="007A3B68" w:rsidP="00D829EE">
      <w:pPr>
        <w:pStyle w:val="ConsPlusNormal"/>
        <w:widowControl/>
        <w:tabs>
          <w:tab w:val="left" w:pos="851"/>
        </w:tabs>
        <w:ind w:firstLine="567"/>
        <w:jc w:val="both"/>
        <w:rPr>
          <w:rFonts w:ascii="Times New Roman" w:hAnsi="Times New Roman" w:cs="Times New Roman"/>
          <w:sz w:val="28"/>
          <w:szCs w:val="28"/>
        </w:rPr>
      </w:pPr>
    </w:p>
    <w:p w:rsidR="00AB50F7" w:rsidRPr="00BB06C5" w:rsidRDefault="00377CA5" w:rsidP="00367AE6">
      <w:pPr>
        <w:pStyle w:val="ConsPlusNormal"/>
        <w:widowControl/>
        <w:numPr>
          <w:ilvl w:val="0"/>
          <w:numId w:val="2"/>
        </w:numPr>
        <w:jc w:val="center"/>
        <w:outlineLvl w:val="1"/>
        <w:rPr>
          <w:rFonts w:ascii="Times New Roman" w:hAnsi="Times New Roman" w:cs="Times New Roman"/>
          <w:sz w:val="28"/>
          <w:szCs w:val="28"/>
        </w:rPr>
      </w:pPr>
      <w:r w:rsidRPr="00BB06C5">
        <w:rPr>
          <w:rFonts w:ascii="Times New Roman" w:hAnsi="Times New Roman" w:cs="Times New Roman"/>
          <w:b/>
          <w:sz w:val="28"/>
          <w:szCs w:val="28"/>
        </w:rPr>
        <w:t>ИНФОРМАЦИЯ О СОПУТСТВУЮЩИХ УСЛУГАХ, ЯВЛЯЮЩИХСЯ НЕОБХОДИМЫМИ И ОБЯЗАТЕЛЬНЫМИ ДЛЯ ПРЕДОСТАВЛЕНИЯ ГОСУДАРСТВЕННОЙ УСЛУГИ</w:t>
      </w:r>
    </w:p>
    <w:p w:rsidR="007C212B" w:rsidRPr="00BB06C5" w:rsidRDefault="007C212B" w:rsidP="007C212B">
      <w:pPr>
        <w:pStyle w:val="ConsPlusNormal"/>
        <w:widowControl/>
        <w:ind w:firstLine="0"/>
        <w:jc w:val="center"/>
        <w:outlineLvl w:val="1"/>
        <w:rPr>
          <w:rFonts w:ascii="Times New Roman" w:hAnsi="Times New Roman" w:cs="Times New Roman"/>
          <w:sz w:val="28"/>
          <w:szCs w:val="28"/>
        </w:rPr>
      </w:pPr>
    </w:p>
    <w:p w:rsidR="00BD6257" w:rsidRPr="00BB06C5" w:rsidRDefault="00EF4587" w:rsidP="007C212B">
      <w:pPr>
        <w:spacing w:after="0" w:line="240" w:lineRule="auto"/>
        <w:jc w:val="both"/>
        <w:rPr>
          <w:rFonts w:ascii="Times New Roman" w:hAnsi="Times New Roman" w:cs="Times New Roman"/>
          <w:bCs/>
          <w:sz w:val="28"/>
          <w:szCs w:val="28"/>
        </w:rPr>
      </w:pPr>
      <w:bookmarkStart w:id="4" w:name="Par0"/>
      <w:bookmarkEnd w:id="4"/>
      <w:r w:rsidRPr="00BB06C5">
        <w:rPr>
          <w:rFonts w:ascii="Times New Roman" w:hAnsi="Times New Roman" w:cs="Times New Roman"/>
          <w:bCs/>
          <w:sz w:val="28"/>
          <w:szCs w:val="28"/>
        </w:rPr>
        <w:t xml:space="preserve">3.1. </w:t>
      </w:r>
      <w:r w:rsidRPr="00BB06C5">
        <w:rPr>
          <w:rFonts w:ascii="Times New Roman" w:hAnsi="Times New Roman" w:cs="Times New Roman"/>
          <w:b/>
          <w:bCs/>
          <w:sz w:val="28"/>
          <w:szCs w:val="28"/>
        </w:rPr>
        <w:t>Перечень услуг, являющихся необходимыми и обязательными для предоставления государственной услуги (далее – сопутствующие услуги) и сведения о документах, выда</w:t>
      </w:r>
      <w:r w:rsidR="00BD6257" w:rsidRPr="00BB06C5">
        <w:rPr>
          <w:rFonts w:ascii="Times New Roman" w:hAnsi="Times New Roman" w:cs="Times New Roman"/>
          <w:b/>
          <w:bCs/>
          <w:sz w:val="28"/>
          <w:szCs w:val="28"/>
        </w:rPr>
        <w:t>ваемых в результате их оказания</w:t>
      </w:r>
    </w:p>
    <w:p w:rsidR="00EF4587" w:rsidRPr="00BB06C5" w:rsidRDefault="00EF4587" w:rsidP="00BD6257">
      <w:pPr>
        <w:spacing w:after="0" w:line="240" w:lineRule="auto"/>
        <w:ind w:firstLine="720"/>
        <w:jc w:val="both"/>
        <w:rPr>
          <w:rFonts w:ascii="Times New Roman" w:hAnsi="Times New Roman" w:cs="Times New Roman"/>
          <w:bCs/>
          <w:sz w:val="28"/>
          <w:szCs w:val="28"/>
        </w:rPr>
      </w:pPr>
      <w:r w:rsidRPr="00BB06C5">
        <w:rPr>
          <w:rFonts w:ascii="Times New Roman" w:hAnsi="Times New Roman" w:cs="Times New Roman"/>
          <w:bCs/>
          <w:sz w:val="28"/>
          <w:szCs w:val="28"/>
        </w:rPr>
        <w:t>Сопутствующие услуги отсутствуют.</w:t>
      </w:r>
    </w:p>
    <w:p w:rsidR="00EE0F88" w:rsidRPr="00BB06C5" w:rsidRDefault="00EE0F88" w:rsidP="00EE0F88">
      <w:pPr>
        <w:pStyle w:val="ConsPlusNormal"/>
        <w:widowControl/>
        <w:ind w:left="360" w:firstLine="0"/>
        <w:outlineLvl w:val="1"/>
        <w:rPr>
          <w:rFonts w:ascii="Times New Roman" w:hAnsi="Times New Roman" w:cs="Times New Roman"/>
          <w:sz w:val="28"/>
          <w:szCs w:val="28"/>
        </w:rPr>
      </w:pPr>
    </w:p>
    <w:p w:rsidR="00AB50F7" w:rsidRPr="00BB06C5" w:rsidRDefault="00377CA5" w:rsidP="003954C1">
      <w:pPr>
        <w:pStyle w:val="ConsPlusNormal"/>
        <w:widowControl/>
        <w:numPr>
          <w:ilvl w:val="0"/>
          <w:numId w:val="2"/>
        </w:numPr>
        <w:ind w:left="0" w:firstLine="0"/>
        <w:jc w:val="center"/>
        <w:outlineLvl w:val="1"/>
        <w:rPr>
          <w:rFonts w:ascii="Times New Roman" w:hAnsi="Times New Roman" w:cs="Times New Roman"/>
          <w:b/>
          <w:sz w:val="28"/>
          <w:szCs w:val="28"/>
        </w:rPr>
      </w:pPr>
      <w:r w:rsidRPr="00BB06C5">
        <w:rPr>
          <w:rFonts w:ascii="Times New Roman"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AB50F7" w:rsidRPr="00BB06C5" w:rsidRDefault="00AB50F7" w:rsidP="0059437D">
      <w:pPr>
        <w:autoSpaceDE w:val="0"/>
        <w:autoSpaceDN w:val="0"/>
        <w:adjustRightInd w:val="0"/>
        <w:spacing w:after="0" w:line="240" w:lineRule="auto"/>
        <w:jc w:val="both"/>
        <w:rPr>
          <w:rFonts w:ascii="Times New Roman" w:hAnsi="Times New Roman" w:cs="Times New Roman"/>
          <w:sz w:val="28"/>
          <w:szCs w:val="28"/>
        </w:rPr>
      </w:pPr>
    </w:p>
    <w:p w:rsidR="00593FFF" w:rsidRPr="00F810CD" w:rsidRDefault="00593FFF" w:rsidP="00F810CD">
      <w:pPr>
        <w:pStyle w:val="ConsPlusNormal"/>
        <w:widowControl/>
        <w:numPr>
          <w:ilvl w:val="1"/>
          <w:numId w:val="2"/>
        </w:numPr>
        <w:tabs>
          <w:tab w:val="left" w:pos="851"/>
        </w:tabs>
        <w:ind w:left="0" w:firstLine="425"/>
        <w:jc w:val="both"/>
        <w:rPr>
          <w:rFonts w:ascii="Times New Roman" w:hAnsi="Times New Roman" w:cs="Times New Roman"/>
          <w:b/>
          <w:sz w:val="28"/>
          <w:szCs w:val="28"/>
        </w:rPr>
      </w:pPr>
      <w:r w:rsidRPr="00F810CD">
        <w:rPr>
          <w:rFonts w:ascii="Times New Roman" w:hAnsi="Times New Roman" w:cs="Times New Roman"/>
          <w:b/>
          <w:sz w:val="28"/>
          <w:szCs w:val="28"/>
        </w:rPr>
        <w:t xml:space="preserve">Предоставление государственной услуги включает в себя </w:t>
      </w:r>
      <w:r w:rsidR="009660A2" w:rsidRPr="00F810CD">
        <w:rPr>
          <w:rFonts w:ascii="Times New Roman" w:hAnsi="Times New Roman" w:cs="Times New Roman"/>
          <w:b/>
          <w:sz w:val="28"/>
          <w:szCs w:val="28"/>
        </w:rPr>
        <w:t xml:space="preserve">выполнение </w:t>
      </w:r>
      <w:r w:rsidRPr="00F810CD">
        <w:rPr>
          <w:rFonts w:ascii="Times New Roman" w:hAnsi="Times New Roman" w:cs="Times New Roman"/>
          <w:b/>
          <w:sz w:val="28"/>
          <w:szCs w:val="28"/>
        </w:rPr>
        <w:t>следующи</w:t>
      </w:r>
      <w:r w:rsidR="009660A2" w:rsidRPr="00F810CD">
        <w:rPr>
          <w:rFonts w:ascii="Times New Roman" w:hAnsi="Times New Roman" w:cs="Times New Roman"/>
          <w:b/>
          <w:sz w:val="28"/>
          <w:szCs w:val="28"/>
        </w:rPr>
        <w:t>х</w:t>
      </w:r>
      <w:r w:rsidRPr="00F810CD">
        <w:rPr>
          <w:rFonts w:ascii="Times New Roman" w:hAnsi="Times New Roman" w:cs="Times New Roman"/>
          <w:b/>
          <w:sz w:val="28"/>
          <w:szCs w:val="28"/>
        </w:rPr>
        <w:t xml:space="preserve"> административны</w:t>
      </w:r>
      <w:r w:rsidR="009660A2" w:rsidRPr="00F810CD">
        <w:rPr>
          <w:rFonts w:ascii="Times New Roman" w:hAnsi="Times New Roman" w:cs="Times New Roman"/>
          <w:b/>
          <w:sz w:val="28"/>
          <w:szCs w:val="28"/>
        </w:rPr>
        <w:t>х</w:t>
      </w:r>
      <w:r w:rsidRPr="00F810CD">
        <w:rPr>
          <w:rFonts w:ascii="Times New Roman" w:hAnsi="Times New Roman" w:cs="Times New Roman"/>
          <w:b/>
          <w:sz w:val="28"/>
          <w:szCs w:val="28"/>
        </w:rPr>
        <w:t xml:space="preserve"> процедур:</w:t>
      </w:r>
    </w:p>
    <w:p w:rsidR="00593FFF" w:rsidRPr="00BB06C5" w:rsidRDefault="009660A2" w:rsidP="005247E8">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1)</w:t>
      </w:r>
      <w:r w:rsidR="00593FFF" w:rsidRPr="00BB06C5">
        <w:rPr>
          <w:rFonts w:ascii="Times New Roman" w:hAnsi="Times New Roman" w:cs="Times New Roman"/>
          <w:sz w:val="28"/>
          <w:szCs w:val="28"/>
        </w:rPr>
        <w:t xml:space="preserve"> прием и регистраци</w:t>
      </w:r>
      <w:r w:rsidRPr="00BB06C5">
        <w:rPr>
          <w:rFonts w:ascii="Times New Roman" w:hAnsi="Times New Roman" w:cs="Times New Roman"/>
          <w:sz w:val="28"/>
          <w:szCs w:val="28"/>
        </w:rPr>
        <w:t>я</w:t>
      </w:r>
      <w:r w:rsidR="00593FFF" w:rsidRPr="00BB06C5">
        <w:rPr>
          <w:rFonts w:ascii="Times New Roman" w:hAnsi="Times New Roman" w:cs="Times New Roman"/>
          <w:sz w:val="28"/>
          <w:szCs w:val="28"/>
        </w:rPr>
        <w:t xml:space="preserve"> заявки и документов, представленных заявителем на предоставление государственной услуги - общий срок выполнения процедуры</w:t>
      </w:r>
      <w:r w:rsidR="009D478E" w:rsidRPr="00BB06C5">
        <w:rPr>
          <w:rFonts w:ascii="Times New Roman" w:hAnsi="Times New Roman" w:cs="Times New Roman"/>
          <w:sz w:val="28"/>
          <w:szCs w:val="28"/>
        </w:rPr>
        <w:t xml:space="preserve"> – 1</w:t>
      </w:r>
      <w:r w:rsidR="002F4FD6" w:rsidRPr="00BB06C5">
        <w:rPr>
          <w:rFonts w:ascii="Times New Roman" w:hAnsi="Times New Roman" w:cs="Times New Roman"/>
          <w:sz w:val="28"/>
          <w:szCs w:val="28"/>
        </w:rPr>
        <w:t xml:space="preserve"> рабочий</w:t>
      </w:r>
      <w:r w:rsidR="009D478E" w:rsidRPr="00BB06C5">
        <w:rPr>
          <w:rFonts w:ascii="Times New Roman" w:hAnsi="Times New Roman" w:cs="Times New Roman"/>
          <w:sz w:val="28"/>
          <w:szCs w:val="28"/>
        </w:rPr>
        <w:t xml:space="preserve"> день</w:t>
      </w:r>
      <w:r w:rsidR="00593FFF" w:rsidRPr="00BB06C5">
        <w:rPr>
          <w:rFonts w:ascii="Times New Roman" w:hAnsi="Times New Roman" w:cs="Times New Roman"/>
          <w:sz w:val="28"/>
          <w:szCs w:val="28"/>
        </w:rPr>
        <w:t>;</w:t>
      </w:r>
    </w:p>
    <w:p w:rsidR="00593FFF" w:rsidRPr="00BB06C5" w:rsidRDefault="009660A2" w:rsidP="0000420B">
      <w:pPr>
        <w:pStyle w:val="ConsPlusNormal"/>
        <w:ind w:firstLine="540"/>
        <w:jc w:val="both"/>
        <w:rPr>
          <w:rFonts w:ascii="Times New Roman" w:hAnsi="Times New Roman" w:cs="Times New Roman"/>
          <w:sz w:val="28"/>
          <w:szCs w:val="28"/>
        </w:rPr>
      </w:pPr>
      <w:r w:rsidRPr="00BB06C5">
        <w:rPr>
          <w:rFonts w:ascii="Times New Roman" w:hAnsi="Times New Roman" w:cs="Times New Roman"/>
          <w:sz w:val="28"/>
          <w:szCs w:val="28"/>
        </w:rPr>
        <w:t>2)</w:t>
      </w:r>
      <w:r w:rsidR="00040BCA" w:rsidRPr="00BB06C5">
        <w:rPr>
          <w:rFonts w:ascii="Times New Roman" w:hAnsi="Times New Roman" w:cs="Times New Roman"/>
          <w:sz w:val="28"/>
          <w:szCs w:val="28"/>
        </w:rPr>
        <w:t xml:space="preserve"> </w:t>
      </w:r>
      <w:r w:rsidR="00593FFF" w:rsidRPr="00BB06C5">
        <w:rPr>
          <w:rFonts w:ascii="Times New Roman" w:hAnsi="Times New Roman" w:cs="Times New Roman"/>
          <w:sz w:val="28"/>
          <w:szCs w:val="28"/>
        </w:rPr>
        <w:t>рассмотрение документов, представленных заявителем на предоставление государственной услуги, принятие решения об аккредитации (или об отказе в аккредитации) - общий срок выполнения процедуры</w:t>
      </w:r>
      <w:r w:rsidR="00692519" w:rsidRPr="00BB06C5">
        <w:rPr>
          <w:rFonts w:ascii="Times New Roman" w:hAnsi="Times New Roman" w:cs="Times New Roman"/>
          <w:sz w:val="28"/>
          <w:szCs w:val="28"/>
        </w:rPr>
        <w:t xml:space="preserve"> </w:t>
      </w:r>
      <w:r w:rsidR="002F4FD6" w:rsidRPr="00BB06C5">
        <w:rPr>
          <w:rFonts w:ascii="Times New Roman" w:hAnsi="Times New Roman" w:cs="Times New Roman"/>
          <w:sz w:val="28"/>
          <w:szCs w:val="28"/>
        </w:rPr>
        <w:t>–10 рабочих</w:t>
      </w:r>
      <w:r w:rsidR="00692519" w:rsidRPr="00BB06C5">
        <w:rPr>
          <w:rFonts w:ascii="Times New Roman" w:hAnsi="Times New Roman" w:cs="Times New Roman"/>
          <w:sz w:val="28"/>
          <w:szCs w:val="28"/>
        </w:rPr>
        <w:t xml:space="preserve"> дней</w:t>
      </w:r>
      <w:r w:rsidR="00A5273D" w:rsidRPr="00BB06C5">
        <w:rPr>
          <w:rFonts w:ascii="Times New Roman" w:hAnsi="Times New Roman" w:cs="Times New Roman"/>
          <w:sz w:val="28"/>
          <w:szCs w:val="28"/>
        </w:rPr>
        <w:t xml:space="preserve"> </w:t>
      </w:r>
      <w:r w:rsidR="00A5273D" w:rsidRPr="00BB06C5">
        <w:rPr>
          <w:rFonts w:ascii="Times New Roman" w:eastAsiaTheme="minorHAnsi" w:hAnsi="Times New Roman" w:cs="Times New Roman"/>
          <w:sz w:val="28"/>
          <w:szCs w:val="28"/>
          <w:lang w:eastAsia="en-US"/>
        </w:rPr>
        <w:t xml:space="preserve">с момента их поступления в </w:t>
      </w:r>
      <w:r w:rsidR="0000420B" w:rsidRPr="00BB06C5">
        <w:rPr>
          <w:rFonts w:ascii="Times New Roman" w:eastAsiaTheme="minorHAnsi" w:hAnsi="Times New Roman" w:cs="Times New Roman"/>
          <w:sz w:val="28"/>
          <w:szCs w:val="28"/>
          <w:lang w:eastAsia="en-US"/>
        </w:rPr>
        <w:t>Комитет</w:t>
      </w:r>
      <w:r w:rsidR="00593FFF" w:rsidRPr="00BB06C5">
        <w:rPr>
          <w:rFonts w:ascii="Times New Roman" w:hAnsi="Times New Roman" w:cs="Times New Roman"/>
          <w:sz w:val="28"/>
          <w:szCs w:val="28"/>
        </w:rPr>
        <w:t>;</w:t>
      </w:r>
    </w:p>
    <w:p w:rsidR="00593FFF" w:rsidRPr="00BB06C5" w:rsidRDefault="009660A2" w:rsidP="0000420B">
      <w:pPr>
        <w:pStyle w:val="ConsPlusNormal"/>
        <w:ind w:firstLine="540"/>
        <w:jc w:val="both"/>
        <w:rPr>
          <w:rFonts w:ascii="Times New Roman" w:hAnsi="Times New Roman" w:cs="Times New Roman"/>
          <w:sz w:val="28"/>
          <w:szCs w:val="28"/>
        </w:rPr>
      </w:pPr>
      <w:r w:rsidRPr="00BB06C5">
        <w:rPr>
          <w:rFonts w:ascii="Times New Roman" w:hAnsi="Times New Roman" w:cs="Times New Roman"/>
          <w:sz w:val="28"/>
          <w:szCs w:val="28"/>
        </w:rPr>
        <w:t>3)</w:t>
      </w:r>
      <w:r w:rsidR="00593FFF" w:rsidRPr="00BB06C5">
        <w:rPr>
          <w:rFonts w:ascii="Times New Roman" w:hAnsi="Times New Roman" w:cs="Times New Roman"/>
          <w:sz w:val="28"/>
          <w:szCs w:val="28"/>
        </w:rPr>
        <w:t xml:space="preserve"> оформление аттестата об аккредитации или уведомления об отказе </w:t>
      </w:r>
      <w:r w:rsidR="002F4FD6" w:rsidRPr="00BB06C5">
        <w:rPr>
          <w:rFonts w:ascii="Times New Roman" w:hAnsi="Times New Roman" w:cs="Times New Roman"/>
          <w:sz w:val="28"/>
          <w:szCs w:val="28"/>
        </w:rPr>
        <w:t>–</w:t>
      </w:r>
      <w:r w:rsidR="00593FFF" w:rsidRPr="00BB06C5">
        <w:rPr>
          <w:rFonts w:ascii="Times New Roman" w:hAnsi="Times New Roman" w:cs="Times New Roman"/>
          <w:sz w:val="28"/>
          <w:szCs w:val="28"/>
        </w:rPr>
        <w:t xml:space="preserve"> </w:t>
      </w:r>
      <w:r w:rsidR="002F4FD6" w:rsidRPr="00BB06C5">
        <w:rPr>
          <w:rFonts w:ascii="Times New Roman" w:hAnsi="Times New Roman" w:cs="Times New Roman"/>
          <w:sz w:val="28"/>
          <w:szCs w:val="28"/>
        </w:rPr>
        <w:t xml:space="preserve">10 </w:t>
      </w:r>
      <w:r w:rsidR="002F4FD6" w:rsidRPr="00BB06C5">
        <w:rPr>
          <w:rFonts w:ascii="Times New Roman" w:hAnsi="Times New Roman" w:cs="Times New Roman"/>
          <w:sz w:val="28"/>
          <w:szCs w:val="28"/>
        </w:rPr>
        <w:lastRenderedPageBreak/>
        <w:t xml:space="preserve">рабочих </w:t>
      </w:r>
      <w:r w:rsidR="003B3A09" w:rsidRPr="00BB06C5">
        <w:rPr>
          <w:rFonts w:ascii="Times New Roman" w:hAnsi="Times New Roman" w:cs="Times New Roman"/>
          <w:sz w:val="28"/>
          <w:szCs w:val="28"/>
        </w:rPr>
        <w:t>дней</w:t>
      </w:r>
      <w:r w:rsidR="0000420B" w:rsidRPr="00BB06C5">
        <w:rPr>
          <w:rFonts w:ascii="Times New Roman" w:hAnsi="Times New Roman" w:cs="Times New Roman"/>
          <w:sz w:val="28"/>
          <w:szCs w:val="28"/>
        </w:rPr>
        <w:t xml:space="preserve"> </w:t>
      </w:r>
      <w:r w:rsidR="0000420B" w:rsidRPr="00BB06C5">
        <w:rPr>
          <w:rFonts w:ascii="Times New Roman" w:eastAsiaTheme="minorHAnsi" w:hAnsi="Times New Roman" w:cs="Times New Roman"/>
          <w:sz w:val="28"/>
          <w:szCs w:val="28"/>
          <w:lang w:eastAsia="en-US"/>
        </w:rPr>
        <w:t>с даты принятия решения об аккредитации</w:t>
      </w:r>
      <w:r w:rsidR="00593FFF" w:rsidRPr="00BB06C5">
        <w:rPr>
          <w:rFonts w:ascii="Times New Roman" w:hAnsi="Times New Roman" w:cs="Times New Roman"/>
          <w:sz w:val="28"/>
          <w:szCs w:val="28"/>
        </w:rPr>
        <w:t>;</w:t>
      </w:r>
    </w:p>
    <w:p w:rsidR="00593FFF" w:rsidRPr="00BB06C5" w:rsidRDefault="00040BCA" w:rsidP="005247E8">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w:t>
      </w:r>
      <w:r w:rsidR="00593FFF" w:rsidRPr="00BB06C5">
        <w:rPr>
          <w:rFonts w:ascii="Times New Roman" w:hAnsi="Times New Roman" w:cs="Times New Roman"/>
          <w:sz w:val="28"/>
          <w:szCs w:val="28"/>
        </w:rPr>
        <w:t xml:space="preserve"> переоформление аттестата об аккредитации </w:t>
      </w:r>
      <w:r w:rsidR="002F4FD6" w:rsidRPr="00BB06C5">
        <w:rPr>
          <w:rFonts w:ascii="Times New Roman" w:hAnsi="Times New Roman" w:cs="Times New Roman"/>
          <w:sz w:val="28"/>
          <w:szCs w:val="28"/>
        </w:rPr>
        <w:t>–</w:t>
      </w:r>
      <w:r w:rsidR="00593FFF" w:rsidRPr="00BB06C5">
        <w:rPr>
          <w:rFonts w:ascii="Times New Roman" w:hAnsi="Times New Roman" w:cs="Times New Roman"/>
          <w:sz w:val="28"/>
          <w:szCs w:val="28"/>
        </w:rPr>
        <w:t xml:space="preserve"> </w:t>
      </w:r>
      <w:r w:rsidR="002F4FD6" w:rsidRPr="00BB06C5">
        <w:rPr>
          <w:rFonts w:ascii="Times New Roman" w:hAnsi="Times New Roman" w:cs="Times New Roman"/>
          <w:sz w:val="28"/>
          <w:szCs w:val="28"/>
        </w:rPr>
        <w:t>3 рабочих</w:t>
      </w:r>
      <w:r w:rsidR="00C6247C" w:rsidRPr="00BB06C5">
        <w:rPr>
          <w:rFonts w:ascii="Times New Roman" w:hAnsi="Times New Roman" w:cs="Times New Roman"/>
          <w:sz w:val="28"/>
          <w:szCs w:val="28"/>
        </w:rPr>
        <w:t xml:space="preserve"> дня</w:t>
      </w:r>
      <w:r w:rsidR="0000420B" w:rsidRPr="00BB06C5">
        <w:rPr>
          <w:rFonts w:ascii="Times New Roman" w:hAnsi="Times New Roman" w:cs="Times New Roman"/>
          <w:sz w:val="28"/>
          <w:szCs w:val="28"/>
        </w:rPr>
        <w:t xml:space="preserve"> со дня поступления заявления</w:t>
      </w:r>
      <w:r w:rsidR="00593FFF" w:rsidRPr="00BB06C5">
        <w:rPr>
          <w:rFonts w:ascii="Times New Roman" w:hAnsi="Times New Roman" w:cs="Times New Roman"/>
          <w:sz w:val="28"/>
          <w:szCs w:val="28"/>
        </w:rPr>
        <w:t>.</w:t>
      </w:r>
    </w:p>
    <w:p w:rsidR="00593FFF" w:rsidRPr="00BB06C5" w:rsidRDefault="00593FFF" w:rsidP="005247E8">
      <w:pPr>
        <w:pStyle w:val="ConsPlusNormal"/>
        <w:widowControl/>
        <w:ind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Блок-схема предоставления государственной услуги представлена в приложении № </w:t>
      </w:r>
      <w:r w:rsidR="006244FD" w:rsidRPr="00BB06C5">
        <w:rPr>
          <w:rFonts w:ascii="Times New Roman" w:hAnsi="Times New Roman" w:cs="Times New Roman"/>
          <w:sz w:val="28"/>
          <w:szCs w:val="28"/>
        </w:rPr>
        <w:t>4</w:t>
      </w:r>
      <w:r w:rsidRPr="00BB06C5">
        <w:rPr>
          <w:rFonts w:ascii="Times New Roman" w:hAnsi="Times New Roman" w:cs="Times New Roman"/>
          <w:sz w:val="28"/>
          <w:szCs w:val="28"/>
        </w:rPr>
        <w:t xml:space="preserve"> к настоящему Регламенту.</w:t>
      </w:r>
    </w:p>
    <w:p w:rsidR="00A503AA" w:rsidRPr="00BB06C5" w:rsidRDefault="00040BCA" w:rsidP="00367AE6">
      <w:pPr>
        <w:pStyle w:val="ConsPlusNormal"/>
        <w:widowControl/>
        <w:numPr>
          <w:ilvl w:val="1"/>
          <w:numId w:val="2"/>
        </w:numPr>
        <w:tabs>
          <w:tab w:val="left" w:pos="851"/>
        </w:tabs>
        <w:ind w:left="0" w:firstLine="425"/>
        <w:jc w:val="both"/>
        <w:rPr>
          <w:rFonts w:ascii="Times New Roman" w:hAnsi="Times New Roman" w:cs="Times New Roman"/>
          <w:b/>
          <w:sz w:val="28"/>
          <w:szCs w:val="28"/>
        </w:rPr>
      </w:pPr>
      <w:r w:rsidRPr="00BB06C5">
        <w:rPr>
          <w:rFonts w:ascii="Times New Roman" w:hAnsi="Times New Roman" w:cs="Times New Roman"/>
          <w:b/>
          <w:sz w:val="28"/>
          <w:szCs w:val="28"/>
        </w:rPr>
        <w:t>Административная процедура - п</w:t>
      </w:r>
      <w:r w:rsidR="00593FFF" w:rsidRPr="00BB06C5">
        <w:rPr>
          <w:rFonts w:ascii="Times New Roman" w:hAnsi="Times New Roman" w:cs="Times New Roman"/>
          <w:b/>
          <w:sz w:val="28"/>
          <w:szCs w:val="28"/>
        </w:rPr>
        <w:t>рием и регистрация заявки и документов, представленных</w:t>
      </w:r>
      <w:r w:rsidRPr="00BB06C5">
        <w:rPr>
          <w:rFonts w:ascii="Times New Roman" w:hAnsi="Times New Roman" w:cs="Times New Roman"/>
          <w:b/>
          <w:sz w:val="28"/>
          <w:szCs w:val="28"/>
        </w:rPr>
        <w:t xml:space="preserve"> </w:t>
      </w:r>
      <w:r w:rsidR="00593FFF" w:rsidRPr="00BB06C5">
        <w:rPr>
          <w:rFonts w:ascii="Times New Roman" w:hAnsi="Times New Roman" w:cs="Times New Roman"/>
          <w:b/>
          <w:sz w:val="28"/>
          <w:szCs w:val="28"/>
        </w:rPr>
        <w:t>заявителем на предоставление государственной услуги</w:t>
      </w:r>
    </w:p>
    <w:p w:rsidR="00A503AA" w:rsidRPr="00BB06C5" w:rsidRDefault="00A503AA" w:rsidP="00367AE6">
      <w:pPr>
        <w:pStyle w:val="a3"/>
        <w:numPr>
          <w:ilvl w:val="2"/>
          <w:numId w:val="2"/>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Основанием для предоставления государственной услуги является получение Комитетом непосредственно, либо через МФЦ, либо через ПГУ ЛО, либо через ЕПГУ заявления от заявителя.</w:t>
      </w:r>
    </w:p>
    <w:p w:rsidR="00A503AA" w:rsidRPr="00BB06C5" w:rsidRDefault="00A503AA" w:rsidP="00367AE6">
      <w:pPr>
        <w:pStyle w:val="a3"/>
        <w:numPr>
          <w:ilvl w:val="2"/>
          <w:numId w:val="2"/>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Специалист Комитета, ответственный за делопроизводство</w:t>
      </w:r>
      <w:r w:rsidR="0000420B" w:rsidRPr="00BB06C5">
        <w:rPr>
          <w:rFonts w:ascii="Times New Roman" w:hAnsi="Times New Roman" w:cs="Times New Roman"/>
          <w:sz w:val="28"/>
          <w:szCs w:val="28"/>
        </w:rPr>
        <w:t>,</w:t>
      </w:r>
      <w:r w:rsidRPr="00BB06C5">
        <w:rPr>
          <w:rFonts w:ascii="Times New Roman" w:hAnsi="Times New Roman" w:cs="Times New Roman"/>
          <w:sz w:val="28"/>
          <w:szCs w:val="28"/>
        </w:rPr>
        <w:t xml:space="preserve"> осуществляет прием документов в следующей последовательности:</w:t>
      </w:r>
    </w:p>
    <w:p w:rsidR="00A503AA" w:rsidRPr="00BB06C5" w:rsidRDefault="00A503AA" w:rsidP="007C212B">
      <w:pPr>
        <w:spacing w:after="0" w:line="240" w:lineRule="auto"/>
        <w:ind w:firstLine="425"/>
        <w:jc w:val="both"/>
        <w:rPr>
          <w:rFonts w:ascii="Times New Roman" w:hAnsi="Times New Roman" w:cs="Times New Roman"/>
          <w:color w:val="000000"/>
          <w:sz w:val="28"/>
          <w:szCs w:val="28"/>
        </w:rPr>
      </w:pPr>
      <w:r w:rsidRPr="00BB06C5">
        <w:rPr>
          <w:rFonts w:ascii="Times New Roman" w:hAnsi="Times New Roman" w:cs="Times New Roman"/>
          <w:color w:val="000000"/>
          <w:sz w:val="28"/>
          <w:szCs w:val="28"/>
        </w:rPr>
        <w:tab/>
        <w:t xml:space="preserve">-принимает у </w:t>
      </w:r>
      <w:r w:rsidRPr="00BB06C5">
        <w:rPr>
          <w:rFonts w:ascii="Times New Roman" w:hAnsi="Times New Roman" w:cs="Times New Roman"/>
          <w:sz w:val="28"/>
          <w:szCs w:val="28"/>
        </w:rPr>
        <w:t>заявителя</w:t>
      </w:r>
      <w:r w:rsidRPr="00BB06C5">
        <w:rPr>
          <w:rFonts w:ascii="Times New Roman" w:hAnsi="Times New Roman" w:cs="Times New Roman"/>
          <w:color w:val="000000"/>
          <w:sz w:val="28"/>
          <w:szCs w:val="28"/>
        </w:rPr>
        <w:t xml:space="preserve"> заявление;</w:t>
      </w:r>
    </w:p>
    <w:p w:rsidR="00A503AA" w:rsidRPr="00BB06C5" w:rsidRDefault="00A503AA" w:rsidP="00224FDD">
      <w:pPr>
        <w:tabs>
          <w:tab w:val="left" w:pos="0"/>
        </w:tabs>
        <w:spacing w:after="0" w:line="240" w:lineRule="auto"/>
        <w:ind w:firstLine="425"/>
        <w:jc w:val="both"/>
        <w:rPr>
          <w:rFonts w:ascii="Times New Roman" w:hAnsi="Times New Roman" w:cs="Times New Roman"/>
          <w:color w:val="000000"/>
          <w:sz w:val="28"/>
          <w:szCs w:val="28"/>
        </w:rPr>
      </w:pPr>
      <w:r w:rsidRPr="00BB06C5">
        <w:rPr>
          <w:rFonts w:ascii="Times New Roman" w:hAnsi="Times New Roman" w:cs="Times New Roman"/>
          <w:color w:val="000000"/>
          <w:sz w:val="28"/>
          <w:szCs w:val="28"/>
        </w:rPr>
        <w:tab/>
        <w:t>-регистрирует заявление;</w:t>
      </w:r>
    </w:p>
    <w:p w:rsidR="00A503AA" w:rsidRPr="00BB06C5" w:rsidRDefault="00A503AA" w:rsidP="00224FDD">
      <w:pPr>
        <w:tabs>
          <w:tab w:val="left" w:pos="0"/>
        </w:tabs>
        <w:spacing w:after="0" w:line="240" w:lineRule="auto"/>
        <w:ind w:firstLine="425"/>
        <w:jc w:val="both"/>
        <w:rPr>
          <w:rFonts w:ascii="Times New Roman" w:hAnsi="Times New Roman" w:cs="Times New Roman"/>
          <w:color w:val="000000"/>
          <w:sz w:val="28"/>
          <w:szCs w:val="28"/>
        </w:rPr>
      </w:pPr>
      <w:r w:rsidRPr="00BB06C5">
        <w:rPr>
          <w:rFonts w:ascii="Times New Roman" w:hAnsi="Times New Roman" w:cs="Times New Roman"/>
          <w:color w:val="000000"/>
          <w:sz w:val="28"/>
          <w:szCs w:val="28"/>
        </w:rPr>
        <w:tab/>
        <w:t>-передает один экземпляр заявления с отметкой о его принятии на руки заявителю;</w:t>
      </w:r>
    </w:p>
    <w:p w:rsidR="00A503AA" w:rsidRPr="00BB06C5" w:rsidRDefault="00A503AA" w:rsidP="00224FDD">
      <w:pPr>
        <w:tabs>
          <w:tab w:val="left" w:pos="0"/>
        </w:tabs>
        <w:spacing w:after="0" w:line="240" w:lineRule="auto"/>
        <w:ind w:firstLine="425"/>
        <w:jc w:val="both"/>
        <w:rPr>
          <w:rFonts w:ascii="Times New Roman" w:hAnsi="Times New Roman" w:cs="Times New Roman"/>
          <w:color w:val="000000"/>
          <w:sz w:val="28"/>
          <w:szCs w:val="28"/>
        </w:rPr>
      </w:pPr>
      <w:r w:rsidRPr="00BB06C5">
        <w:rPr>
          <w:rFonts w:ascii="Times New Roman" w:hAnsi="Times New Roman" w:cs="Times New Roman"/>
          <w:color w:val="000000"/>
          <w:sz w:val="28"/>
          <w:szCs w:val="28"/>
        </w:rPr>
        <w:tab/>
        <w:t xml:space="preserve">-передает заявление на визу председателю комитета, </w:t>
      </w:r>
      <w:r w:rsidRPr="00BB06C5">
        <w:rPr>
          <w:rFonts w:ascii="Times New Roman" w:hAnsi="Times New Roman" w:cs="Times New Roman"/>
          <w:sz w:val="28"/>
          <w:szCs w:val="28"/>
        </w:rPr>
        <w:t xml:space="preserve">а в период его временного отсутствия (временная нетрудоспособность, отпуск, служебная командировка) – </w:t>
      </w:r>
      <w:r w:rsidRPr="00BB06C5">
        <w:rPr>
          <w:rFonts w:ascii="Times New Roman" w:hAnsi="Times New Roman" w:cs="Times New Roman"/>
          <w:color w:val="000000"/>
          <w:sz w:val="28"/>
          <w:szCs w:val="28"/>
        </w:rPr>
        <w:t>заместителю председателя комитета (далее – Уполномоченное лицо).</w:t>
      </w:r>
    </w:p>
    <w:p w:rsidR="00A503AA" w:rsidRPr="00BB06C5" w:rsidRDefault="00A503AA" w:rsidP="00224FDD">
      <w:pPr>
        <w:spacing w:after="0" w:line="240" w:lineRule="auto"/>
        <w:ind w:firstLine="425"/>
        <w:jc w:val="both"/>
        <w:rPr>
          <w:rFonts w:ascii="Times New Roman" w:hAnsi="Times New Roman" w:cs="Times New Roman"/>
          <w:sz w:val="28"/>
          <w:szCs w:val="28"/>
        </w:rPr>
      </w:pPr>
    </w:p>
    <w:p w:rsidR="00A503AA" w:rsidRPr="00BB06C5" w:rsidRDefault="00A503AA" w:rsidP="00367AE6">
      <w:pPr>
        <w:pStyle w:val="a3"/>
        <w:numPr>
          <w:ilvl w:val="2"/>
          <w:numId w:val="2"/>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color w:val="000000"/>
          <w:sz w:val="28"/>
          <w:szCs w:val="28"/>
        </w:rPr>
        <w:t>Уполномоченное лицо передает завизированное заявление заместителю председателя комитета – начальнику Департамента (далее – начальник Департамента);</w:t>
      </w:r>
    </w:p>
    <w:p w:rsidR="00A503AA" w:rsidRPr="00BB06C5" w:rsidRDefault="00224FDD" w:rsidP="0000420B">
      <w:pPr>
        <w:tabs>
          <w:tab w:val="left" w:pos="0"/>
          <w:tab w:val="left" w:pos="709"/>
        </w:tabs>
        <w:spacing w:after="0" w:line="240" w:lineRule="auto"/>
        <w:ind w:firstLine="425"/>
        <w:jc w:val="both"/>
        <w:rPr>
          <w:rFonts w:ascii="Times New Roman" w:hAnsi="Times New Roman" w:cs="Times New Roman"/>
          <w:sz w:val="28"/>
          <w:szCs w:val="28"/>
        </w:rPr>
      </w:pPr>
      <w:r w:rsidRPr="00BB06C5">
        <w:rPr>
          <w:rFonts w:ascii="Times New Roman" w:hAnsi="Times New Roman" w:cs="Times New Roman"/>
          <w:color w:val="000000"/>
          <w:sz w:val="28"/>
          <w:szCs w:val="28"/>
        </w:rPr>
        <w:tab/>
      </w:r>
      <w:r w:rsidR="00A503AA" w:rsidRPr="00BB06C5">
        <w:rPr>
          <w:rFonts w:ascii="Times New Roman" w:hAnsi="Times New Roman" w:cs="Times New Roman"/>
          <w:color w:val="000000"/>
          <w:sz w:val="28"/>
          <w:szCs w:val="28"/>
        </w:rPr>
        <w:t xml:space="preserve">-начальник Департамента передает завизированное заявление </w:t>
      </w:r>
      <w:r w:rsidRPr="00BB06C5">
        <w:rPr>
          <w:rFonts w:ascii="Times New Roman" w:hAnsi="Times New Roman" w:cs="Times New Roman"/>
          <w:color w:val="000000"/>
          <w:sz w:val="28"/>
          <w:szCs w:val="28"/>
        </w:rPr>
        <w:t>о</w:t>
      </w:r>
      <w:r w:rsidR="00A503AA" w:rsidRPr="00BB06C5">
        <w:rPr>
          <w:rFonts w:ascii="Times New Roman" w:hAnsi="Times New Roman" w:cs="Times New Roman"/>
          <w:color w:val="000000"/>
          <w:sz w:val="28"/>
          <w:szCs w:val="28"/>
        </w:rPr>
        <w:t>тветственному исполнителю.</w:t>
      </w:r>
    </w:p>
    <w:p w:rsidR="00224FDD" w:rsidRPr="00BB06C5" w:rsidRDefault="00A503AA" w:rsidP="00367AE6">
      <w:pPr>
        <w:pStyle w:val="a3"/>
        <w:numPr>
          <w:ilvl w:val="2"/>
          <w:numId w:val="2"/>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color w:val="000000"/>
          <w:sz w:val="28"/>
          <w:szCs w:val="28"/>
        </w:rPr>
        <w:t>Максимальный срок выполнения административного действия – 3 рабочих дня.</w:t>
      </w:r>
    </w:p>
    <w:p w:rsidR="00593FFF" w:rsidRPr="00BB06C5" w:rsidRDefault="00A503AA" w:rsidP="00367AE6">
      <w:pPr>
        <w:pStyle w:val="a3"/>
        <w:numPr>
          <w:ilvl w:val="2"/>
          <w:numId w:val="2"/>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 xml:space="preserve">Результатом административной процедуры является регистрация и передача его </w:t>
      </w:r>
      <w:r w:rsidRPr="00BB06C5">
        <w:rPr>
          <w:rFonts w:ascii="Times New Roman" w:hAnsi="Times New Roman" w:cs="Times New Roman"/>
          <w:color w:val="000000"/>
          <w:sz w:val="28"/>
          <w:szCs w:val="28"/>
        </w:rPr>
        <w:t>Ответственному исполнителю.</w:t>
      </w:r>
    </w:p>
    <w:p w:rsidR="00692519" w:rsidRPr="00BB06C5" w:rsidRDefault="00692519" w:rsidP="0000420B">
      <w:pPr>
        <w:pStyle w:val="ConsPlusNormal"/>
        <w:widowControl/>
        <w:numPr>
          <w:ilvl w:val="1"/>
          <w:numId w:val="2"/>
        </w:numPr>
        <w:tabs>
          <w:tab w:val="left" w:pos="851"/>
        </w:tabs>
        <w:ind w:left="0" w:firstLine="425"/>
        <w:jc w:val="both"/>
        <w:rPr>
          <w:rFonts w:ascii="Times New Roman" w:hAnsi="Times New Roman" w:cs="Times New Roman"/>
          <w:b/>
          <w:sz w:val="28"/>
          <w:szCs w:val="28"/>
        </w:rPr>
      </w:pPr>
      <w:r w:rsidRPr="00BB06C5">
        <w:rPr>
          <w:rFonts w:ascii="Times New Roman" w:hAnsi="Times New Roman" w:cs="Times New Roman"/>
          <w:b/>
          <w:sz w:val="28"/>
          <w:szCs w:val="28"/>
        </w:rPr>
        <w:t>Административная процедура - рассмотрение документов, представленных заявителем, принятие решения об аккредитации (или об отказе в аккредитации)</w:t>
      </w:r>
    </w:p>
    <w:p w:rsidR="00AA3A20" w:rsidRPr="00BB06C5" w:rsidRDefault="00692519" w:rsidP="00367AE6">
      <w:pPr>
        <w:pStyle w:val="ConsPlusNormal"/>
        <w:widowControl/>
        <w:numPr>
          <w:ilvl w:val="2"/>
          <w:numId w:val="2"/>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Основанием, инициирующим начало административной процедуры, является прием и регистрация заявки с комплектом документов для предоставления государственной услуги в Департаменте.</w:t>
      </w:r>
    </w:p>
    <w:p w:rsidR="00AA3A20" w:rsidRPr="00BB06C5" w:rsidRDefault="006612A4" w:rsidP="00367AE6">
      <w:pPr>
        <w:pStyle w:val="ConsPlusNormal"/>
        <w:widowControl/>
        <w:numPr>
          <w:ilvl w:val="2"/>
          <w:numId w:val="2"/>
        </w:numPr>
        <w:tabs>
          <w:tab w:val="left" w:pos="426"/>
        </w:tabs>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Ответственный исполнитель в течение </w:t>
      </w:r>
      <w:r w:rsidR="007C212B" w:rsidRPr="00BB06C5">
        <w:rPr>
          <w:rFonts w:ascii="Times New Roman" w:hAnsi="Times New Roman" w:cs="Times New Roman"/>
          <w:sz w:val="28"/>
          <w:szCs w:val="28"/>
        </w:rPr>
        <w:t xml:space="preserve">2 рабочих </w:t>
      </w:r>
      <w:r w:rsidRPr="00BB06C5">
        <w:rPr>
          <w:rFonts w:ascii="Times New Roman" w:hAnsi="Times New Roman" w:cs="Times New Roman"/>
          <w:sz w:val="28"/>
          <w:szCs w:val="28"/>
        </w:rPr>
        <w:t>дней после поступления документов для предоставления государственной услуги осуществляет следу</w:t>
      </w:r>
      <w:r w:rsidR="00AA3A20" w:rsidRPr="00BB06C5">
        <w:rPr>
          <w:rFonts w:ascii="Times New Roman" w:hAnsi="Times New Roman" w:cs="Times New Roman"/>
          <w:sz w:val="28"/>
          <w:szCs w:val="28"/>
        </w:rPr>
        <w:t>ющие административные действия:</w:t>
      </w:r>
    </w:p>
    <w:p w:rsidR="006612A4" w:rsidRPr="00BB06C5" w:rsidRDefault="00A71359" w:rsidP="00A71359">
      <w:pPr>
        <w:pStyle w:val="a3"/>
        <w:numPr>
          <w:ilvl w:val="0"/>
          <w:numId w:val="23"/>
        </w:numPr>
        <w:tabs>
          <w:tab w:val="left" w:pos="426"/>
        </w:tabs>
        <w:spacing w:after="0" w:line="240" w:lineRule="auto"/>
        <w:ind w:left="0" w:firstLine="426"/>
        <w:contextualSpacing w:val="0"/>
        <w:jc w:val="both"/>
        <w:rPr>
          <w:rFonts w:ascii="Times New Roman" w:hAnsi="Times New Roman" w:cs="Times New Roman"/>
          <w:sz w:val="28"/>
          <w:szCs w:val="28"/>
        </w:rPr>
      </w:pPr>
      <w:r w:rsidRPr="00BB06C5">
        <w:rPr>
          <w:rFonts w:ascii="Times New Roman" w:hAnsi="Times New Roman" w:cs="Times New Roman"/>
          <w:sz w:val="28"/>
          <w:szCs w:val="28"/>
        </w:rPr>
        <w:t>проверяет соответствие предоставления комплекта документов, указанных в пункте 2.</w:t>
      </w:r>
      <w:r w:rsidR="0000420B" w:rsidRPr="00BB06C5">
        <w:rPr>
          <w:rFonts w:ascii="Times New Roman" w:hAnsi="Times New Roman" w:cs="Times New Roman"/>
          <w:sz w:val="28"/>
          <w:szCs w:val="28"/>
        </w:rPr>
        <w:t>6</w:t>
      </w:r>
      <w:r w:rsidRPr="00BB06C5">
        <w:rPr>
          <w:rFonts w:ascii="Times New Roman" w:hAnsi="Times New Roman" w:cs="Times New Roman"/>
          <w:sz w:val="28"/>
          <w:szCs w:val="28"/>
        </w:rPr>
        <w:t>. настоящего Регламента.</w:t>
      </w:r>
    </w:p>
    <w:p w:rsidR="00AA3A20" w:rsidRPr="00BB06C5" w:rsidRDefault="006612A4" w:rsidP="00367AE6">
      <w:pPr>
        <w:pStyle w:val="a3"/>
        <w:numPr>
          <w:ilvl w:val="2"/>
          <w:numId w:val="2"/>
        </w:numPr>
        <w:tabs>
          <w:tab w:val="left" w:pos="426"/>
        </w:tabs>
        <w:spacing w:after="0" w:line="240" w:lineRule="auto"/>
        <w:ind w:left="0" w:firstLine="426"/>
        <w:contextualSpacing w:val="0"/>
        <w:jc w:val="both"/>
        <w:rPr>
          <w:rFonts w:ascii="Times New Roman" w:hAnsi="Times New Roman" w:cs="Times New Roman"/>
          <w:sz w:val="28"/>
          <w:szCs w:val="28"/>
        </w:rPr>
      </w:pPr>
      <w:r w:rsidRPr="00BB06C5">
        <w:rPr>
          <w:rFonts w:ascii="Times New Roman" w:hAnsi="Times New Roman" w:cs="Times New Roman"/>
          <w:sz w:val="28"/>
          <w:szCs w:val="28"/>
        </w:rPr>
        <w:t xml:space="preserve">При рассмотрении представленного заявления ответственный исполнитель вправе обращаться в соответствующие государственные органы и </w:t>
      </w:r>
      <w:r w:rsidRPr="00BB06C5">
        <w:rPr>
          <w:rFonts w:ascii="Times New Roman" w:hAnsi="Times New Roman" w:cs="Times New Roman"/>
          <w:sz w:val="28"/>
          <w:szCs w:val="28"/>
        </w:rPr>
        <w:lastRenderedPageBreak/>
        <w:t>организации, для получения дополнительной информации, в том числе по телефону,</w:t>
      </w:r>
      <w:r w:rsidR="00AA3A20" w:rsidRPr="00BB06C5">
        <w:rPr>
          <w:rFonts w:ascii="Times New Roman" w:hAnsi="Times New Roman" w:cs="Times New Roman"/>
          <w:sz w:val="28"/>
          <w:szCs w:val="28"/>
        </w:rPr>
        <w:t xml:space="preserve"> по почте или электронной почте.</w:t>
      </w:r>
    </w:p>
    <w:p w:rsidR="00AA3A20" w:rsidRPr="00BB06C5" w:rsidRDefault="006612A4" w:rsidP="00367AE6">
      <w:pPr>
        <w:pStyle w:val="a3"/>
        <w:numPr>
          <w:ilvl w:val="2"/>
          <w:numId w:val="2"/>
        </w:numPr>
        <w:tabs>
          <w:tab w:val="left" w:pos="426"/>
        </w:tabs>
        <w:spacing w:after="0" w:line="240" w:lineRule="auto"/>
        <w:ind w:left="0" w:firstLine="426"/>
        <w:contextualSpacing w:val="0"/>
        <w:jc w:val="both"/>
        <w:rPr>
          <w:rFonts w:ascii="Times New Roman" w:hAnsi="Times New Roman" w:cs="Times New Roman"/>
          <w:sz w:val="28"/>
          <w:szCs w:val="28"/>
        </w:rPr>
      </w:pPr>
      <w:r w:rsidRPr="00BB06C5">
        <w:rPr>
          <w:rFonts w:ascii="Times New Roman" w:hAnsi="Times New Roman" w:cs="Times New Roman"/>
          <w:sz w:val="28"/>
          <w:szCs w:val="28"/>
        </w:rPr>
        <w:t>Срок подготовки и направления ответа на обращение не может превышать 5 рабочих дней со дня поступления такого обращения.</w:t>
      </w:r>
    </w:p>
    <w:p w:rsidR="006612A4" w:rsidRPr="00BB06C5" w:rsidRDefault="006612A4" w:rsidP="00367AE6">
      <w:pPr>
        <w:pStyle w:val="a3"/>
        <w:numPr>
          <w:ilvl w:val="2"/>
          <w:numId w:val="2"/>
        </w:numPr>
        <w:tabs>
          <w:tab w:val="left" w:pos="426"/>
        </w:tabs>
        <w:spacing w:after="0" w:line="240" w:lineRule="auto"/>
        <w:ind w:left="0" w:firstLine="426"/>
        <w:contextualSpacing w:val="0"/>
        <w:jc w:val="both"/>
        <w:rPr>
          <w:rFonts w:ascii="Times New Roman" w:hAnsi="Times New Roman" w:cs="Times New Roman"/>
          <w:sz w:val="28"/>
          <w:szCs w:val="28"/>
        </w:rPr>
      </w:pPr>
      <w:r w:rsidRPr="00BB06C5">
        <w:rPr>
          <w:rFonts w:ascii="Times New Roman" w:hAnsi="Times New Roman" w:cs="Times New Roman"/>
          <w:sz w:val="28"/>
          <w:szCs w:val="28"/>
        </w:rPr>
        <w:t xml:space="preserve">Результатом административной процедуры является </w:t>
      </w:r>
      <w:r w:rsidR="00A71359" w:rsidRPr="00BB06C5">
        <w:rPr>
          <w:rFonts w:ascii="Times New Roman" w:hAnsi="Times New Roman" w:cs="Times New Roman"/>
          <w:sz w:val="28"/>
          <w:szCs w:val="28"/>
        </w:rPr>
        <w:t>оформление аттестата об аккредитации или уведомления об отказе</w:t>
      </w:r>
      <w:r w:rsidRPr="00BB06C5">
        <w:rPr>
          <w:rFonts w:ascii="Times New Roman" w:hAnsi="Times New Roman" w:cs="Times New Roman"/>
          <w:bCs/>
          <w:sz w:val="28"/>
          <w:szCs w:val="28"/>
        </w:rPr>
        <w:t>.</w:t>
      </w:r>
    </w:p>
    <w:p w:rsidR="00692519" w:rsidRPr="00BB06C5" w:rsidRDefault="006612A4" w:rsidP="00367AE6">
      <w:pPr>
        <w:pStyle w:val="ConsPlusNormal"/>
        <w:widowControl/>
        <w:numPr>
          <w:ilvl w:val="2"/>
          <w:numId w:val="2"/>
        </w:numPr>
        <w:tabs>
          <w:tab w:val="left" w:pos="426"/>
        </w:tabs>
        <w:ind w:left="0" w:firstLine="426"/>
        <w:jc w:val="both"/>
        <w:rPr>
          <w:rFonts w:ascii="Times New Roman" w:hAnsi="Times New Roman" w:cs="Times New Roman"/>
          <w:sz w:val="28"/>
          <w:szCs w:val="28"/>
        </w:rPr>
      </w:pPr>
      <w:r w:rsidRPr="00BB06C5">
        <w:rPr>
          <w:rFonts w:ascii="Times New Roman" w:hAnsi="Times New Roman" w:cs="Times New Roman"/>
          <w:sz w:val="28"/>
          <w:szCs w:val="28"/>
        </w:rPr>
        <w:t>Результат выполнения административного действия фиксируется в письменной форме.</w:t>
      </w:r>
    </w:p>
    <w:p w:rsidR="00593FFF" w:rsidRPr="00BB06C5" w:rsidRDefault="00593FFF" w:rsidP="005247E8">
      <w:pPr>
        <w:pStyle w:val="ConsPlusNormal"/>
        <w:widowControl/>
        <w:ind w:firstLine="0"/>
        <w:jc w:val="both"/>
        <w:rPr>
          <w:rFonts w:ascii="Times New Roman" w:hAnsi="Times New Roman" w:cs="Times New Roman"/>
          <w:sz w:val="28"/>
          <w:szCs w:val="28"/>
        </w:rPr>
      </w:pPr>
    </w:p>
    <w:p w:rsidR="0075160A" w:rsidRPr="00BB06C5" w:rsidRDefault="0075160A" w:rsidP="00367AE6">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Оформление аттестата об аккредитации или уведомления об отказе</w:t>
      </w:r>
    </w:p>
    <w:p w:rsidR="0075160A" w:rsidRPr="00BB06C5" w:rsidRDefault="0075160A"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Основанием, инициирующим начало административной процедуры, является принятие решения об аккредитации (или об отказе в аккредитации)</w:t>
      </w:r>
      <w:r w:rsidR="00D572A1" w:rsidRPr="00BB06C5">
        <w:rPr>
          <w:rFonts w:ascii="Times New Roman" w:hAnsi="Times New Roman" w:cs="Times New Roman"/>
          <w:sz w:val="28"/>
          <w:szCs w:val="28"/>
        </w:rPr>
        <w:t>.</w:t>
      </w:r>
      <w:r w:rsidRPr="00BB06C5">
        <w:rPr>
          <w:rFonts w:ascii="Times New Roman" w:hAnsi="Times New Roman" w:cs="Times New Roman"/>
          <w:sz w:val="28"/>
          <w:szCs w:val="28"/>
        </w:rPr>
        <w:t xml:space="preserve"> </w:t>
      </w:r>
    </w:p>
    <w:p w:rsidR="0075160A" w:rsidRPr="00BB06C5" w:rsidRDefault="0075160A"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Оформление аттестата аккредитации или уведомления об отказе осуществляется в течение </w:t>
      </w:r>
      <w:r w:rsidR="00437AC2" w:rsidRPr="00BB06C5">
        <w:rPr>
          <w:rFonts w:ascii="Times New Roman" w:hAnsi="Times New Roman" w:cs="Times New Roman"/>
          <w:sz w:val="28"/>
          <w:szCs w:val="28"/>
        </w:rPr>
        <w:t>5</w:t>
      </w:r>
      <w:r w:rsidRPr="00BB06C5">
        <w:rPr>
          <w:rFonts w:ascii="Times New Roman" w:hAnsi="Times New Roman" w:cs="Times New Roman"/>
          <w:sz w:val="28"/>
          <w:szCs w:val="28"/>
        </w:rPr>
        <w:t xml:space="preserve"> рабочих дней</w:t>
      </w:r>
      <w:r w:rsidR="00D572A1" w:rsidRPr="00BB06C5">
        <w:rPr>
          <w:rFonts w:ascii="Times New Roman" w:hAnsi="Times New Roman" w:cs="Times New Roman"/>
          <w:sz w:val="28"/>
          <w:szCs w:val="28"/>
        </w:rPr>
        <w:t>,</w:t>
      </w:r>
      <w:r w:rsidRPr="00BB06C5">
        <w:rPr>
          <w:rFonts w:ascii="Times New Roman" w:hAnsi="Times New Roman" w:cs="Times New Roman"/>
          <w:sz w:val="28"/>
          <w:szCs w:val="28"/>
        </w:rPr>
        <w:t xml:space="preserve"> </w:t>
      </w:r>
      <w:r w:rsidR="00D40C3A" w:rsidRPr="00BB06C5">
        <w:rPr>
          <w:rFonts w:ascii="Times New Roman" w:hAnsi="Times New Roman" w:cs="Times New Roman"/>
          <w:sz w:val="28"/>
          <w:szCs w:val="28"/>
        </w:rPr>
        <w:t>после передается председателю к</w:t>
      </w:r>
      <w:r w:rsidRPr="00BB06C5">
        <w:rPr>
          <w:rFonts w:ascii="Times New Roman" w:hAnsi="Times New Roman" w:cs="Times New Roman"/>
          <w:sz w:val="28"/>
          <w:szCs w:val="28"/>
        </w:rPr>
        <w:t>ом</w:t>
      </w:r>
      <w:r w:rsidR="00D572A1" w:rsidRPr="00BB06C5">
        <w:rPr>
          <w:rFonts w:ascii="Times New Roman" w:hAnsi="Times New Roman" w:cs="Times New Roman"/>
          <w:sz w:val="28"/>
          <w:szCs w:val="28"/>
        </w:rPr>
        <w:t>итета</w:t>
      </w:r>
      <w:r w:rsidRPr="00BB06C5">
        <w:rPr>
          <w:rFonts w:ascii="Times New Roman" w:hAnsi="Times New Roman" w:cs="Times New Roman"/>
          <w:sz w:val="28"/>
          <w:szCs w:val="28"/>
        </w:rPr>
        <w:t xml:space="preserve"> для подписания. </w:t>
      </w:r>
      <w:r w:rsidR="00D40C3A" w:rsidRPr="00BB06C5">
        <w:rPr>
          <w:rFonts w:ascii="Times New Roman" w:hAnsi="Times New Roman" w:cs="Times New Roman"/>
          <w:sz w:val="28"/>
          <w:szCs w:val="28"/>
        </w:rPr>
        <w:t>После подписания председателем к</w:t>
      </w:r>
      <w:r w:rsidRPr="00BB06C5">
        <w:rPr>
          <w:rFonts w:ascii="Times New Roman" w:hAnsi="Times New Roman" w:cs="Times New Roman"/>
          <w:sz w:val="28"/>
          <w:szCs w:val="28"/>
        </w:rPr>
        <w:t>оми</w:t>
      </w:r>
      <w:r w:rsidR="00D572A1" w:rsidRPr="00BB06C5">
        <w:rPr>
          <w:rFonts w:ascii="Times New Roman" w:hAnsi="Times New Roman" w:cs="Times New Roman"/>
          <w:sz w:val="28"/>
          <w:szCs w:val="28"/>
        </w:rPr>
        <w:t>тета</w:t>
      </w:r>
      <w:r w:rsidRPr="00BB06C5">
        <w:rPr>
          <w:rFonts w:ascii="Times New Roman" w:hAnsi="Times New Roman" w:cs="Times New Roman"/>
          <w:sz w:val="28"/>
          <w:szCs w:val="28"/>
        </w:rPr>
        <w:t xml:space="preserve"> аттестат</w:t>
      </w:r>
      <w:r w:rsidR="00A76D47" w:rsidRPr="00BB06C5">
        <w:rPr>
          <w:rFonts w:ascii="Times New Roman" w:hAnsi="Times New Roman" w:cs="Times New Roman"/>
          <w:sz w:val="28"/>
          <w:szCs w:val="28"/>
        </w:rPr>
        <w:t xml:space="preserve"> об аккредитации или </w:t>
      </w:r>
      <w:r w:rsidR="00D572A1" w:rsidRPr="00BB06C5">
        <w:rPr>
          <w:rFonts w:ascii="Times New Roman" w:hAnsi="Times New Roman" w:cs="Times New Roman"/>
          <w:sz w:val="28"/>
          <w:szCs w:val="28"/>
        </w:rPr>
        <w:t>уведомление,</w:t>
      </w:r>
      <w:r w:rsidRPr="00BB06C5">
        <w:rPr>
          <w:rFonts w:ascii="Times New Roman" w:hAnsi="Times New Roman" w:cs="Times New Roman"/>
          <w:sz w:val="28"/>
          <w:szCs w:val="28"/>
        </w:rPr>
        <w:t xml:space="preserve"> об отказе выдается заявителю либо уполномоченному представителю </w:t>
      </w:r>
      <w:r w:rsidR="001B3FDF" w:rsidRPr="00BB06C5">
        <w:rPr>
          <w:rFonts w:ascii="Times New Roman" w:hAnsi="Times New Roman" w:cs="Times New Roman"/>
          <w:sz w:val="28"/>
          <w:szCs w:val="28"/>
        </w:rPr>
        <w:t>заявителя в течение 10</w:t>
      </w:r>
      <w:r w:rsidRPr="00BB06C5">
        <w:rPr>
          <w:rFonts w:ascii="Times New Roman" w:hAnsi="Times New Roman" w:cs="Times New Roman"/>
          <w:sz w:val="28"/>
          <w:szCs w:val="28"/>
        </w:rPr>
        <w:t xml:space="preserve"> рабочих дней с даты принятия решения об аккредитации. Датой принятия решения об аккредитации (отказе) является дата подписания </w:t>
      </w:r>
      <w:r w:rsidR="00437AC2" w:rsidRPr="00BB06C5">
        <w:rPr>
          <w:rFonts w:ascii="Times New Roman" w:hAnsi="Times New Roman" w:cs="Times New Roman"/>
          <w:sz w:val="28"/>
          <w:szCs w:val="28"/>
        </w:rPr>
        <w:t>председателя комитета по культуре Ленинградской области</w:t>
      </w:r>
      <w:r w:rsidRPr="00BB06C5">
        <w:rPr>
          <w:rFonts w:ascii="Times New Roman" w:hAnsi="Times New Roman" w:cs="Times New Roman"/>
          <w:sz w:val="28"/>
          <w:szCs w:val="28"/>
        </w:rPr>
        <w:t>. Форма и реквизиты аттестата указаны в приложении № 4 к настоящему Регламенту. Продолжительность административно</w:t>
      </w:r>
      <w:r w:rsidR="002F5F13" w:rsidRPr="00BB06C5">
        <w:rPr>
          <w:rFonts w:ascii="Times New Roman" w:hAnsi="Times New Roman" w:cs="Times New Roman"/>
          <w:sz w:val="28"/>
          <w:szCs w:val="28"/>
        </w:rPr>
        <w:t>й</w:t>
      </w:r>
      <w:r w:rsidRPr="00BB06C5">
        <w:rPr>
          <w:rFonts w:ascii="Times New Roman" w:hAnsi="Times New Roman" w:cs="Times New Roman"/>
          <w:sz w:val="28"/>
          <w:szCs w:val="28"/>
        </w:rPr>
        <w:t xml:space="preserve"> </w:t>
      </w:r>
      <w:r w:rsidR="002F5F13" w:rsidRPr="00BB06C5">
        <w:rPr>
          <w:rFonts w:ascii="Times New Roman" w:hAnsi="Times New Roman" w:cs="Times New Roman"/>
          <w:sz w:val="28"/>
          <w:szCs w:val="28"/>
        </w:rPr>
        <w:t>процедуры</w:t>
      </w:r>
      <w:r w:rsidRPr="00BB06C5">
        <w:rPr>
          <w:rFonts w:ascii="Times New Roman" w:hAnsi="Times New Roman" w:cs="Times New Roman"/>
          <w:sz w:val="28"/>
          <w:szCs w:val="28"/>
        </w:rPr>
        <w:t xml:space="preserve">  и максимальный срок его выполнения </w:t>
      </w:r>
      <w:r w:rsidR="0000420B" w:rsidRPr="00BB06C5">
        <w:rPr>
          <w:rFonts w:ascii="Times New Roman" w:hAnsi="Times New Roman" w:cs="Times New Roman"/>
          <w:sz w:val="28"/>
          <w:szCs w:val="28"/>
        </w:rPr>
        <w:t xml:space="preserve">составляет </w:t>
      </w:r>
      <w:r w:rsidR="001B3FDF" w:rsidRPr="00BB06C5">
        <w:rPr>
          <w:rFonts w:ascii="Times New Roman" w:hAnsi="Times New Roman" w:cs="Times New Roman"/>
          <w:sz w:val="28"/>
          <w:szCs w:val="28"/>
        </w:rPr>
        <w:t>10 рабочих</w:t>
      </w:r>
      <w:r w:rsidRPr="00BB06C5">
        <w:rPr>
          <w:rFonts w:ascii="Times New Roman" w:hAnsi="Times New Roman" w:cs="Times New Roman"/>
          <w:sz w:val="28"/>
          <w:szCs w:val="28"/>
        </w:rPr>
        <w:t xml:space="preserve"> дней.</w:t>
      </w:r>
    </w:p>
    <w:p w:rsidR="0075160A" w:rsidRPr="00BB06C5" w:rsidRDefault="0075160A"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Оформление аттестата об аккредитации или уведомления об отказе осуществляет </w:t>
      </w:r>
      <w:r w:rsidR="00D572A1" w:rsidRPr="00BB06C5">
        <w:rPr>
          <w:rFonts w:ascii="Times New Roman" w:hAnsi="Times New Roman" w:cs="Times New Roman"/>
          <w:sz w:val="28"/>
          <w:szCs w:val="28"/>
        </w:rPr>
        <w:t>ответственный сотрудник</w:t>
      </w:r>
      <w:r w:rsidRPr="00BB06C5">
        <w:rPr>
          <w:rFonts w:ascii="Times New Roman" w:hAnsi="Times New Roman" w:cs="Times New Roman"/>
          <w:sz w:val="28"/>
          <w:szCs w:val="28"/>
        </w:rPr>
        <w:t>.</w:t>
      </w:r>
      <w:r w:rsidR="00C1515F" w:rsidRPr="00BB06C5">
        <w:rPr>
          <w:rFonts w:ascii="Times New Roman" w:hAnsi="Times New Roman" w:cs="Times New Roman"/>
          <w:sz w:val="28"/>
          <w:szCs w:val="28"/>
        </w:rPr>
        <w:t xml:space="preserve"> Форма аттестата приведена в приложении 6 к настоящему регламенту.</w:t>
      </w:r>
      <w:r w:rsidRPr="00BB06C5">
        <w:rPr>
          <w:rFonts w:ascii="Times New Roman" w:hAnsi="Times New Roman" w:cs="Times New Roman"/>
          <w:sz w:val="28"/>
          <w:szCs w:val="28"/>
        </w:rPr>
        <w:t xml:space="preserve"> </w:t>
      </w:r>
    </w:p>
    <w:p w:rsidR="0075160A" w:rsidRPr="00BB06C5" w:rsidRDefault="0075160A"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Результатом выполнения административно</w:t>
      </w:r>
      <w:r w:rsidR="002F5F13" w:rsidRPr="00BB06C5">
        <w:rPr>
          <w:rFonts w:ascii="Times New Roman" w:hAnsi="Times New Roman" w:cs="Times New Roman"/>
          <w:sz w:val="28"/>
          <w:szCs w:val="28"/>
        </w:rPr>
        <w:t>й</w:t>
      </w:r>
      <w:r w:rsidRPr="00BB06C5">
        <w:rPr>
          <w:rFonts w:ascii="Times New Roman" w:hAnsi="Times New Roman" w:cs="Times New Roman"/>
          <w:sz w:val="28"/>
          <w:szCs w:val="28"/>
        </w:rPr>
        <w:t xml:space="preserve"> </w:t>
      </w:r>
      <w:r w:rsidR="002F5F13" w:rsidRPr="00BB06C5">
        <w:rPr>
          <w:rFonts w:ascii="Times New Roman" w:hAnsi="Times New Roman" w:cs="Times New Roman"/>
          <w:sz w:val="28"/>
          <w:szCs w:val="28"/>
        </w:rPr>
        <w:t>процедуры</w:t>
      </w:r>
      <w:r w:rsidRPr="00BB06C5">
        <w:rPr>
          <w:rFonts w:ascii="Times New Roman" w:hAnsi="Times New Roman" w:cs="Times New Roman"/>
          <w:sz w:val="28"/>
          <w:szCs w:val="28"/>
        </w:rPr>
        <w:t xml:space="preserve"> является оформление аттестата об аккредитации или уведомления об отказе. Документы выда</w:t>
      </w:r>
      <w:r w:rsidR="002F5F13" w:rsidRPr="00BB06C5">
        <w:rPr>
          <w:rFonts w:ascii="Times New Roman" w:hAnsi="Times New Roman" w:cs="Times New Roman"/>
          <w:sz w:val="28"/>
          <w:szCs w:val="28"/>
        </w:rPr>
        <w:t>ю</w:t>
      </w:r>
      <w:r w:rsidRPr="00BB06C5">
        <w:rPr>
          <w:rFonts w:ascii="Times New Roman" w:hAnsi="Times New Roman" w:cs="Times New Roman"/>
          <w:sz w:val="28"/>
          <w:szCs w:val="28"/>
        </w:rPr>
        <w:t>тся заявителю (уполномоченному представителю заявителя) лично либо направля</w:t>
      </w:r>
      <w:r w:rsidR="002F5F13" w:rsidRPr="00BB06C5">
        <w:rPr>
          <w:rFonts w:ascii="Times New Roman" w:hAnsi="Times New Roman" w:cs="Times New Roman"/>
          <w:sz w:val="28"/>
          <w:szCs w:val="28"/>
        </w:rPr>
        <w:t>ю</w:t>
      </w:r>
      <w:r w:rsidRPr="00BB06C5">
        <w:rPr>
          <w:rFonts w:ascii="Times New Roman" w:hAnsi="Times New Roman" w:cs="Times New Roman"/>
          <w:sz w:val="28"/>
          <w:szCs w:val="28"/>
        </w:rPr>
        <w:t>тся по почте. Способом фиксации результата административной процедуры является соответствующая запись о выдаче аттестата (уведомления об отказе) в журнале регистрации заявок</w:t>
      </w:r>
      <w:r w:rsidR="006244FD" w:rsidRPr="00BB06C5">
        <w:rPr>
          <w:rFonts w:ascii="Times New Roman" w:hAnsi="Times New Roman" w:cs="Times New Roman"/>
          <w:sz w:val="28"/>
          <w:szCs w:val="28"/>
        </w:rPr>
        <w:t xml:space="preserve"> (форма журнала в </w:t>
      </w:r>
      <w:r w:rsidR="00C1515F" w:rsidRPr="00BB06C5">
        <w:rPr>
          <w:rFonts w:ascii="Times New Roman" w:hAnsi="Times New Roman" w:cs="Times New Roman"/>
          <w:sz w:val="28"/>
          <w:szCs w:val="28"/>
        </w:rPr>
        <w:t xml:space="preserve">приведена </w:t>
      </w:r>
      <w:r w:rsidR="006244FD" w:rsidRPr="00BB06C5">
        <w:rPr>
          <w:rFonts w:ascii="Times New Roman" w:hAnsi="Times New Roman" w:cs="Times New Roman"/>
          <w:sz w:val="28"/>
          <w:szCs w:val="28"/>
        </w:rPr>
        <w:t xml:space="preserve"> </w:t>
      </w:r>
      <w:r w:rsidR="00C1515F" w:rsidRPr="00BB06C5">
        <w:rPr>
          <w:rFonts w:ascii="Times New Roman" w:hAnsi="Times New Roman" w:cs="Times New Roman"/>
          <w:sz w:val="28"/>
          <w:szCs w:val="28"/>
        </w:rPr>
        <w:t xml:space="preserve">в </w:t>
      </w:r>
      <w:r w:rsidR="006244FD" w:rsidRPr="00BB06C5">
        <w:rPr>
          <w:rFonts w:ascii="Times New Roman" w:hAnsi="Times New Roman" w:cs="Times New Roman"/>
          <w:sz w:val="28"/>
          <w:szCs w:val="28"/>
        </w:rPr>
        <w:t>приложении 5</w:t>
      </w:r>
      <w:r w:rsidR="00C1515F" w:rsidRPr="00BB06C5">
        <w:rPr>
          <w:rFonts w:ascii="Times New Roman" w:hAnsi="Times New Roman" w:cs="Times New Roman"/>
          <w:sz w:val="28"/>
          <w:szCs w:val="28"/>
        </w:rPr>
        <w:t xml:space="preserve"> к настоящему регламенту</w:t>
      </w:r>
      <w:r w:rsidR="006244FD" w:rsidRPr="00BB06C5">
        <w:rPr>
          <w:rFonts w:ascii="Times New Roman" w:hAnsi="Times New Roman" w:cs="Times New Roman"/>
          <w:sz w:val="28"/>
          <w:szCs w:val="28"/>
        </w:rPr>
        <w:t>)</w:t>
      </w:r>
      <w:r w:rsidRPr="00BB06C5">
        <w:rPr>
          <w:rFonts w:ascii="Times New Roman" w:hAnsi="Times New Roman" w:cs="Times New Roman"/>
          <w:sz w:val="28"/>
          <w:szCs w:val="28"/>
        </w:rPr>
        <w:t>.</w:t>
      </w:r>
    </w:p>
    <w:p w:rsidR="00096059" w:rsidRPr="00BB06C5" w:rsidRDefault="00096059" w:rsidP="005247E8">
      <w:pPr>
        <w:autoSpaceDE w:val="0"/>
        <w:autoSpaceDN w:val="0"/>
        <w:adjustRightInd w:val="0"/>
        <w:spacing w:after="0" w:line="240" w:lineRule="auto"/>
        <w:ind w:firstLine="540"/>
        <w:jc w:val="both"/>
        <w:rPr>
          <w:rFonts w:ascii="Times New Roman" w:hAnsi="Times New Roman" w:cs="Times New Roman"/>
          <w:sz w:val="28"/>
          <w:szCs w:val="28"/>
        </w:rPr>
      </w:pPr>
    </w:p>
    <w:p w:rsidR="00071CF0" w:rsidRPr="00BB06C5" w:rsidRDefault="00071CF0" w:rsidP="00367AE6">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Переоформление аттестата об аккредитации</w:t>
      </w:r>
    </w:p>
    <w:p w:rsidR="0018241E" w:rsidRPr="00BB06C5" w:rsidRDefault="0018241E"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Основанием для начала исполнения административной процедуры является обращение заявителя (его представителя) с заявлением о переоформлении аттестата и приложением к нему документов</w:t>
      </w:r>
      <w:r w:rsidR="00031247" w:rsidRPr="00BB06C5">
        <w:rPr>
          <w:rFonts w:ascii="Times New Roman" w:hAnsi="Times New Roman" w:cs="Times New Roman"/>
          <w:sz w:val="28"/>
          <w:szCs w:val="28"/>
        </w:rPr>
        <w:t>,</w:t>
      </w:r>
      <w:r w:rsidRPr="00BB06C5">
        <w:rPr>
          <w:rFonts w:ascii="Times New Roman" w:hAnsi="Times New Roman" w:cs="Times New Roman"/>
          <w:sz w:val="28"/>
          <w:szCs w:val="28"/>
        </w:rPr>
        <w:t xml:space="preserve"> подтверждающих возникшие изменения: наименования организации, места нахождения, состава руководящих органов (руководителей), внесения изменений в учредительные докуме</w:t>
      </w:r>
      <w:r w:rsidR="00D6135D" w:rsidRPr="00BB06C5">
        <w:rPr>
          <w:rFonts w:ascii="Times New Roman" w:hAnsi="Times New Roman" w:cs="Times New Roman"/>
          <w:sz w:val="28"/>
          <w:szCs w:val="28"/>
        </w:rPr>
        <w:t>нты аккредитованной организации или</w:t>
      </w:r>
      <w:r w:rsidRPr="00BB06C5">
        <w:rPr>
          <w:rFonts w:ascii="Times New Roman" w:hAnsi="Times New Roman" w:cs="Times New Roman"/>
          <w:sz w:val="28"/>
          <w:szCs w:val="28"/>
        </w:rPr>
        <w:t xml:space="preserve"> утрат</w:t>
      </w:r>
      <w:r w:rsidR="00D6135D" w:rsidRPr="00BB06C5">
        <w:rPr>
          <w:rFonts w:ascii="Times New Roman" w:hAnsi="Times New Roman" w:cs="Times New Roman"/>
          <w:sz w:val="28"/>
          <w:szCs w:val="28"/>
        </w:rPr>
        <w:t>у</w:t>
      </w:r>
      <w:r w:rsidRPr="00BB06C5">
        <w:rPr>
          <w:rFonts w:ascii="Times New Roman" w:hAnsi="Times New Roman" w:cs="Times New Roman"/>
          <w:sz w:val="28"/>
          <w:szCs w:val="28"/>
        </w:rPr>
        <w:t xml:space="preserve"> аттестата</w:t>
      </w:r>
      <w:r w:rsidR="00D6135D" w:rsidRPr="00BB06C5">
        <w:rPr>
          <w:rFonts w:ascii="Times New Roman" w:hAnsi="Times New Roman" w:cs="Times New Roman"/>
          <w:sz w:val="28"/>
          <w:szCs w:val="28"/>
        </w:rPr>
        <w:t>.</w:t>
      </w:r>
    </w:p>
    <w:p w:rsidR="0074628D" w:rsidRPr="00BB06C5" w:rsidRDefault="0018241E"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 xml:space="preserve">В случае </w:t>
      </w:r>
      <w:r w:rsidR="00D6135D" w:rsidRPr="00BB06C5">
        <w:rPr>
          <w:rFonts w:ascii="Times New Roman" w:hAnsi="Times New Roman" w:cs="Times New Roman"/>
          <w:sz w:val="28"/>
          <w:szCs w:val="28"/>
        </w:rPr>
        <w:t xml:space="preserve">возникновения </w:t>
      </w:r>
      <w:r w:rsidRPr="00BB06C5">
        <w:rPr>
          <w:rFonts w:ascii="Times New Roman" w:hAnsi="Times New Roman" w:cs="Times New Roman"/>
          <w:sz w:val="28"/>
          <w:szCs w:val="28"/>
        </w:rPr>
        <w:t>изменени</w:t>
      </w:r>
      <w:r w:rsidR="00D6135D" w:rsidRPr="00BB06C5">
        <w:rPr>
          <w:rFonts w:ascii="Times New Roman" w:hAnsi="Times New Roman" w:cs="Times New Roman"/>
          <w:sz w:val="28"/>
          <w:szCs w:val="28"/>
        </w:rPr>
        <w:t>й</w:t>
      </w:r>
      <w:r w:rsidRPr="00BB06C5">
        <w:rPr>
          <w:rFonts w:ascii="Times New Roman" w:hAnsi="Times New Roman" w:cs="Times New Roman"/>
          <w:sz w:val="28"/>
          <w:szCs w:val="28"/>
        </w:rPr>
        <w:t xml:space="preserve"> аккредитованная организация подает в </w:t>
      </w:r>
      <w:r w:rsidR="00D572A1" w:rsidRPr="00BB06C5">
        <w:rPr>
          <w:rFonts w:ascii="Times New Roman" w:hAnsi="Times New Roman" w:cs="Times New Roman"/>
          <w:sz w:val="28"/>
          <w:szCs w:val="28"/>
        </w:rPr>
        <w:t>Комитет</w:t>
      </w:r>
      <w:r w:rsidRPr="00BB06C5">
        <w:rPr>
          <w:rFonts w:ascii="Times New Roman" w:hAnsi="Times New Roman" w:cs="Times New Roman"/>
          <w:sz w:val="28"/>
          <w:szCs w:val="28"/>
        </w:rPr>
        <w:t xml:space="preserve"> заявление о переоформлении аттестата об аккредитации.</w:t>
      </w:r>
      <w:r w:rsidR="00D6135D" w:rsidRPr="00BB06C5">
        <w:rPr>
          <w:rFonts w:ascii="Times New Roman" w:hAnsi="Times New Roman" w:cs="Times New Roman"/>
          <w:sz w:val="28"/>
          <w:szCs w:val="28"/>
        </w:rPr>
        <w:t xml:space="preserve"> Прием и регистрацию заявления осуществляет специалист </w:t>
      </w:r>
      <w:r w:rsidR="00D572A1" w:rsidRPr="00BB06C5">
        <w:rPr>
          <w:rFonts w:ascii="Times New Roman" w:hAnsi="Times New Roman" w:cs="Times New Roman"/>
          <w:sz w:val="28"/>
          <w:szCs w:val="28"/>
        </w:rPr>
        <w:t>Комитета</w:t>
      </w:r>
      <w:r w:rsidR="00031247" w:rsidRPr="00BB06C5">
        <w:rPr>
          <w:rFonts w:ascii="Times New Roman" w:hAnsi="Times New Roman" w:cs="Times New Roman"/>
          <w:sz w:val="28"/>
          <w:szCs w:val="28"/>
        </w:rPr>
        <w:t>,</w:t>
      </w:r>
      <w:r w:rsidR="00D6135D" w:rsidRPr="00BB06C5">
        <w:rPr>
          <w:rFonts w:ascii="Times New Roman" w:hAnsi="Times New Roman" w:cs="Times New Roman"/>
          <w:sz w:val="28"/>
          <w:szCs w:val="28"/>
        </w:rPr>
        <w:t xml:space="preserve"> </w:t>
      </w:r>
      <w:r w:rsidR="00D6135D" w:rsidRPr="00BB06C5">
        <w:rPr>
          <w:rFonts w:ascii="Times New Roman" w:hAnsi="Times New Roman" w:cs="Times New Roman"/>
          <w:sz w:val="28"/>
          <w:szCs w:val="28"/>
        </w:rPr>
        <w:lastRenderedPageBreak/>
        <w:t xml:space="preserve">ответственный за делопроизводство. </w:t>
      </w:r>
      <w:r w:rsidRPr="00BB06C5">
        <w:rPr>
          <w:rFonts w:ascii="Times New Roman" w:hAnsi="Times New Roman" w:cs="Times New Roman"/>
          <w:sz w:val="28"/>
          <w:szCs w:val="28"/>
        </w:rPr>
        <w:t xml:space="preserve">Представленные заявителем документы регистрируются в журнале регистрации в течение одного рабочего дня с момента их поступления в </w:t>
      </w:r>
      <w:r w:rsidR="004A53D2" w:rsidRPr="00BB06C5">
        <w:rPr>
          <w:rFonts w:ascii="Times New Roman" w:hAnsi="Times New Roman" w:cs="Times New Roman"/>
          <w:sz w:val="28"/>
          <w:szCs w:val="28"/>
        </w:rPr>
        <w:t>Комитете</w:t>
      </w:r>
      <w:r w:rsidRPr="00BB06C5">
        <w:rPr>
          <w:rFonts w:ascii="Times New Roman" w:hAnsi="Times New Roman" w:cs="Times New Roman"/>
          <w:sz w:val="28"/>
          <w:szCs w:val="28"/>
        </w:rPr>
        <w:t xml:space="preserve"> и передаются </w:t>
      </w:r>
      <w:r w:rsidR="004A53D2" w:rsidRPr="00BB06C5">
        <w:rPr>
          <w:rFonts w:ascii="Times New Roman" w:hAnsi="Times New Roman" w:cs="Times New Roman"/>
          <w:sz w:val="28"/>
          <w:szCs w:val="28"/>
        </w:rPr>
        <w:t>в Департамент</w:t>
      </w:r>
      <w:r w:rsidR="00031247" w:rsidRPr="00BB06C5">
        <w:rPr>
          <w:rFonts w:ascii="Times New Roman" w:hAnsi="Times New Roman" w:cs="Times New Roman"/>
          <w:sz w:val="28"/>
          <w:szCs w:val="28"/>
        </w:rPr>
        <w:t>.</w:t>
      </w:r>
      <w:r w:rsidRPr="00BB06C5">
        <w:rPr>
          <w:rFonts w:ascii="Times New Roman" w:hAnsi="Times New Roman"/>
          <w:sz w:val="28"/>
          <w:szCs w:val="28"/>
        </w:rPr>
        <w:t xml:space="preserve"> </w:t>
      </w:r>
      <w:r w:rsidR="00D6135D" w:rsidRPr="00BB06C5">
        <w:rPr>
          <w:rFonts w:ascii="Times New Roman" w:hAnsi="Times New Roman" w:cs="Times New Roman"/>
          <w:sz w:val="28"/>
          <w:szCs w:val="28"/>
        </w:rPr>
        <w:t xml:space="preserve">Переоформление аттестата об аккредитации осуществляет </w:t>
      </w:r>
      <w:r w:rsidR="00661367" w:rsidRPr="00BB06C5">
        <w:rPr>
          <w:rFonts w:ascii="Times New Roman" w:hAnsi="Times New Roman" w:cs="Times New Roman"/>
          <w:sz w:val="28"/>
          <w:szCs w:val="28"/>
        </w:rPr>
        <w:t>ответственный сотрудник</w:t>
      </w:r>
      <w:r w:rsidR="00D6135D" w:rsidRPr="00BB06C5">
        <w:rPr>
          <w:rFonts w:ascii="Times New Roman" w:hAnsi="Times New Roman" w:cs="Times New Roman"/>
          <w:sz w:val="28"/>
          <w:szCs w:val="28"/>
        </w:rPr>
        <w:t xml:space="preserve">. </w:t>
      </w:r>
      <w:r w:rsidR="00661367" w:rsidRPr="00BB06C5">
        <w:rPr>
          <w:rFonts w:ascii="Times New Roman" w:hAnsi="Times New Roman" w:cs="Times New Roman"/>
          <w:sz w:val="28"/>
          <w:szCs w:val="28"/>
        </w:rPr>
        <w:t>Ответственный сотрудник</w:t>
      </w:r>
      <w:r w:rsidR="00D6135D" w:rsidRPr="00BB06C5">
        <w:rPr>
          <w:rFonts w:ascii="Times New Roman" w:hAnsi="Times New Roman" w:cs="Times New Roman"/>
          <w:sz w:val="28"/>
          <w:szCs w:val="28"/>
        </w:rPr>
        <w:t xml:space="preserve"> проверяет </w:t>
      </w:r>
      <w:r w:rsidR="00D6135D" w:rsidRPr="00BB06C5">
        <w:rPr>
          <w:rFonts w:ascii="Times New Roman" w:hAnsi="Times New Roman"/>
          <w:sz w:val="28"/>
          <w:szCs w:val="28"/>
        </w:rPr>
        <w:t>заявку с приложением документов, подтверждающих сведения об изменениях.</w:t>
      </w:r>
      <w:r w:rsidR="00D6135D" w:rsidRPr="00BB06C5">
        <w:rPr>
          <w:rFonts w:ascii="Times New Roman" w:hAnsi="Times New Roman" w:cs="Times New Roman"/>
          <w:sz w:val="28"/>
          <w:szCs w:val="28"/>
        </w:rPr>
        <w:t xml:space="preserve"> </w:t>
      </w:r>
      <w:r w:rsidR="00661367" w:rsidRPr="00BB06C5">
        <w:rPr>
          <w:rFonts w:ascii="Times New Roman" w:hAnsi="Times New Roman"/>
          <w:sz w:val="28"/>
          <w:szCs w:val="28"/>
        </w:rPr>
        <w:t>Ответственный сотрудник</w:t>
      </w:r>
      <w:r w:rsidR="00D6135D" w:rsidRPr="00BB06C5">
        <w:rPr>
          <w:rFonts w:ascii="Times New Roman" w:hAnsi="Times New Roman"/>
          <w:sz w:val="28"/>
          <w:szCs w:val="28"/>
        </w:rPr>
        <w:t xml:space="preserve"> переоформляет аттестат аккредитации и передает председателю </w:t>
      </w:r>
      <w:r w:rsidR="00661367" w:rsidRPr="00BB06C5">
        <w:rPr>
          <w:rFonts w:ascii="Times New Roman" w:hAnsi="Times New Roman"/>
          <w:sz w:val="28"/>
          <w:szCs w:val="28"/>
        </w:rPr>
        <w:t>Комитета</w:t>
      </w:r>
      <w:r w:rsidR="00D6135D" w:rsidRPr="00BB06C5">
        <w:rPr>
          <w:rFonts w:ascii="Times New Roman" w:hAnsi="Times New Roman"/>
          <w:sz w:val="28"/>
          <w:szCs w:val="28"/>
        </w:rPr>
        <w:t xml:space="preserve"> для подписания. </w:t>
      </w:r>
      <w:r w:rsidR="00D6135D" w:rsidRPr="00BB06C5">
        <w:rPr>
          <w:rFonts w:ascii="Times New Roman" w:hAnsi="Times New Roman" w:cs="Times New Roman"/>
          <w:sz w:val="28"/>
          <w:szCs w:val="28"/>
        </w:rPr>
        <w:t>После подписания председателем Коми</w:t>
      </w:r>
      <w:r w:rsidR="00661367" w:rsidRPr="00BB06C5">
        <w:rPr>
          <w:rFonts w:ascii="Times New Roman" w:hAnsi="Times New Roman" w:cs="Times New Roman"/>
          <w:sz w:val="28"/>
          <w:szCs w:val="28"/>
        </w:rPr>
        <w:t>тета</w:t>
      </w:r>
      <w:r w:rsidR="00D6135D" w:rsidRPr="00BB06C5">
        <w:rPr>
          <w:rFonts w:ascii="Times New Roman" w:hAnsi="Times New Roman" w:cs="Times New Roman"/>
          <w:sz w:val="28"/>
          <w:szCs w:val="28"/>
        </w:rPr>
        <w:t xml:space="preserve"> аттестат об аккредитации выдается заявителю либо уполномоченному представителю заявителя в течение </w:t>
      </w:r>
      <w:r w:rsidR="001B3FDF" w:rsidRPr="00BB06C5">
        <w:rPr>
          <w:rFonts w:ascii="Times New Roman" w:hAnsi="Times New Roman" w:cs="Times New Roman"/>
          <w:sz w:val="28"/>
          <w:szCs w:val="28"/>
        </w:rPr>
        <w:t>3 рабочих</w:t>
      </w:r>
      <w:r w:rsidR="00D6135D" w:rsidRPr="00BB06C5">
        <w:rPr>
          <w:rFonts w:ascii="Times New Roman" w:hAnsi="Times New Roman" w:cs="Times New Roman"/>
          <w:sz w:val="28"/>
          <w:szCs w:val="28"/>
        </w:rPr>
        <w:t xml:space="preserve"> дней с даты представления в Департамент заявления о переоформлении аттестата.</w:t>
      </w:r>
      <w:r w:rsidR="00D6135D" w:rsidRPr="00BB06C5">
        <w:rPr>
          <w:rFonts w:ascii="Times New Roman" w:hAnsi="Times New Roman"/>
          <w:sz w:val="28"/>
          <w:szCs w:val="28"/>
        </w:rPr>
        <w:t xml:space="preserve"> П</w:t>
      </w:r>
      <w:r w:rsidR="0074628D" w:rsidRPr="00BB06C5">
        <w:rPr>
          <w:rFonts w:ascii="Times New Roman" w:hAnsi="Times New Roman"/>
          <w:sz w:val="28"/>
          <w:szCs w:val="28"/>
        </w:rPr>
        <w:t>родолжительность административно</w:t>
      </w:r>
      <w:r w:rsidR="00031247" w:rsidRPr="00BB06C5">
        <w:rPr>
          <w:rFonts w:ascii="Times New Roman" w:hAnsi="Times New Roman"/>
          <w:sz w:val="28"/>
          <w:szCs w:val="28"/>
        </w:rPr>
        <w:t>й</w:t>
      </w:r>
      <w:r w:rsidR="0074628D" w:rsidRPr="00BB06C5">
        <w:rPr>
          <w:rFonts w:ascii="Times New Roman" w:hAnsi="Times New Roman"/>
          <w:sz w:val="28"/>
          <w:szCs w:val="28"/>
        </w:rPr>
        <w:t xml:space="preserve"> </w:t>
      </w:r>
      <w:r w:rsidR="00031247" w:rsidRPr="00BB06C5">
        <w:rPr>
          <w:rFonts w:ascii="Times New Roman" w:hAnsi="Times New Roman"/>
          <w:sz w:val="28"/>
          <w:szCs w:val="28"/>
        </w:rPr>
        <w:t>процедуры</w:t>
      </w:r>
      <w:r w:rsidR="0074628D" w:rsidRPr="00BB06C5">
        <w:rPr>
          <w:rFonts w:ascii="Times New Roman" w:hAnsi="Times New Roman"/>
          <w:sz w:val="28"/>
          <w:szCs w:val="28"/>
        </w:rPr>
        <w:t xml:space="preserve"> и максимальный срок е</w:t>
      </w:r>
      <w:r w:rsidR="00031247" w:rsidRPr="00BB06C5">
        <w:rPr>
          <w:rFonts w:ascii="Times New Roman" w:hAnsi="Times New Roman"/>
          <w:sz w:val="28"/>
          <w:szCs w:val="28"/>
        </w:rPr>
        <w:t>е</w:t>
      </w:r>
      <w:r w:rsidR="0074628D" w:rsidRPr="00BB06C5">
        <w:rPr>
          <w:rFonts w:ascii="Times New Roman" w:hAnsi="Times New Roman"/>
          <w:sz w:val="28"/>
          <w:szCs w:val="28"/>
        </w:rPr>
        <w:t xml:space="preserve"> выполнения</w:t>
      </w:r>
      <w:r w:rsidR="00031247" w:rsidRPr="00BB06C5">
        <w:rPr>
          <w:rFonts w:ascii="Times New Roman" w:hAnsi="Times New Roman"/>
          <w:sz w:val="28"/>
          <w:szCs w:val="28"/>
        </w:rPr>
        <w:t xml:space="preserve"> - </w:t>
      </w:r>
      <w:r w:rsidR="0074628D" w:rsidRPr="00BB06C5">
        <w:rPr>
          <w:rFonts w:ascii="Times New Roman" w:hAnsi="Times New Roman"/>
          <w:sz w:val="28"/>
          <w:szCs w:val="28"/>
        </w:rPr>
        <w:t xml:space="preserve"> </w:t>
      </w:r>
      <w:r w:rsidR="001B3FDF" w:rsidRPr="00BB06C5">
        <w:rPr>
          <w:rFonts w:ascii="Times New Roman" w:hAnsi="Times New Roman"/>
          <w:sz w:val="28"/>
          <w:szCs w:val="28"/>
        </w:rPr>
        <w:t>3 рабочих дня</w:t>
      </w:r>
      <w:r w:rsidR="0074628D" w:rsidRPr="00BB06C5">
        <w:rPr>
          <w:rFonts w:ascii="Times New Roman" w:hAnsi="Times New Roman"/>
          <w:sz w:val="28"/>
          <w:szCs w:val="28"/>
        </w:rPr>
        <w:t>.</w:t>
      </w:r>
    </w:p>
    <w:p w:rsidR="00071CF0" w:rsidRPr="00BB06C5" w:rsidRDefault="00071CF0"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Критерии принятия решения:</w:t>
      </w:r>
    </w:p>
    <w:p w:rsidR="00071CF0" w:rsidRPr="00BB06C5" w:rsidRDefault="00071CF0" w:rsidP="005247E8">
      <w:pPr>
        <w:pStyle w:val="ConsPlusNormal"/>
        <w:widowControl/>
        <w:numPr>
          <w:ilvl w:val="0"/>
          <w:numId w:val="7"/>
        </w:numPr>
        <w:ind w:left="0" w:firstLine="900"/>
        <w:jc w:val="both"/>
        <w:rPr>
          <w:rFonts w:ascii="Times New Roman" w:hAnsi="Times New Roman" w:cs="Times New Roman"/>
          <w:sz w:val="28"/>
          <w:szCs w:val="28"/>
        </w:rPr>
      </w:pPr>
      <w:r w:rsidRPr="00BB06C5">
        <w:rPr>
          <w:rFonts w:ascii="Times New Roman" w:hAnsi="Times New Roman" w:cs="Times New Roman"/>
          <w:sz w:val="28"/>
          <w:szCs w:val="28"/>
        </w:rPr>
        <w:t xml:space="preserve"> наличие документов, подтверждающих сведения об изменениях, послуживших основанием для обращения за переоформлением аттестата. </w:t>
      </w:r>
    </w:p>
    <w:p w:rsidR="00071CF0" w:rsidRPr="00BB06C5" w:rsidRDefault="00071CF0" w:rsidP="00367AE6">
      <w:pPr>
        <w:pStyle w:val="ConsPlusNormal"/>
        <w:widowControl/>
        <w:numPr>
          <w:ilvl w:val="2"/>
          <w:numId w:val="2"/>
        </w:numPr>
        <w:ind w:left="0" w:firstLine="540"/>
        <w:jc w:val="both"/>
        <w:rPr>
          <w:rFonts w:ascii="Times New Roman" w:hAnsi="Times New Roman" w:cs="Times New Roman"/>
          <w:sz w:val="28"/>
          <w:szCs w:val="28"/>
        </w:rPr>
      </w:pPr>
      <w:r w:rsidRPr="00BB06C5">
        <w:rPr>
          <w:rFonts w:ascii="Times New Roman" w:hAnsi="Times New Roman" w:cs="Times New Roman"/>
          <w:sz w:val="28"/>
          <w:szCs w:val="28"/>
        </w:rPr>
        <w:t>Результат</w:t>
      </w:r>
      <w:r w:rsidR="00810897" w:rsidRPr="00BB06C5">
        <w:rPr>
          <w:rFonts w:ascii="Times New Roman" w:hAnsi="Times New Roman" w:cs="Times New Roman"/>
          <w:sz w:val="28"/>
          <w:szCs w:val="28"/>
        </w:rPr>
        <w:t>ом</w:t>
      </w:r>
      <w:r w:rsidRPr="00BB06C5">
        <w:rPr>
          <w:rFonts w:ascii="Times New Roman" w:hAnsi="Times New Roman" w:cs="Times New Roman"/>
          <w:sz w:val="28"/>
          <w:szCs w:val="28"/>
        </w:rPr>
        <w:t xml:space="preserve"> выполнения административно</w:t>
      </w:r>
      <w:r w:rsidR="00031247" w:rsidRPr="00BB06C5">
        <w:rPr>
          <w:rFonts w:ascii="Times New Roman" w:hAnsi="Times New Roman" w:cs="Times New Roman"/>
          <w:sz w:val="28"/>
          <w:szCs w:val="28"/>
        </w:rPr>
        <w:t>й</w:t>
      </w:r>
      <w:r w:rsidRPr="00BB06C5">
        <w:rPr>
          <w:rFonts w:ascii="Times New Roman" w:hAnsi="Times New Roman" w:cs="Times New Roman"/>
          <w:sz w:val="28"/>
          <w:szCs w:val="28"/>
        </w:rPr>
        <w:t xml:space="preserve"> </w:t>
      </w:r>
      <w:r w:rsidR="00031247" w:rsidRPr="00BB06C5">
        <w:rPr>
          <w:rFonts w:ascii="Times New Roman" w:hAnsi="Times New Roman" w:cs="Times New Roman"/>
          <w:sz w:val="28"/>
          <w:szCs w:val="28"/>
        </w:rPr>
        <w:t>процедуры</w:t>
      </w:r>
      <w:r w:rsidRPr="00BB06C5">
        <w:rPr>
          <w:rFonts w:ascii="Times New Roman" w:hAnsi="Times New Roman" w:cs="Times New Roman"/>
          <w:sz w:val="28"/>
          <w:szCs w:val="28"/>
        </w:rPr>
        <w:t xml:space="preserve"> является переоформление аттестата об аккредитации. Аттестат выдается заявителю (уполномоченному представителю заявителя) лично либо направляется по почте. Способом фиксации результата административной процедуры является соответствующая запись о выдаче аттестата в журнале регистрации.</w:t>
      </w:r>
    </w:p>
    <w:p w:rsidR="00527558" w:rsidRPr="00BB06C5" w:rsidRDefault="00527558" w:rsidP="00527558">
      <w:pPr>
        <w:pStyle w:val="ConsPlusNormal"/>
        <w:widowControl/>
        <w:ind w:left="540" w:firstLine="0"/>
        <w:jc w:val="both"/>
        <w:rPr>
          <w:rFonts w:ascii="Times New Roman" w:hAnsi="Times New Roman" w:cs="Times New Roman"/>
          <w:sz w:val="28"/>
          <w:szCs w:val="28"/>
        </w:rPr>
      </w:pPr>
    </w:p>
    <w:p w:rsidR="002B73EE" w:rsidRPr="00BB06C5" w:rsidRDefault="00527558" w:rsidP="00527558">
      <w:pPr>
        <w:pStyle w:val="ConsPlusNormal"/>
        <w:widowControl/>
        <w:numPr>
          <w:ilvl w:val="1"/>
          <w:numId w:val="2"/>
        </w:numPr>
        <w:tabs>
          <w:tab w:val="left" w:pos="851"/>
        </w:tabs>
        <w:ind w:left="0" w:firstLine="567"/>
        <w:jc w:val="both"/>
        <w:rPr>
          <w:rFonts w:ascii="Times New Roman" w:hAnsi="Times New Roman" w:cs="Times New Roman"/>
          <w:b/>
          <w:sz w:val="28"/>
          <w:szCs w:val="28"/>
        </w:rPr>
      </w:pPr>
      <w:r w:rsidRPr="00BB06C5">
        <w:rPr>
          <w:rFonts w:ascii="Times New Roman" w:hAnsi="Times New Roman" w:cs="Times New Roman"/>
          <w:b/>
          <w:bCs/>
          <w:sz w:val="28"/>
          <w:szCs w:val="28"/>
        </w:rPr>
        <w:t>При предоставлении государственной услуги Комитету и его должностным лицам запрещается требовать от заявителя в процессе осуществления предусмотренных Регламентом административных процедур</w:t>
      </w:r>
      <w:r w:rsidR="002B73EE" w:rsidRPr="00BB06C5">
        <w:rPr>
          <w:rFonts w:ascii="Times New Roman" w:hAnsi="Times New Roman" w:cs="Times New Roman"/>
          <w:b/>
          <w:sz w:val="28"/>
          <w:szCs w:val="28"/>
        </w:rPr>
        <w:t xml:space="preserve">: </w:t>
      </w:r>
    </w:p>
    <w:p w:rsidR="00E620AD" w:rsidRPr="00BB06C5" w:rsidRDefault="00E620AD" w:rsidP="005247E8">
      <w:pPr>
        <w:pStyle w:val="ConsPlusNormal"/>
        <w:widowControl/>
        <w:numPr>
          <w:ilvl w:val="0"/>
          <w:numId w:val="7"/>
        </w:numPr>
        <w:ind w:left="0" w:firstLine="900"/>
        <w:jc w:val="both"/>
        <w:rPr>
          <w:rFonts w:ascii="Times New Roman" w:hAnsi="Times New Roman" w:cs="Times New Roman"/>
          <w:sz w:val="28"/>
          <w:szCs w:val="28"/>
        </w:rPr>
      </w:pPr>
      <w:r w:rsidRPr="00BB06C5">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20AD" w:rsidRPr="00BB06C5" w:rsidRDefault="00E620AD" w:rsidP="005247E8">
      <w:pPr>
        <w:pStyle w:val="ConsPlusNormal"/>
        <w:widowControl/>
        <w:numPr>
          <w:ilvl w:val="0"/>
          <w:numId w:val="7"/>
        </w:numPr>
        <w:ind w:left="0" w:firstLine="900"/>
        <w:jc w:val="both"/>
        <w:rPr>
          <w:rFonts w:ascii="Times New Roman" w:hAnsi="Times New Roman" w:cs="Times New Roman"/>
          <w:sz w:val="28"/>
          <w:szCs w:val="28"/>
        </w:rPr>
      </w:pPr>
      <w:r w:rsidRPr="00BB06C5">
        <w:rPr>
          <w:rFonts w:ascii="Times New Roman" w:hAnsi="Times New Roman" w:cs="Times New Roman"/>
          <w:sz w:val="28"/>
          <w:szCs w:val="28"/>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6" w:history="1">
        <w:r w:rsidRPr="00BB06C5">
          <w:rPr>
            <w:rFonts w:ascii="Times New Roman" w:hAnsi="Times New Roman" w:cs="Times New Roman"/>
            <w:sz w:val="28"/>
            <w:szCs w:val="28"/>
          </w:rPr>
          <w:t>частью 6 статьи 7</w:t>
        </w:r>
      </w:hyperlink>
      <w:r w:rsidRPr="00BB06C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 государственных услуг);</w:t>
      </w:r>
    </w:p>
    <w:p w:rsidR="00C00685" w:rsidRPr="00BB06C5" w:rsidRDefault="00E620AD" w:rsidP="00C00685">
      <w:pPr>
        <w:pStyle w:val="ConsPlusNormal"/>
        <w:widowControl/>
        <w:numPr>
          <w:ilvl w:val="0"/>
          <w:numId w:val="7"/>
        </w:numPr>
        <w:ind w:left="0" w:firstLine="900"/>
        <w:jc w:val="both"/>
        <w:rPr>
          <w:rFonts w:ascii="Times New Roman" w:hAnsi="Times New Roman" w:cs="Times New Roman"/>
          <w:sz w:val="28"/>
          <w:szCs w:val="28"/>
        </w:rPr>
      </w:pPr>
      <w:r w:rsidRPr="00BB06C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7" w:history="1">
        <w:r w:rsidRPr="00BB06C5">
          <w:rPr>
            <w:rFonts w:ascii="Times New Roman" w:hAnsi="Times New Roman" w:cs="Times New Roman"/>
            <w:sz w:val="28"/>
            <w:szCs w:val="28"/>
          </w:rPr>
          <w:t>частью 1 статьи 9</w:t>
        </w:r>
      </w:hyperlink>
      <w:r w:rsidRPr="00BB06C5">
        <w:rPr>
          <w:rFonts w:ascii="Times New Roman" w:hAnsi="Times New Roman" w:cs="Times New Roman"/>
          <w:sz w:val="28"/>
          <w:szCs w:val="28"/>
        </w:rPr>
        <w:t xml:space="preserve"> Федерального закона от 27 июля 2010 года </w:t>
      </w:r>
      <w:r w:rsidRPr="00BB06C5">
        <w:rPr>
          <w:rFonts w:ascii="Times New Roman" w:hAnsi="Times New Roman" w:cs="Times New Roman"/>
          <w:sz w:val="28"/>
          <w:szCs w:val="28"/>
        </w:rPr>
        <w:lastRenderedPageBreak/>
        <w:t>N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p>
    <w:p w:rsidR="002909CC" w:rsidRPr="00BB06C5" w:rsidRDefault="002909CC" w:rsidP="005247E8">
      <w:pPr>
        <w:autoSpaceDE w:val="0"/>
        <w:autoSpaceDN w:val="0"/>
        <w:adjustRightInd w:val="0"/>
        <w:spacing w:after="0" w:line="240" w:lineRule="auto"/>
        <w:ind w:firstLine="540"/>
        <w:jc w:val="both"/>
        <w:rPr>
          <w:rFonts w:ascii="Times New Roman" w:hAnsi="Times New Roman" w:cs="Times New Roman"/>
          <w:sz w:val="28"/>
          <w:szCs w:val="28"/>
        </w:rPr>
      </w:pPr>
    </w:p>
    <w:p w:rsidR="00AB50F7" w:rsidRPr="00BB06C5" w:rsidRDefault="00377CA5" w:rsidP="00367AE6">
      <w:pPr>
        <w:pStyle w:val="ConsPlusNormal"/>
        <w:widowControl/>
        <w:numPr>
          <w:ilvl w:val="0"/>
          <w:numId w:val="2"/>
        </w:numPr>
        <w:jc w:val="center"/>
        <w:outlineLvl w:val="1"/>
        <w:rPr>
          <w:rFonts w:ascii="Times New Roman" w:hAnsi="Times New Roman" w:cs="Times New Roman"/>
          <w:b/>
          <w:sz w:val="28"/>
          <w:szCs w:val="28"/>
        </w:rPr>
      </w:pPr>
      <w:r w:rsidRPr="00BB06C5">
        <w:rPr>
          <w:rFonts w:ascii="Times New Roman" w:hAnsi="Times New Roman" w:cs="Times New Roman"/>
          <w:b/>
          <w:sz w:val="28"/>
          <w:szCs w:val="28"/>
        </w:rPr>
        <w:t>ФОРМЫ КОНТРОЛЯ ЗА ИСПОЛНЕНИЕМ РЕГЛАМЕНТА</w:t>
      </w:r>
    </w:p>
    <w:p w:rsidR="00F310A3" w:rsidRPr="00BB06C5" w:rsidRDefault="00F310A3" w:rsidP="005247E8">
      <w:pPr>
        <w:autoSpaceDE w:val="0"/>
        <w:autoSpaceDN w:val="0"/>
        <w:adjustRightInd w:val="0"/>
        <w:spacing w:after="0" w:line="240" w:lineRule="auto"/>
        <w:ind w:firstLine="540"/>
        <w:jc w:val="both"/>
        <w:rPr>
          <w:rFonts w:ascii="Times New Roman" w:hAnsi="Times New Roman" w:cs="Times New Roman"/>
          <w:sz w:val="28"/>
          <w:szCs w:val="28"/>
        </w:rPr>
      </w:pPr>
    </w:p>
    <w:p w:rsidR="00371412" w:rsidRPr="00BB06C5" w:rsidRDefault="00590683" w:rsidP="00367AE6">
      <w:pPr>
        <w:pStyle w:val="a3"/>
        <w:numPr>
          <w:ilvl w:val="1"/>
          <w:numId w:val="2"/>
        </w:numPr>
        <w:spacing w:after="0" w:line="240" w:lineRule="auto"/>
        <w:ind w:left="0" w:firstLine="425"/>
        <w:contextualSpacing w:val="0"/>
        <w:jc w:val="both"/>
        <w:rPr>
          <w:rFonts w:ascii="Times New Roman" w:hAnsi="Times New Roman" w:cs="Times New Roman"/>
          <w:bCs/>
          <w:sz w:val="28"/>
          <w:szCs w:val="28"/>
        </w:rPr>
      </w:pPr>
      <w:r w:rsidRPr="00BB06C5">
        <w:rPr>
          <w:rFonts w:ascii="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371412" w:rsidRPr="00BB06C5" w:rsidRDefault="00590683" w:rsidP="00A72B2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 xml:space="preserve">Текущий  контроль за соблюдением и исполнением ответственными </w:t>
      </w:r>
      <w:r w:rsidRPr="00BB06C5">
        <w:rPr>
          <w:rFonts w:ascii="Times New Roman" w:eastAsia="Times New Roman" w:hAnsi="Times New Roman" w:cs="Times New Roman"/>
          <w:sz w:val="28"/>
          <w:szCs w:val="28"/>
          <w:lang w:eastAsia="ru-RU"/>
        </w:rPr>
        <w:t>должностными</w:t>
      </w:r>
      <w:r w:rsidRPr="00BB06C5">
        <w:rPr>
          <w:rFonts w:ascii="Times New Roman" w:hAnsi="Times New Roman" w:cs="Times New Roman"/>
          <w:sz w:val="28"/>
          <w:szCs w:val="28"/>
        </w:rPr>
        <w:t xml:space="preserve"> лицами положений Регламента услуги и иных нормативных правовых актов, устанавливающих требования к предоставлению государственной услуги, принятию решений ответственными лицами, осуществляется председателем Комитета и его заместителями,  руководителями структурных подразделений и их заместителями, за которыми закреплены соответствующие функции.</w:t>
      </w:r>
    </w:p>
    <w:p w:rsidR="00371412" w:rsidRPr="00BB06C5" w:rsidRDefault="00590683" w:rsidP="00A72B2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 xml:space="preserve">Руководители структурных подразделений, выполняющих определенные административные процедуры в соответствии с настоящим административным регламентом, обеспечивают соблюдение </w:t>
      </w:r>
      <w:r w:rsidRPr="00BB06C5">
        <w:rPr>
          <w:rFonts w:ascii="Times New Roman" w:eastAsia="Times New Roman" w:hAnsi="Times New Roman" w:cs="Times New Roman"/>
          <w:sz w:val="28"/>
          <w:szCs w:val="28"/>
          <w:lang w:eastAsia="ru-RU"/>
        </w:rPr>
        <w:t>установленного</w:t>
      </w:r>
      <w:r w:rsidRPr="00BB06C5">
        <w:rPr>
          <w:rFonts w:ascii="Times New Roman" w:hAnsi="Times New Roman" w:cs="Times New Roman"/>
          <w:sz w:val="28"/>
          <w:szCs w:val="28"/>
        </w:rPr>
        <w:t xml:space="preserve"> порядка осуществления административных процедур, предусмотренных настоящим административным регламентом, и несут персональную ответственность за организацию работы по соблюдению сроков и надлежащее качество работ.</w:t>
      </w:r>
    </w:p>
    <w:p w:rsidR="00371412" w:rsidRPr="00BB06C5" w:rsidRDefault="00590683" w:rsidP="00A72B2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 xml:space="preserve">Работники подразделений, выполняющие работы по проведению определенных административных процедур в соответствии с настоящим </w:t>
      </w:r>
      <w:r w:rsidR="00A72B2E" w:rsidRPr="00BB06C5">
        <w:rPr>
          <w:rFonts w:ascii="Times New Roman" w:hAnsi="Times New Roman" w:cs="Times New Roman"/>
          <w:sz w:val="28"/>
          <w:szCs w:val="28"/>
        </w:rPr>
        <w:t>Р</w:t>
      </w:r>
      <w:r w:rsidRPr="00BB06C5">
        <w:rPr>
          <w:rFonts w:ascii="Times New Roman" w:hAnsi="Times New Roman" w:cs="Times New Roman"/>
          <w:sz w:val="28"/>
          <w:szCs w:val="28"/>
        </w:rPr>
        <w:t>егламентом, несут персональную ответственность за соблюдение сроков выполнения работ и их надлежащее качество в требуемых объемах в соответствии с должностной инструкцией.</w:t>
      </w:r>
    </w:p>
    <w:p w:rsidR="0093536B" w:rsidRPr="00BB06C5" w:rsidRDefault="00590683" w:rsidP="00A72B2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Контроль осуществляется путем проведения проверок полноты и качества предоставления государственной услуги, соблюдения работниками административных процедур и правовых актов Российской Федерации и Ленинградской области, регулирующих вопросы охраны объектов культурного наследия.</w:t>
      </w:r>
    </w:p>
    <w:p w:rsidR="0093536B" w:rsidRPr="00BB06C5" w:rsidRDefault="00590683" w:rsidP="00A72B2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государственной услуги, осуществляется должностными лицами, ответственными за организацию работы по предоставлению государственной услуги.</w:t>
      </w:r>
    </w:p>
    <w:p w:rsidR="0093536B" w:rsidRPr="00BB06C5" w:rsidRDefault="00590683" w:rsidP="00A72B2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положений Регламента и иных нормативных правовых актов, устанавливающих требования к предоставлению государственной услуги.</w:t>
      </w:r>
    </w:p>
    <w:p w:rsidR="00590683" w:rsidRPr="00BB06C5" w:rsidRDefault="00590683" w:rsidP="008146B4">
      <w:pPr>
        <w:pStyle w:val="a3"/>
        <w:spacing w:after="0" w:line="240" w:lineRule="auto"/>
        <w:ind w:left="425"/>
        <w:contextualSpacing w:val="0"/>
        <w:jc w:val="both"/>
        <w:rPr>
          <w:rFonts w:ascii="Times New Roman" w:hAnsi="Times New Roman" w:cs="Times New Roman"/>
          <w:bCs/>
          <w:sz w:val="28"/>
          <w:szCs w:val="28"/>
        </w:rPr>
      </w:pPr>
      <w:r w:rsidRPr="00BB06C5">
        <w:rPr>
          <w:rFonts w:ascii="Times New Roman" w:hAnsi="Times New Roman" w:cs="Times New Roman"/>
          <w:sz w:val="28"/>
          <w:szCs w:val="28"/>
        </w:rPr>
        <w:lastRenderedPageBreak/>
        <w:t>Контроль за полнотой и качеством предоставления государственной услуги осуществляется в формах:</w:t>
      </w:r>
    </w:p>
    <w:p w:rsidR="0093536B" w:rsidRPr="00BB06C5" w:rsidRDefault="00590683" w:rsidP="002D2331">
      <w:pPr>
        <w:pStyle w:val="a3"/>
        <w:widowControl w:val="0"/>
        <w:numPr>
          <w:ilvl w:val="0"/>
          <w:numId w:val="23"/>
        </w:numPr>
        <w:suppressAutoHyphens/>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проведения проверок;</w:t>
      </w:r>
    </w:p>
    <w:p w:rsidR="00590683" w:rsidRPr="00BB06C5" w:rsidRDefault="00590683" w:rsidP="002D2331">
      <w:pPr>
        <w:pStyle w:val="a3"/>
        <w:widowControl w:val="0"/>
        <w:numPr>
          <w:ilvl w:val="0"/>
          <w:numId w:val="23"/>
        </w:numPr>
        <w:suppressAutoHyphens/>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рассмотрения жалоб на действия (бездействия) должностных лиц, ответственных за предоставление государственной услуги.</w:t>
      </w:r>
    </w:p>
    <w:p w:rsidR="008146B4" w:rsidRPr="00BB06C5" w:rsidRDefault="008146B4" w:rsidP="008146B4">
      <w:pPr>
        <w:pStyle w:val="a3"/>
        <w:widowControl w:val="0"/>
        <w:suppressAutoHyphens/>
        <w:spacing w:after="0" w:line="240" w:lineRule="auto"/>
        <w:ind w:left="425"/>
        <w:contextualSpacing w:val="0"/>
        <w:jc w:val="both"/>
        <w:rPr>
          <w:rFonts w:ascii="Times New Roman" w:hAnsi="Times New Roman" w:cs="Times New Roman"/>
          <w:sz w:val="28"/>
          <w:szCs w:val="28"/>
        </w:rPr>
      </w:pPr>
    </w:p>
    <w:p w:rsidR="002D2331" w:rsidRPr="00BB06C5" w:rsidRDefault="00590683" w:rsidP="00367AE6">
      <w:pPr>
        <w:pStyle w:val="a3"/>
        <w:numPr>
          <w:ilvl w:val="1"/>
          <w:numId w:val="2"/>
        </w:numPr>
        <w:spacing w:after="0" w:line="240" w:lineRule="auto"/>
        <w:ind w:left="0" w:firstLine="425"/>
        <w:contextualSpacing w:val="0"/>
        <w:jc w:val="both"/>
        <w:rPr>
          <w:rFonts w:ascii="Times New Roman" w:hAnsi="Times New Roman" w:cs="Times New Roman"/>
          <w:b/>
          <w:bCs/>
          <w:color w:val="000000"/>
          <w:sz w:val="28"/>
          <w:szCs w:val="28"/>
        </w:rPr>
      </w:pPr>
      <w:r w:rsidRPr="00BB06C5">
        <w:rPr>
          <w:rFonts w:ascii="Times New Roman" w:hAnsi="Times New Roman" w:cs="Times New Roman"/>
          <w:b/>
          <w:bCs/>
          <w:color w:val="000000"/>
          <w:sz w:val="28"/>
          <w:szCs w:val="28"/>
        </w:rPr>
        <w:t>Порядок и периодичность осуществления плановых и внеплановых проверок полноты и качества предост</w:t>
      </w:r>
      <w:r w:rsidR="002D2331" w:rsidRPr="00BB06C5">
        <w:rPr>
          <w:rFonts w:ascii="Times New Roman" w:hAnsi="Times New Roman" w:cs="Times New Roman"/>
          <w:b/>
          <w:bCs/>
          <w:color w:val="000000"/>
          <w:sz w:val="28"/>
          <w:szCs w:val="28"/>
        </w:rPr>
        <w:t xml:space="preserve">авления государственной услуги </w:t>
      </w:r>
    </w:p>
    <w:p w:rsidR="002D2331" w:rsidRPr="00BB06C5" w:rsidRDefault="00590683" w:rsidP="008146B4">
      <w:pPr>
        <w:autoSpaceDE w:val="0"/>
        <w:autoSpaceDN w:val="0"/>
        <w:adjustRightInd w:val="0"/>
        <w:spacing w:after="0" w:line="240" w:lineRule="auto"/>
        <w:ind w:firstLine="540"/>
        <w:jc w:val="both"/>
        <w:outlineLvl w:val="1"/>
        <w:rPr>
          <w:rFonts w:ascii="Times New Roman" w:hAnsi="Times New Roman" w:cs="Times New Roman"/>
          <w:bCs/>
          <w:color w:val="000000"/>
          <w:sz w:val="28"/>
          <w:szCs w:val="28"/>
        </w:rPr>
      </w:pPr>
      <w:r w:rsidRPr="00BB06C5">
        <w:rPr>
          <w:rFonts w:ascii="Times New Roman" w:hAnsi="Times New Roman" w:cs="Times New Roman"/>
          <w:sz w:val="28"/>
          <w:szCs w:val="28"/>
        </w:rPr>
        <w:t xml:space="preserve">В целях осуществления контроля за полнотой и качеством предоставления государственной услуги проводятся плановые и внеплановые проверки. </w:t>
      </w:r>
    </w:p>
    <w:p w:rsidR="002D2331" w:rsidRPr="00BB06C5" w:rsidRDefault="00590683" w:rsidP="008146B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Плановые проверки предоставления государственной услуги проводятся в соответствии с утвержденным  планом проведения проверок.</w:t>
      </w:r>
    </w:p>
    <w:p w:rsidR="002D2331" w:rsidRPr="00BB06C5" w:rsidRDefault="00590683" w:rsidP="008146B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 заявителя.</w:t>
      </w:r>
    </w:p>
    <w:p w:rsidR="002D2331" w:rsidRPr="00BB06C5" w:rsidRDefault="00590683" w:rsidP="008146B4">
      <w:pPr>
        <w:autoSpaceDE w:val="0"/>
        <w:autoSpaceDN w:val="0"/>
        <w:adjustRightInd w:val="0"/>
        <w:spacing w:after="0" w:line="240" w:lineRule="auto"/>
        <w:ind w:firstLine="540"/>
        <w:jc w:val="both"/>
        <w:outlineLvl w:val="1"/>
        <w:rPr>
          <w:rFonts w:ascii="Times New Roman" w:hAnsi="Times New Roman" w:cs="Times New Roman"/>
          <w:bCs/>
          <w:color w:val="000000"/>
          <w:sz w:val="28"/>
          <w:szCs w:val="28"/>
        </w:rPr>
      </w:pPr>
      <w:r w:rsidRPr="00BB06C5">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D2331" w:rsidRPr="00BB06C5" w:rsidRDefault="00590683" w:rsidP="008146B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О проведении проверки издается правовой акт руководителя Комитета о проведении проверки исполнения Регламента по предоставлению государственной услуги.</w:t>
      </w:r>
    </w:p>
    <w:p w:rsidR="002D2331" w:rsidRPr="00BB06C5" w:rsidRDefault="00590683" w:rsidP="008146B4">
      <w:pPr>
        <w:autoSpaceDE w:val="0"/>
        <w:autoSpaceDN w:val="0"/>
        <w:adjustRightInd w:val="0"/>
        <w:spacing w:after="0" w:line="240" w:lineRule="auto"/>
        <w:ind w:firstLine="540"/>
        <w:jc w:val="both"/>
        <w:outlineLvl w:val="1"/>
        <w:rPr>
          <w:rFonts w:ascii="Times New Roman" w:hAnsi="Times New Roman" w:cs="Times New Roman"/>
          <w:bCs/>
          <w:color w:val="000000"/>
          <w:sz w:val="28"/>
          <w:szCs w:val="28"/>
        </w:rPr>
      </w:pPr>
      <w:r w:rsidRPr="00BB06C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2331"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bCs/>
          <w:color w:val="000000"/>
          <w:sz w:val="28"/>
          <w:szCs w:val="28"/>
        </w:rPr>
      </w:pPr>
      <w:r w:rsidRPr="00BB06C5">
        <w:rPr>
          <w:rFonts w:ascii="Times New Roman" w:hAnsi="Times New Roman" w:cs="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90683"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bCs/>
          <w:color w:val="000000"/>
          <w:sz w:val="28"/>
          <w:szCs w:val="28"/>
        </w:rPr>
      </w:pPr>
      <w:r w:rsidRPr="00BB06C5">
        <w:rPr>
          <w:rFonts w:ascii="Times New Roman" w:hAnsi="Times New Roman" w:cs="Times New Roman"/>
          <w:sz w:val="28"/>
          <w:szCs w:val="28"/>
        </w:rPr>
        <w:t>Контроль соблюдения требований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rsidR="002D2331" w:rsidRPr="00BB06C5" w:rsidRDefault="00590683" w:rsidP="00367AE6">
      <w:pPr>
        <w:pStyle w:val="a3"/>
        <w:numPr>
          <w:ilvl w:val="1"/>
          <w:numId w:val="2"/>
        </w:numPr>
        <w:spacing w:after="0" w:line="240" w:lineRule="auto"/>
        <w:ind w:left="0" w:firstLine="425"/>
        <w:contextualSpacing w:val="0"/>
        <w:jc w:val="both"/>
        <w:rPr>
          <w:rFonts w:ascii="Times New Roman" w:hAnsi="Times New Roman" w:cs="Times New Roman"/>
          <w:b/>
          <w:bCs/>
          <w:sz w:val="28"/>
          <w:szCs w:val="28"/>
        </w:rPr>
      </w:pPr>
      <w:r w:rsidRPr="00BB06C5">
        <w:rPr>
          <w:rFonts w:ascii="Times New Roman" w:hAnsi="Times New Roman" w:cs="Times New Roman"/>
          <w:b/>
          <w:bCs/>
          <w:sz w:val="28"/>
          <w:szCs w:val="28"/>
        </w:rPr>
        <w:lastRenderedPageBreak/>
        <w:t>Ответственность должностных лиц за решения и действия (бездействие), принимаемые  (осуществляемые) в ходе предос</w:t>
      </w:r>
      <w:r w:rsidR="002D2331" w:rsidRPr="00BB06C5">
        <w:rPr>
          <w:rFonts w:ascii="Times New Roman" w:hAnsi="Times New Roman" w:cs="Times New Roman"/>
          <w:b/>
          <w:bCs/>
          <w:sz w:val="28"/>
          <w:szCs w:val="28"/>
        </w:rPr>
        <w:t>тавления государственной услуги</w:t>
      </w:r>
    </w:p>
    <w:p w:rsidR="002D2331"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Должностные лица Комитета, ответственные за предоставление  государственной услуги,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D2331"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Руководитель Комитета несет персональную ответственность за обеспечение предоставления государственной услуги.</w:t>
      </w:r>
    </w:p>
    <w:p w:rsidR="00590683"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BB06C5">
        <w:rPr>
          <w:rFonts w:ascii="Times New Roman" w:hAnsi="Times New Roman" w:cs="Times New Roman"/>
          <w:sz w:val="28"/>
          <w:szCs w:val="28"/>
        </w:rPr>
        <w:t>Должностные лица Комитета при предоставлении государственной услуги несут персональную ответственность:</w:t>
      </w:r>
    </w:p>
    <w:p w:rsidR="002D2331" w:rsidRPr="00BB06C5" w:rsidRDefault="00590683" w:rsidP="002D2331">
      <w:pPr>
        <w:pStyle w:val="a3"/>
        <w:numPr>
          <w:ilvl w:val="0"/>
          <w:numId w:val="25"/>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590683" w:rsidRPr="00BB06C5" w:rsidRDefault="00590683" w:rsidP="002D2331">
      <w:pPr>
        <w:pStyle w:val="a3"/>
        <w:numPr>
          <w:ilvl w:val="0"/>
          <w:numId w:val="25"/>
        </w:numPr>
        <w:spacing w:after="0" w:line="240" w:lineRule="auto"/>
        <w:ind w:left="0" w:firstLine="425"/>
        <w:contextualSpacing w:val="0"/>
        <w:jc w:val="both"/>
        <w:rPr>
          <w:rFonts w:ascii="Times New Roman" w:hAnsi="Times New Roman" w:cs="Times New Roman"/>
          <w:sz w:val="28"/>
          <w:szCs w:val="28"/>
        </w:rPr>
      </w:pPr>
      <w:r w:rsidRPr="00BB06C5">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D2331"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РФ.</w:t>
      </w:r>
    </w:p>
    <w:p w:rsidR="002D2331" w:rsidRPr="00BB06C5" w:rsidRDefault="00590683" w:rsidP="00D24EB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310A3" w:rsidRPr="00BB06C5" w:rsidRDefault="00590683" w:rsidP="00D24EB8">
      <w:pPr>
        <w:autoSpaceDE w:val="0"/>
        <w:autoSpaceDN w:val="0"/>
        <w:adjustRightInd w:val="0"/>
        <w:spacing w:after="0" w:line="240" w:lineRule="auto"/>
        <w:ind w:firstLine="540"/>
        <w:jc w:val="both"/>
        <w:outlineLvl w:val="1"/>
        <w:rPr>
          <w:sz w:val="28"/>
          <w:szCs w:val="28"/>
        </w:rPr>
      </w:pPr>
      <w:r w:rsidRPr="00BB06C5">
        <w:rPr>
          <w:rFonts w:ascii="Times New Roman" w:hAnsi="Times New Roman" w:cs="Times New Roman"/>
          <w:sz w:val="28"/>
          <w:szCs w:val="28"/>
        </w:rPr>
        <w:t>Контроль соблюдения требований Регламента в части, касающейся участия МФЦ в предоставлении государственной/муниципальной услуги, осуществляется Комитетом экономического развития и инвестиционной деятельности Ленинградской области.</w:t>
      </w:r>
    </w:p>
    <w:p w:rsidR="00F310A3" w:rsidRPr="00BB06C5" w:rsidRDefault="00F310A3" w:rsidP="005247E8">
      <w:pPr>
        <w:autoSpaceDE w:val="0"/>
        <w:autoSpaceDN w:val="0"/>
        <w:adjustRightInd w:val="0"/>
        <w:spacing w:after="0" w:line="240" w:lineRule="auto"/>
        <w:ind w:firstLine="540"/>
        <w:jc w:val="both"/>
        <w:rPr>
          <w:rFonts w:ascii="Times New Roman" w:hAnsi="Times New Roman" w:cs="Times New Roman"/>
          <w:sz w:val="28"/>
          <w:szCs w:val="28"/>
        </w:rPr>
      </w:pPr>
    </w:p>
    <w:p w:rsidR="00AB50F7" w:rsidRDefault="00377CA5" w:rsidP="00D24EB8">
      <w:pPr>
        <w:pStyle w:val="ConsPlusNormal"/>
        <w:widowControl/>
        <w:numPr>
          <w:ilvl w:val="0"/>
          <w:numId w:val="2"/>
        </w:numPr>
        <w:jc w:val="center"/>
        <w:outlineLvl w:val="1"/>
        <w:rPr>
          <w:rFonts w:ascii="Times New Roman" w:hAnsi="Times New Roman" w:cs="Times New Roman"/>
          <w:b/>
          <w:sz w:val="28"/>
          <w:szCs w:val="28"/>
        </w:rPr>
      </w:pPr>
      <w:r w:rsidRPr="00BB06C5">
        <w:rPr>
          <w:rFonts w:ascii="Times New Roman" w:hAnsi="Times New Roman" w:cs="Times New Roman"/>
          <w:b/>
          <w:sz w:val="28"/>
          <w:szCs w:val="28"/>
        </w:rPr>
        <w:t>ДОСУДЕБНЫЙ (ВНЕСУДЕБНЫЙ) ПОРЯДОК ОБЖАЛОВАНИЯ РЕШЕНИЙ И ДЕЙСТВИЙ (БЕЗДЕЙСТВИЯ) КОМИТЕТА, А ТАКЖЕ ДОЛЖНОСТНЫХ ЛИЦ, ГОСУДАРСТВЕННЫХ СЛУЖАЩИХ</w:t>
      </w:r>
    </w:p>
    <w:p w:rsidR="002909CC" w:rsidRPr="00BB06C5" w:rsidRDefault="002909CC" w:rsidP="002909CC">
      <w:pPr>
        <w:pStyle w:val="ConsPlusNormal"/>
        <w:widowControl/>
        <w:ind w:firstLine="0"/>
        <w:jc w:val="center"/>
        <w:outlineLvl w:val="1"/>
        <w:rPr>
          <w:rFonts w:ascii="Times New Roman" w:hAnsi="Times New Roman" w:cs="Times New Roman"/>
          <w:b/>
          <w:sz w:val="28"/>
          <w:szCs w:val="28"/>
        </w:rPr>
      </w:pPr>
    </w:p>
    <w:p w:rsidR="00D24EB8" w:rsidRPr="00BB06C5" w:rsidRDefault="00D24EB8" w:rsidP="00377CA5">
      <w:pPr>
        <w:pStyle w:val="ConsPlusNormal"/>
        <w:widowControl/>
        <w:numPr>
          <w:ilvl w:val="1"/>
          <w:numId w:val="2"/>
        </w:numPr>
        <w:ind w:left="0" w:firstLine="567"/>
        <w:jc w:val="both"/>
        <w:rPr>
          <w:rFonts w:ascii="Times New Roman" w:hAnsi="Times New Roman" w:cs="Times New Roman"/>
          <w:b/>
          <w:sz w:val="28"/>
          <w:szCs w:val="28"/>
        </w:rPr>
      </w:pPr>
      <w:r w:rsidRPr="00BB06C5">
        <w:rPr>
          <w:rFonts w:ascii="Times New Roman" w:hAnsi="Times New Roman" w:cs="Times New Roman"/>
          <w:b/>
          <w:sz w:val="28"/>
          <w:szCs w:val="28"/>
        </w:rPr>
        <w:t>Право заявителей на досудебное (внесудебное) обжалование постановлений</w:t>
      </w:r>
    </w:p>
    <w:p w:rsidR="00804DFC" w:rsidRPr="00BB06C5" w:rsidRDefault="00804DFC" w:rsidP="00D24EB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Заявители имеют право на обжалование действий (бездействи</w:t>
      </w:r>
      <w:r w:rsidR="00775179" w:rsidRPr="00BB06C5">
        <w:rPr>
          <w:rFonts w:ascii="Times New Roman" w:hAnsi="Times New Roman" w:cs="Times New Roman"/>
          <w:sz w:val="28"/>
          <w:szCs w:val="28"/>
        </w:rPr>
        <w:t>й</w:t>
      </w:r>
      <w:r w:rsidRPr="00BB06C5">
        <w:rPr>
          <w:rFonts w:ascii="Times New Roman" w:hAnsi="Times New Roman" w:cs="Times New Roman"/>
          <w:sz w:val="28"/>
          <w:szCs w:val="28"/>
        </w:rPr>
        <w:t>) и решений, принятых (осуществляемых) в ходе предоставления государственной услуги, в досудебном (внесудебном) порядке.</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D24EB8" w:rsidRPr="00BB06C5" w:rsidRDefault="00D24EB8" w:rsidP="00D24EB8">
      <w:pPr>
        <w:numPr>
          <w:ilvl w:val="1"/>
          <w:numId w:val="2"/>
        </w:numPr>
        <w:spacing w:after="0" w:line="240" w:lineRule="auto"/>
        <w:jc w:val="both"/>
        <w:rPr>
          <w:rFonts w:ascii="Times New Roman" w:eastAsia="Times New Roman" w:hAnsi="Times New Roman" w:cs="Times New Roman"/>
          <w:b/>
          <w:bCs/>
          <w:sz w:val="28"/>
          <w:szCs w:val="28"/>
          <w:lang w:eastAsia="ru-RU"/>
        </w:rPr>
      </w:pPr>
      <w:r w:rsidRPr="00BB06C5">
        <w:rPr>
          <w:rFonts w:ascii="Times New Roman" w:eastAsia="Times New Roman" w:hAnsi="Times New Roman" w:cs="Times New Roman"/>
          <w:b/>
          <w:bCs/>
          <w:sz w:val="28"/>
          <w:szCs w:val="28"/>
          <w:lang w:eastAsia="ru-RU"/>
        </w:rPr>
        <w:t>Предмет досудебного (внесудебного) обжалования</w:t>
      </w:r>
    </w:p>
    <w:p w:rsidR="00804DFC" w:rsidRPr="00BB06C5" w:rsidRDefault="00804DFC" w:rsidP="00D24EB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 xml:space="preserve">Предметом досудебного (внесудебного) обжалования являются решение, действие (бездействие) </w:t>
      </w:r>
      <w:r w:rsidR="00AB32A8" w:rsidRPr="00BB06C5">
        <w:rPr>
          <w:rFonts w:ascii="Times New Roman" w:hAnsi="Times New Roman" w:cs="Times New Roman"/>
          <w:sz w:val="28"/>
          <w:szCs w:val="28"/>
        </w:rPr>
        <w:t>Комитета</w:t>
      </w:r>
      <w:r w:rsidRPr="00BB06C5">
        <w:rPr>
          <w:rFonts w:ascii="Times New Roman" w:hAnsi="Times New Roman" w:cs="Times New Roman"/>
          <w:sz w:val="28"/>
          <w:szCs w:val="28"/>
        </w:rPr>
        <w:t xml:space="preserve">, должностных лиц </w:t>
      </w:r>
      <w:r w:rsidR="00AB32A8" w:rsidRPr="00BB06C5">
        <w:rPr>
          <w:rFonts w:ascii="Times New Roman" w:hAnsi="Times New Roman" w:cs="Times New Roman"/>
          <w:sz w:val="28"/>
          <w:szCs w:val="28"/>
        </w:rPr>
        <w:t>Комитета</w:t>
      </w:r>
      <w:r w:rsidRPr="00BB06C5">
        <w:rPr>
          <w:rFonts w:ascii="Times New Roman" w:hAnsi="Times New Roman" w:cs="Times New Roman"/>
          <w:sz w:val="28"/>
          <w:szCs w:val="28"/>
        </w:rPr>
        <w:t>, государственных служащих, ответственных за предоставление государственной услуги, в том числе:</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lastRenderedPageBreak/>
        <w:t xml:space="preserve"> нарушение срока регистрации запроса заявителя о предоставлении государственной услуги;</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 нарушение срока предоставления государственной услуги;</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04DFC" w:rsidRPr="00BB06C5" w:rsidRDefault="00804DFC" w:rsidP="00AB32A8">
      <w:pPr>
        <w:pStyle w:val="ConsPlusNormal"/>
        <w:widowControl/>
        <w:numPr>
          <w:ilvl w:val="0"/>
          <w:numId w:val="33"/>
        </w:numPr>
        <w:ind w:left="0" w:firstLine="426"/>
        <w:jc w:val="both"/>
        <w:rPr>
          <w:rFonts w:ascii="Times New Roman" w:hAnsi="Times New Roman" w:cs="Times New Roman"/>
          <w:sz w:val="28"/>
          <w:szCs w:val="28"/>
        </w:rPr>
      </w:pPr>
      <w:r w:rsidRPr="00BB06C5">
        <w:rPr>
          <w:rFonts w:ascii="Times New Roman" w:hAnsi="Times New Roman" w:cs="Times New Roman"/>
          <w:sz w:val="28"/>
          <w:szCs w:val="28"/>
        </w:rPr>
        <w:t xml:space="preserve"> отказ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570F7" w:rsidRPr="00BB06C5" w:rsidRDefault="007570F7" w:rsidP="005247E8">
      <w:pPr>
        <w:pStyle w:val="ConsPlusNormal"/>
        <w:widowControl/>
        <w:tabs>
          <w:tab w:val="left" w:pos="851"/>
        </w:tabs>
        <w:ind w:left="567" w:firstLine="0"/>
        <w:jc w:val="both"/>
        <w:rPr>
          <w:rFonts w:ascii="Times New Roman" w:hAnsi="Times New Roman" w:cs="Times New Roman"/>
          <w:sz w:val="28"/>
          <w:szCs w:val="28"/>
        </w:rPr>
      </w:pPr>
    </w:p>
    <w:p w:rsidR="00AB32A8" w:rsidRPr="00BB06C5" w:rsidRDefault="00AB32A8" w:rsidP="00367AE6">
      <w:pPr>
        <w:pStyle w:val="ConsPlusNormal"/>
        <w:widowControl/>
        <w:numPr>
          <w:ilvl w:val="1"/>
          <w:numId w:val="2"/>
        </w:numPr>
        <w:tabs>
          <w:tab w:val="left" w:pos="851"/>
        </w:tabs>
        <w:ind w:left="0" w:firstLine="567"/>
        <w:jc w:val="both"/>
        <w:rPr>
          <w:rFonts w:ascii="Times New Roman" w:hAnsi="Times New Roman" w:cs="Times New Roman"/>
          <w:b/>
          <w:bCs/>
          <w:sz w:val="28"/>
          <w:szCs w:val="28"/>
        </w:rPr>
      </w:pPr>
      <w:r w:rsidRPr="00BB06C5">
        <w:rPr>
          <w:rFonts w:ascii="Times New Roman" w:hAnsi="Times New Roman" w:cs="Times New Roman"/>
          <w:b/>
          <w:bCs/>
          <w:sz w:val="28"/>
          <w:szCs w:val="28"/>
        </w:rPr>
        <w:t>Органы исполнительной власти (органы местного самоуправления) и должностные лица, которым может быть адресована жалоба в досудебном (внесудебном) порядке</w:t>
      </w:r>
    </w:p>
    <w:p w:rsidR="00804DFC" w:rsidRPr="00BB06C5" w:rsidRDefault="00804DFC"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 xml:space="preserve">Жалоба подается в </w:t>
      </w:r>
      <w:r w:rsidR="00EE0F88" w:rsidRPr="00BB06C5">
        <w:rPr>
          <w:rFonts w:ascii="Times New Roman" w:hAnsi="Times New Roman" w:cs="Times New Roman"/>
          <w:sz w:val="28"/>
          <w:szCs w:val="28"/>
        </w:rPr>
        <w:t>Комитет</w:t>
      </w:r>
      <w:r w:rsidRPr="00BB06C5">
        <w:rPr>
          <w:rFonts w:ascii="Times New Roman" w:hAnsi="Times New Roman" w:cs="Times New Roman"/>
          <w:sz w:val="28"/>
          <w:szCs w:val="28"/>
        </w:rPr>
        <w:t xml:space="preserve"> в письменной форме на бумажном носителе, в электронной форме. Жалобы на р</w:t>
      </w:r>
      <w:r w:rsidR="00AB32A8" w:rsidRPr="00BB06C5">
        <w:rPr>
          <w:rFonts w:ascii="Times New Roman" w:hAnsi="Times New Roman" w:cs="Times New Roman"/>
          <w:sz w:val="28"/>
          <w:szCs w:val="28"/>
        </w:rPr>
        <w:t>ешения, принятые председателем К</w:t>
      </w:r>
      <w:r w:rsidRPr="00BB06C5">
        <w:rPr>
          <w:rFonts w:ascii="Times New Roman" w:hAnsi="Times New Roman" w:cs="Times New Roman"/>
          <w:sz w:val="28"/>
          <w:szCs w:val="28"/>
        </w:rPr>
        <w:t>омитета, подаются в Правительство Ленинградской области.</w:t>
      </w:r>
    </w:p>
    <w:p w:rsidR="007570F7"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AB32A8" w:rsidRPr="00BB06C5" w:rsidRDefault="00AB32A8" w:rsidP="00367AE6">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bCs/>
          <w:sz w:val="28"/>
          <w:szCs w:val="28"/>
        </w:rPr>
        <w:t>Основания для начала процедуры досудебного (внесудебного) обжалования</w:t>
      </w:r>
    </w:p>
    <w:p w:rsidR="00804DFC" w:rsidRPr="00BB06C5" w:rsidRDefault="00804DFC"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lastRenderedPageBreak/>
        <w:t>В письменной жалобе в обязательном порядке указывается:</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7570F7"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AB32A8" w:rsidRPr="00BB06C5" w:rsidRDefault="00AB32A8"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AB32A8" w:rsidRPr="00BB06C5" w:rsidRDefault="00AB32A8" w:rsidP="00367AE6">
      <w:pPr>
        <w:pStyle w:val="ConsPlusNormal"/>
        <w:widowControl/>
        <w:numPr>
          <w:ilvl w:val="1"/>
          <w:numId w:val="2"/>
        </w:numPr>
        <w:tabs>
          <w:tab w:val="left" w:pos="851"/>
        </w:tabs>
        <w:ind w:left="0" w:firstLine="567"/>
        <w:jc w:val="both"/>
        <w:rPr>
          <w:rFonts w:ascii="Times New Roman" w:hAnsi="Times New Roman" w:cs="Times New Roman"/>
          <w:sz w:val="28"/>
          <w:szCs w:val="28"/>
        </w:rPr>
      </w:pPr>
      <w:r w:rsidRPr="00BB06C5">
        <w:rPr>
          <w:rFonts w:ascii="Times New Roman" w:hAnsi="Times New Roman" w:cs="Times New Roman"/>
          <w:b/>
          <w:bCs/>
          <w:sz w:val="28"/>
          <w:szCs w:val="28"/>
        </w:rPr>
        <w:t>Права заявителей на получение информации и документов, необходимых для составления и обоснования жалобы</w:t>
      </w:r>
      <w:r w:rsidRPr="00BB06C5">
        <w:rPr>
          <w:rFonts w:ascii="Times New Roman" w:hAnsi="Times New Roman" w:cs="Times New Roman"/>
          <w:sz w:val="28"/>
          <w:szCs w:val="28"/>
        </w:rPr>
        <w:t xml:space="preserve"> </w:t>
      </w:r>
    </w:p>
    <w:p w:rsidR="00804DFC" w:rsidRPr="00BB06C5" w:rsidRDefault="00804DFC"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7570F7" w:rsidRPr="00BB06C5" w:rsidRDefault="007570F7" w:rsidP="005247E8">
      <w:pPr>
        <w:pStyle w:val="ConsPlusNormal"/>
        <w:widowControl/>
        <w:tabs>
          <w:tab w:val="left" w:pos="851"/>
        </w:tabs>
        <w:ind w:left="540" w:firstLine="0"/>
        <w:jc w:val="both"/>
        <w:rPr>
          <w:rFonts w:ascii="Times New Roman" w:hAnsi="Times New Roman" w:cs="Times New Roman"/>
          <w:sz w:val="28"/>
          <w:szCs w:val="28"/>
        </w:rPr>
      </w:pPr>
    </w:p>
    <w:p w:rsidR="00AB32A8" w:rsidRPr="00BB06C5" w:rsidRDefault="00AB32A8" w:rsidP="00AB32A8">
      <w:pPr>
        <w:pStyle w:val="ConsPlusNormal"/>
        <w:widowControl/>
        <w:numPr>
          <w:ilvl w:val="1"/>
          <w:numId w:val="2"/>
        </w:numPr>
        <w:tabs>
          <w:tab w:val="left" w:pos="851"/>
        </w:tabs>
        <w:ind w:left="0" w:firstLine="567"/>
        <w:jc w:val="both"/>
        <w:rPr>
          <w:rFonts w:ascii="Times New Roman" w:hAnsi="Times New Roman" w:cs="Times New Roman"/>
          <w:b/>
          <w:bCs/>
          <w:sz w:val="28"/>
          <w:szCs w:val="28"/>
        </w:rPr>
      </w:pPr>
      <w:r w:rsidRPr="00BB06C5">
        <w:rPr>
          <w:rFonts w:ascii="Times New Roman" w:hAnsi="Times New Roman" w:cs="Times New Roman"/>
          <w:b/>
          <w:bCs/>
          <w:sz w:val="28"/>
          <w:szCs w:val="28"/>
        </w:rPr>
        <w:t>Сроки рассмотрения жалобы</w:t>
      </w:r>
    </w:p>
    <w:p w:rsidR="00804DFC" w:rsidRPr="00BB06C5" w:rsidRDefault="00804DFC" w:rsidP="00AB32A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 xml:space="preserve">Жалоба, поступившая в </w:t>
      </w:r>
      <w:r w:rsidR="00F126E9" w:rsidRPr="00BB06C5">
        <w:rPr>
          <w:rFonts w:ascii="Times New Roman" w:hAnsi="Times New Roman" w:cs="Times New Roman"/>
          <w:sz w:val="28"/>
          <w:szCs w:val="28"/>
        </w:rPr>
        <w:t>Комитет</w:t>
      </w:r>
      <w:r w:rsidRPr="00BB06C5">
        <w:rPr>
          <w:rFonts w:ascii="Times New Roman" w:hAnsi="Times New Roman" w:cs="Times New Roman"/>
          <w:sz w:val="28"/>
          <w:szCs w:val="28"/>
        </w:rPr>
        <w:t>, подлежит ра</w:t>
      </w:r>
      <w:r w:rsidR="00EA1900" w:rsidRPr="00BB06C5">
        <w:rPr>
          <w:rFonts w:ascii="Times New Roman" w:hAnsi="Times New Roman" w:cs="Times New Roman"/>
          <w:sz w:val="28"/>
          <w:szCs w:val="28"/>
        </w:rPr>
        <w:t xml:space="preserve">ссмотрению должностным лицом, </w:t>
      </w:r>
      <w:r w:rsidR="00BA69DD" w:rsidRPr="00BB06C5">
        <w:rPr>
          <w:rFonts w:ascii="Times New Roman" w:hAnsi="Times New Roman" w:cs="Times New Roman"/>
          <w:sz w:val="28"/>
          <w:szCs w:val="28"/>
        </w:rPr>
        <w:t xml:space="preserve">наделенным полномочиями по рассмотрению жалоб, </w:t>
      </w:r>
      <w:r w:rsidR="00EA1900" w:rsidRPr="00BB06C5">
        <w:rPr>
          <w:rFonts w:ascii="Times New Roman" w:hAnsi="Times New Roman" w:cs="Times New Roman"/>
          <w:sz w:val="28"/>
          <w:szCs w:val="28"/>
        </w:rPr>
        <w:t>в</w:t>
      </w:r>
      <w:r w:rsidRPr="00BB06C5">
        <w:rPr>
          <w:rFonts w:ascii="Times New Roman" w:hAnsi="Times New Roman" w:cs="Times New Roman"/>
          <w:sz w:val="28"/>
          <w:szCs w:val="28"/>
        </w:rPr>
        <w:t xml:space="preserve"> течение </w:t>
      </w:r>
      <w:r w:rsidR="00C541A6" w:rsidRPr="00BB06C5">
        <w:rPr>
          <w:rFonts w:ascii="Times New Roman" w:hAnsi="Times New Roman" w:cs="Times New Roman"/>
          <w:sz w:val="28"/>
          <w:szCs w:val="28"/>
        </w:rPr>
        <w:t>тридцати</w:t>
      </w:r>
      <w:r w:rsidRPr="00BB06C5">
        <w:rPr>
          <w:rFonts w:ascii="Times New Roman" w:hAnsi="Times New Roman" w:cs="Times New Roman"/>
          <w:sz w:val="28"/>
          <w:szCs w:val="28"/>
        </w:rPr>
        <w:t xml:space="preserve"> дней со дня ее регистрации, а в случае обжалования отказа </w:t>
      </w:r>
      <w:r w:rsidR="00BA69DD" w:rsidRPr="00BB06C5">
        <w:rPr>
          <w:rFonts w:ascii="Times New Roman" w:hAnsi="Times New Roman" w:cs="Times New Roman"/>
          <w:sz w:val="28"/>
          <w:szCs w:val="28"/>
        </w:rPr>
        <w:t>Комитета</w:t>
      </w:r>
      <w:r w:rsidRPr="00BB06C5">
        <w:rPr>
          <w:rFonts w:ascii="Times New Roman" w:hAnsi="Times New Roman" w:cs="Times New Roman"/>
          <w:sz w:val="28"/>
          <w:szCs w:val="28"/>
        </w:rPr>
        <w:t xml:space="preserve">, должностного лица </w:t>
      </w:r>
      <w:r w:rsidR="00BA69DD" w:rsidRPr="00BB06C5">
        <w:rPr>
          <w:rFonts w:ascii="Times New Roman" w:hAnsi="Times New Roman" w:cs="Times New Roman"/>
          <w:sz w:val="28"/>
          <w:szCs w:val="28"/>
        </w:rPr>
        <w:t>Комитета</w:t>
      </w:r>
      <w:r w:rsidRPr="00BB06C5">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A69DD" w:rsidRPr="00BB06C5" w:rsidRDefault="00BA69DD" w:rsidP="00BA69DD">
      <w:pPr>
        <w:spacing w:after="0" w:line="240" w:lineRule="auto"/>
        <w:ind w:firstLine="540"/>
        <w:jc w:val="both"/>
        <w:rPr>
          <w:rFonts w:ascii="Times New Roman" w:eastAsia="Times New Roman" w:hAnsi="Times New Roman" w:cs="Times New Roman"/>
          <w:sz w:val="28"/>
          <w:szCs w:val="28"/>
          <w:lang w:eastAsia="ru-RU"/>
        </w:rPr>
      </w:pPr>
      <w:r w:rsidRPr="00BB06C5">
        <w:rPr>
          <w:rFonts w:ascii="Times New Roman" w:eastAsia="Times New Roman" w:hAnsi="Times New Roman" w:cs="Times New Roman"/>
          <w:sz w:val="28"/>
          <w:szCs w:val="28"/>
          <w:lang w:eastAsia="ru-RU"/>
        </w:rPr>
        <w:t>Жалоба на решение, принятое председателем Комитета, рассматривается в течение тридцати дней со дня ее регистрации.</w:t>
      </w:r>
    </w:p>
    <w:p w:rsidR="007570F7" w:rsidRPr="00BB06C5" w:rsidRDefault="00BA69DD" w:rsidP="00BA69DD">
      <w:pPr>
        <w:pStyle w:val="ConsPlusNormal"/>
        <w:widowControl/>
        <w:tabs>
          <w:tab w:val="left" w:pos="851"/>
        </w:tabs>
        <w:ind w:left="540" w:firstLine="0"/>
        <w:jc w:val="both"/>
        <w:rPr>
          <w:rFonts w:ascii="Times New Roman" w:hAnsi="Times New Roman" w:cs="Times New Roman"/>
          <w:sz w:val="28"/>
          <w:szCs w:val="28"/>
        </w:rPr>
      </w:pPr>
      <w:r w:rsidRPr="00BB06C5">
        <w:rPr>
          <w:rFonts w:ascii="Times New Roman" w:hAnsi="Times New Roman" w:cs="Times New Roman"/>
          <w:sz w:val="28"/>
          <w:szCs w:val="28"/>
        </w:rPr>
        <w:t>Оснований для приостановления рассмотрения жалобы действующим законодательством не предусмотрено.</w:t>
      </w:r>
    </w:p>
    <w:p w:rsidR="00804DFC" w:rsidRPr="00BB06C5" w:rsidRDefault="00804DFC" w:rsidP="00BA69DD">
      <w:pPr>
        <w:pStyle w:val="ConsPlusNormal"/>
        <w:widowControl/>
        <w:tabs>
          <w:tab w:val="left" w:pos="851"/>
        </w:tabs>
        <w:ind w:left="540" w:firstLine="0"/>
        <w:jc w:val="both"/>
        <w:rPr>
          <w:rFonts w:ascii="Times New Roman" w:hAnsi="Times New Roman" w:cs="Times New Roman"/>
          <w:sz w:val="28"/>
          <w:szCs w:val="28"/>
        </w:rPr>
      </w:pPr>
      <w:r w:rsidRPr="00BB06C5">
        <w:rPr>
          <w:rFonts w:ascii="Times New Roman" w:hAnsi="Times New Roman" w:cs="Times New Roman"/>
          <w:sz w:val="28"/>
          <w:szCs w:val="28"/>
        </w:rPr>
        <w:t xml:space="preserve">Исчерпывающий перечень случаев, в которых ответ на жалобу не дается:  </w:t>
      </w:r>
    </w:p>
    <w:p w:rsidR="00804DFC" w:rsidRPr="00BB06C5" w:rsidRDefault="00804DFC" w:rsidP="00BA69DD">
      <w:pPr>
        <w:pStyle w:val="ConsPlusNormal"/>
        <w:widowControl/>
        <w:numPr>
          <w:ilvl w:val="0"/>
          <w:numId w:val="34"/>
        </w:numPr>
        <w:tabs>
          <w:tab w:val="left" w:pos="993"/>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t>жалоба н</w:t>
      </w:r>
      <w:r w:rsidR="00C541A6" w:rsidRPr="00BB06C5">
        <w:rPr>
          <w:rFonts w:ascii="Times New Roman" w:hAnsi="Times New Roman" w:cs="Times New Roman"/>
          <w:sz w:val="28"/>
          <w:szCs w:val="28"/>
        </w:rPr>
        <w:t>е</w:t>
      </w:r>
      <w:r w:rsidRPr="00BB06C5">
        <w:rPr>
          <w:rFonts w:ascii="Times New Roman" w:hAnsi="Times New Roman" w:cs="Times New Roman"/>
          <w:sz w:val="28"/>
          <w:szCs w:val="28"/>
        </w:rPr>
        <w:t xml:space="preserve"> соответствует требованиям</w:t>
      </w:r>
      <w:r w:rsidR="008173BB" w:rsidRPr="00BB06C5">
        <w:rPr>
          <w:rFonts w:ascii="Times New Roman" w:hAnsi="Times New Roman" w:cs="Times New Roman"/>
          <w:sz w:val="28"/>
          <w:szCs w:val="28"/>
        </w:rPr>
        <w:t xml:space="preserve"> части 11.2 </w:t>
      </w:r>
      <w:r w:rsidRPr="00BB06C5">
        <w:rPr>
          <w:rFonts w:ascii="Times New Roman" w:hAnsi="Times New Roman" w:cs="Times New Roman"/>
          <w:sz w:val="28"/>
          <w:szCs w:val="28"/>
        </w:rPr>
        <w:t xml:space="preserve">статьи 5 Федерального закона от 27.07.2010 № </w:t>
      </w:r>
      <w:r w:rsidR="00BA69DD" w:rsidRPr="00BB06C5">
        <w:rPr>
          <w:rFonts w:ascii="Times New Roman" w:hAnsi="Times New Roman" w:cs="Times New Roman"/>
          <w:sz w:val="28"/>
          <w:szCs w:val="28"/>
        </w:rPr>
        <w:t>210-ФЗ «</w:t>
      </w:r>
      <w:r w:rsidR="00563CA9" w:rsidRPr="00BB06C5">
        <w:rPr>
          <w:rFonts w:ascii="Times New Roman" w:hAnsi="Times New Roman" w:cs="Times New Roman"/>
          <w:sz w:val="28"/>
          <w:szCs w:val="28"/>
        </w:rPr>
        <w:t xml:space="preserve">Об организации предоставления </w:t>
      </w:r>
      <w:r w:rsidRPr="00BB06C5">
        <w:rPr>
          <w:rFonts w:ascii="Times New Roman" w:hAnsi="Times New Roman" w:cs="Times New Roman"/>
          <w:sz w:val="28"/>
          <w:szCs w:val="28"/>
        </w:rPr>
        <w:t>государственных и муниципальных услуг»;</w:t>
      </w:r>
    </w:p>
    <w:p w:rsidR="00804DFC" w:rsidRPr="00BB06C5" w:rsidRDefault="00804DFC" w:rsidP="00BA69DD">
      <w:pPr>
        <w:pStyle w:val="ConsPlusNormal"/>
        <w:widowControl/>
        <w:numPr>
          <w:ilvl w:val="0"/>
          <w:numId w:val="34"/>
        </w:numPr>
        <w:tabs>
          <w:tab w:val="left" w:pos="993"/>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t>текст жалобы не поддается прочтению;</w:t>
      </w:r>
    </w:p>
    <w:p w:rsidR="00804DFC" w:rsidRPr="00BB06C5" w:rsidRDefault="00804DFC" w:rsidP="00BA69DD">
      <w:pPr>
        <w:pStyle w:val="ConsPlusNormal"/>
        <w:widowControl/>
        <w:numPr>
          <w:ilvl w:val="0"/>
          <w:numId w:val="34"/>
        </w:numPr>
        <w:tabs>
          <w:tab w:val="left" w:pos="993"/>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lastRenderedPageBreak/>
        <w:t xml:space="preserve"> в жалобе содержится вопрос, на который заявителю многократно давались письменные ответы по существу в связи с ранее направлявшимися жалобами в один и тот же государственный орган или одному и тому же должностному лицу</w:t>
      </w:r>
      <w:r w:rsidR="008173BB" w:rsidRPr="00BB06C5">
        <w:rPr>
          <w:rFonts w:ascii="Times New Roman" w:hAnsi="Times New Roman" w:cs="Times New Roman"/>
          <w:sz w:val="28"/>
          <w:szCs w:val="28"/>
        </w:rPr>
        <w:t>,</w:t>
      </w:r>
      <w:r w:rsidRPr="00BB06C5">
        <w:rPr>
          <w:rFonts w:ascii="Times New Roman" w:hAnsi="Times New Roman" w:cs="Times New Roman"/>
          <w:sz w:val="28"/>
          <w:szCs w:val="28"/>
        </w:rPr>
        <w:t xml:space="preserve"> и при этом в жалобе не приводятся новые доводы или обстоятельства; </w:t>
      </w:r>
    </w:p>
    <w:p w:rsidR="00804DFC" w:rsidRPr="00BB06C5" w:rsidRDefault="00804DFC" w:rsidP="00BA69DD">
      <w:pPr>
        <w:pStyle w:val="ConsPlusNormal"/>
        <w:widowControl/>
        <w:numPr>
          <w:ilvl w:val="0"/>
          <w:numId w:val="34"/>
        </w:numPr>
        <w:tabs>
          <w:tab w:val="left" w:pos="993"/>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 в жалобе содержатся нецензурные либо оскорбительные выражения</w:t>
      </w:r>
      <w:r w:rsidR="008173BB" w:rsidRPr="00BB06C5">
        <w:rPr>
          <w:rFonts w:ascii="Times New Roman" w:hAnsi="Times New Roman" w:cs="Times New Roman"/>
          <w:sz w:val="28"/>
          <w:szCs w:val="28"/>
        </w:rPr>
        <w:t>,</w:t>
      </w:r>
      <w:r w:rsidRPr="00BB06C5">
        <w:rPr>
          <w:rFonts w:ascii="Times New Roman" w:hAnsi="Times New Roman" w:cs="Times New Roman"/>
          <w:sz w:val="28"/>
          <w:szCs w:val="28"/>
        </w:rPr>
        <w:t xml:space="preserve"> угрозы жизни, здоровью, имуществу должностного лица, членов его семьи;</w:t>
      </w:r>
    </w:p>
    <w:p w:rsidR="00804DFC" w:rsidRPr="00BB06C5" w:rsidRDefault="00804DFC" w:rsidP="00BA69DD">
      <w:pPr>
        <w:pStyle w:val="ConsPlusNormal"/>
        <w:widowControl/>
        <w:numPr>
          <w:ilvl w:val="0"/>
          <w:numId w:val="34"/>
        </w:numPr>
        <w:tabs>
          <w:tab w:val="left" w:pos="993"/>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 ответ на поданную жалобу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804DFC" w:rsidRPr="00BB06C5" w:rsidRDefault="00804DFC" w:rsidP="00BA69DD">
      <w:pPr>
        <w:pStyle w:val="ConsPlusNormal"/>
        <w:widowControl/>
        <w:numPr>
          <w:ilvl w:val="0"/>
          <w:numId w:val="34"/>
        </w:numPr>
        <w:tabs>
          <w:tab w:val="left" w:pos="993"/>
        </w:tabs>
        <w:ind w:left="0" w:firstLine="567"/>
        <w:jc w:val="both"/>
        <w:rPr>
          <w:rFonts w:ascii="Times New Roman" w:hAnsi="Times New Roman" w:cs="Times New Roman"/>
          <w:sz w:val="28"/>
          <w:szCs w:val="28"/>
        </w:rPr>
      </w:pPr>
      <w:r w:rsidRPr="00BB06C5">
        <w:rPr>
          <w:rFonts w:ascii="Times New Roman" w:hAnsi="Times New Roman" w:cs="Times New Roman"/>
          <w:sz w:val="28"/>
          <w:szCs w:val="28"/>
        </w:rPr>
        <w:t xml:space="preserve"> в жалобе обжалуется судебное решение.</w:t>
      </w:r>
    </w:p>
    <w:p w:rsidR="00804DFC" w:rsidRPr="00BB06C5" w:rsidRDefault="00C541A6" w:rsidP="00BA69D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В случае если ответ на жалобу не дается,</w:t>
      </w:r>
      <w:r w:rsidR="00804DFC" w:rsidRPr="00BB06C5">
        <w:rPr>
          <w:rFonts w:ascii="Times New Roman" w:hAnsi="Times New Roman" w:cs="Times New Roman"/>
          <w:sz w:val="28"/>
          <w:szCs w:val="28"/>
        </w:rPr>
        <w:t xml:space="preserve"> заявителю, направившему жалобу</w:t>
      </w:r>
      <w:r w:rsidR="008173BB" w:rsidRPr="00BB06C5">
        <w:rPr>
          <w:rFonts w:ascii="Times New Roman" w:hAnsi="Times New Roman" w:cs="Times New Roman"/>
          <w:sz w:val="28"/>
          <w:szCs w:val="28"/>
        </w:rPr>
        <w:t>,</w:t>
      </w:r>
      <w:r w:rsidR="00804DFC" w:rsidRPr="00BB06C5">
        <w:rPr>
          <w:rFonts w:ascii="Times New Roman" w:hAnsi="Times New Roman" w:cs="Times New Roman"/>
          <w:sz w:val="28"/>
          <w:szCs w:val="28"/>
        </w:rPr>
        <w:t xml:space="preserve"> в течение семи дней со дня ее регистрации сообщается, что ответ на жалобу не последует, если почтовый адрес заяви</w:t>
      </w:r>
      <w:r w:rsidR="008173BB" w:rsidRPr="00BB06C5">
        <w:rPr>
          <w:rFonts w:ascii="Times New Roman" w:hAnsi="Times New Roman" w:cs="Times New Roman"/>
          <w:sz w:val="28"/>
          <w:szCs w:val="28"/>
        </w:rPr>
        <w:t>теля, а также фамилия заявителя</w:t>
      </w:r>
      <w:r w:rsidR="00804DFC" w:rsidRPr="00BB06C5">
        <w:rPr>
          <w:rFonts w:ascii="Times New Roman" w:hAnsi="Times New Roman" w:cs="Times New Roman"/>
          <w:sz w:val="28"/>
          <w:szCs w:val="28"/>
        </w:rPr>
        <w:t xml:space="preserve"> </w:t>
      </w:r>
      <w:r w:rsidR="008173BB" w:rsidRPr="00BB06C5">
        <w:rPr>
          <w:rFonts w:ascii="Times New Roman" w:hAnsi="Times New Roman" w:cs="Times New Roman"/>
          <w:sz w:val="28"/>
          <w:szCs w:val="28"/>
        </w:rPr>
        <w:t>(</w:t>
      </w:r>
      <w:r w:rsidR="00804DFC" w:rsidRPr="00BB06C5">
        <w:rPr>
          <w:rFonts w:ascii="Times New Roman" w:hAnsi="Times New Roman" w:cs="Times New Roman"/>
          <w:sz w:val="28"/>
          <w:szCs w:val="28"/>
        </w:rPr>
        <w:t>физического лица</w:t>
      </w:r>
      <w:r w:rsidR="008173BB" w:rsidRPr="00BB06C5">
        <w:rPr>
          <w:rFonts w:ascii="Times New Roman" w:hAnsi="Times New Roman" w:cs="Times New Roman"/>
          <w:sz w:val="28"/>
          <w:szCs w:val="28"/>
        </w:rPr>
        <w:t>)</w:t>
      </w:r>
      <w:r w:rsidR="00804DFC" w:rsidRPr="00BB06C5">
        <w:rPr>
          <w:rFonts w:ascii="Times New Roman" w:hAnsi="Times New Roman" w:cs="Times New Roman"/>
          <w:sz w:val="28"/>
          <w:szCs w:val="28"/>
        </w:rPr>
        <w:t xml:space="preserve"> </w:t>
      </w:r>
      <w:r w:rsidR="008173BB" w:rsidRPr="00BB06C5">
        <w:rPr>
          <w:rFonts w:ascii="Times New Roman" w:hAnsi="Times New Roman" w:cs="Times New Roman"/>
          <w:sz w:val="28"/>
          <w:szCs w:val="28"/>
        </w:rPr>
        <w:t>или наименование заявителя (</w:t>
      </w:r>
      <w:r w:rsidR="00804DFC" w:rsidRPr="00BB06C5">
        <w:rPr>
          <w:rFonts w:ascii="Times New Roman" w:hAnsi="Times New Roman" w:cs="Times New Roman"/>
          <w:sz w:val="28"/>
          <w:szCs w:val="28"/>
        </w:rPr>
        <w:t>юридического лица) поддаются прочтению. При этом заявителю в обязательном порядке сообщается о причинах, по которым ответ на направленную им жалобу не будет дан. В случае если в жалобе обжалуется судебное решение, заявителю дополнительно р</w:t>
      </w:r>
      <w:r w:rsidR="00563CA9" w:rsidRPr="00BB06C5">
        <w:rPr>
          <w:rFonts w:ascii="Times New Roman" w:hAnsi="Times New Roman" w:cs="Times New Roman"/>
          <w:sz w:val="28"/>
          <w:szCs w:val="28"/>
        </w:rPr>
        <w:t>азъясняется порядок обжалования</w:t>
      </w:r>
      <w:r w:rsidR="00804DFC" w:rsidRPr="00BB06C5">
        <w:rPr>
          <w:rFonts w:ascii="Times New Roman" w:hAnsi="Times New Roman" w:cs="Times New Roman"/>
          <w:sz w:val="28"/>
          <w:szCs w:val="28"/>
        </w:rPr>
        <w:t xml:space="preserve"> судебного решения.</w:t>
      </w:r>
    </w:p>
    <w:p w:rsidR="00BA69DD" w:rsidRPr="00BB06C5" w:rsidRDefault="00BA69DD" w:rsidP="00BA69D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Если причины, по которым ответ по существу поставленных в жалобе вопросов не мог быть дан, в последующем были устранены, заявитель вправе вновь подать жалобу.</w:t>
      </w:r>
    </w:p>
    <w:p w:rsidR="007570F7" w:rsidRPr="00BB06C5" w:rsidRDefault="007570F7" w:rsidP="005247E8">
      <w:pPr>
        <w:pStyle w:val="ConsPlusNormal"/>
        <w:widowControl/>
        <w:tabs>
          <w:tab w:val="left" w:pos="851"/>
        </w:tabs>
        <w:ind w:left="540" w:firstLine="0"/>
        <w:jc w:val="both"/>
        <w:rPr>
          <w:rFonts w:ascii="Times New Roman" w:hAnsi="Times New Roman" w:cs="Times New Roman"/>
          <w:sz w:val="28"/>
          <w:szCs w:val="28"/>
        </w:rPr>
      </w:pPr>
    </w:p>
    <w:p w:rsidR="00C541A6" w:rsidRPr="00BB06C5" w:rsidRDefault="00C541A6" w:rsidP="00367AE6">
      <w:pPr>
        <w:pStyle w:val="ConsPlusNormal"/>
        <w:widowControl/>
        <w:numPr>
          <w:ilvl w:val="1"/>
          <w:numId w:val="2"/>
        </w:numPr>
        <w:tabs>
          <w:tab w:val="left" w:pos="851"/>
        </w:tabs>
        <w:ind w:left="0" w:firstLine="540"/>
        <w:jc w:val="both"/>
        <w:rPr>
          <w:rFonts w:ascii="Times New Roman" w:hAnsi="Times New Roman" w:cs="Times New Roman"/>
          <w:b/>
          <w:sz w:val="28"/>
          <w:szCs w:val="28"/>
        </w:rPr>
      </w:pPr>
      <w:r w:rsidRPr="00BB06C5">
        <w:rPr>
          <w:rFonts w:ascii="Times New Roman" w:hAnsi="Times New Roman" w:cs="Times New Roman"/>
          <w:b/>
          <w:sz w:val="28"/>
          <w:szCs w:val="28"/>
        </w:rPr>
        <w:t xml:space="preserve">Результат досудебного (внесудебного) обжалования применительно к каждой процедуре либо инстанции обжалования </w:t>
      </w:r>
    </w:p>
    <w:p w:rsidR="00804DFC" w:rsidRPr="00BB06C5" w:rsidRDefault="00804DFC" w:rsidP="00BA69D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По результатам рассмотрения жалобы принимается одно из следующих решений:</w:t>
      </w:r>
    </w:p>
    <w:p w:rsidR="00804DFC" w:rsidRPr="00BB06C5" w:rsidRDefault="00BA69DD" w:rsidP="00BA69DD">
      <w:pPr>
        <w:pStyle w:val="ConsPlusNormal"/>
        <w:widowControl/>
        <w:ind w:firstLine="567"/>
        <w:jc w:val="both"/>
        <w:rPr>
          <w:rFonts w:ascii="Times New Roman" w:hAnsi="Times New Roman" w:cs="Times New Roman"/>
          <w:sz w:val="28"/>
          <w:szCs w:val="28"/>
        </w:rPr>
      </w:pPr>
      <w:r w:rsidRPr="00BB06C5">
        <w:rPr>
          <w:rFonts w:ascii="Times New Roman" w:hAnsi="Times New Roman" w:cs="Times New Roman"/>
          <w:sz w:val="28"/>
          <w:szCs w:val="28"/>
        </w:rPr>
        <w:t>1)</w:t>
      </w:r>
      <w:r w:rsidR="00804DFC" w:rsidRPr="00BB06C5">
        <w:rPr>
          <w:rFonts w:ascii="Times New Roman" w:hAnsi="Times New Roman" w:cs="Times New Roman"/>
          <w:sz w:val="28"/>
          <w:szCs w:val="28"/>
        </w:rPr>
        <w:t xml:space="preserve"> удовлетворить жалобу, в том числе в форме отмены принятого решения, исправления допущенных </w:t>
      </w:r>
      <w:r w:rsidRPr="00BB06C5">
        <w:rPr>
          <w:rFonts w:ascii="Times New Roman" w:hAnsi="Times New Roman" w:cs="Times New Roman"/>
          <w:sz w:val="28"/>
          <w:szCs w:val="28"/>
        </w:rPr>
        <w:t>Комитетом</w:t>
      </w:r>
      <w:r w:rsidR="00804DFC" w:rsidRPr="00BB06C5">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804DFC" w:rsidRPr="00BB06C5" w:rsidRDefault="00BA69DD" w:rsidP="00BA69DD">
      <w:pPr>
        <w:pStyle w:val="ConsPlusNormal"/>
        <w:widowControl/>
        <w:ind w:firstLine="567"/>
        <w:jc w:val="both"/>
        <w:rPr>
          <w:rFonts w:ascii="Times New Roman" w:hAnsi="Times New Roman" w:cs="Times New Roman"/>
          <w:sz w:val="28"/>
          <w:szCs w:val="28"/>
        </w:rPr>
      </w:pPr>
      <w:r w:rsidRPr="00BB06C5">
        <w:rPr>
          <w:rFonts w:ascii="Times New Roman" w:hAnsi="Times New Roman" w:cs="Times New Roman"/>
          <w:sz w:val="28"/>
          <w:szCs w:val="28"/>
        </w:rPr>
        <w:t>2)</w:t>
      </w:r>
      <w:r w:rsidR="00804DFC" w:rsidRPr="00BB06C5">
        <w:rPr>
          <w:rFonts w:ascii="Times New Roman" w:hAnsi="Times New Roman" w:cs="Times New Roman"/>
          <w:sz w:val="28"/>
          <w:szCs w:val="28"/>
        </w:rPr>
        <w:t xml:space="preserve"> отказать в удовлетворении жалобы.</w:t>
      </w:r>
    </w:p>
    <w:p w:rsidR="00804DFC" w:rsidRPr="00BB06C5" w:rsidRDefault="00804DFC" w:rsidP="00BA69D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B06C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E3C" w:rsidRPr="00BB06C5" w:rsidRDefault="004A0E3C">
      <w:pPr>
        <w:rPr>
          <w:rFonts w:ascii="Times New Roman" w:eastAsia="Times New Roman" w:hAnsi="Times New Roman" w:cs="Times New Roman"/>
          <w:sz w:val="24"/>
          <w:szCs w:val="24"/>
          <w:lang w:eastAsia="ru-RU"/>
        </w:rPr>
      </w:pPr>
      <w:r w:rsidRPr="00BB06C5">
        <w:rPr>
          <w:rFonts w:ascii="Times New Roman" w:hAnsi="Times New Roman" w:cs="Times New Roman"/>
          <w:sz w:val="24"/>
          <w:szCs w:val="24"/>
        </w:rPr>
        <w:br w:type="page"/>
      </w:r>
    </w:p>
    <w:p w:rsidR="004A0E3C" w:rsidRPr="00BB06C5" w:rsidRDefault="004A0E3C" w:rsidP="004A0E3C">
      <w:pPr>
        <w:tabs>
          <w:tab w:val="left" w:pos="142"/>
          <w:tab w:val="left" w:pos="284"/>
        </w:tabs>
        <w:spacing w:after="0"/>
        <w:ind w:left="5670"/>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lastRenderedPageBreak/>
        <w:t>Приложение № 1</w:t>
      </w:r>
    </w:p>
    <w:p w:rsidR="004A0E3C" w:rsidRPr="00BB06C5" w:rsidRDefault="004A0E3C" w:rsidP="004A0E3C">
      <w:pPr>
        <w:tabs>
          <w:tab w:val="left" w:pos="142"/>
          <w:tab w:val="left" w:pos="284"/>
        </w:tabs>
        <w:spacing w:after="0"/>
        <w:ind w:left="5670"/>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к Административному регламенту</w:t>
      </w:r>
    </w:p>
    <w:p w:rsidR="004A0E3C" w:rsidRPr="00BB06C5" w:rsidRDefault="004A0E3C" w:rsidP="004A0E3C">
      <w:pPr>
        <w:spacing w:after="0"/>
        <w:ind w:left="5670" w:firstLine="709"/>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t>комитета по культуре Ленинградской области по предоставлению</w:t>
      </w:r>
    </w:p>
    <w:p w:rsidR="004A0E3C" w:rsidRPr="00BB06C5" w:rsidRDefault="004A0E3C" w:rsidP="004A0E3C">
      <w:pPr>
        <w:tabs>
          <w:tab w:val="left" w:pos="142"/>
          <w:tab w:val="left" w:pos="284"/>
        </w:tabs>
        <w:spacing w:after="0"/>
        <w:ind w:left="5670"/>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t>государственной услуги</w:t>
      </w:r>
    </w:p>
    <w:p w:rsidR="004A0E3C" w:rsidRPr="00BB06C5" w:rsidRDefault="004A0E3C" w:rsidP="004A0E3C">
      <w:pPr>
        <w:tabs>
          <w:tab w:val="left" w:pos="142"/>
          <w:tab w:val="left" w:pos="284"/>
        </w:tabs>
        <w:spacing w:after="0"/>
        <w:ind w:left="5670"/>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t>«</w:t>
      </w:r>
      <w:r w:rsidRPr="00BB06C5">
        <w:rPr>
          <w:rFonts w:ascii="Times New Roman" w:eastAsia="Times New Roman" w:hAnsi="Times New Roman" w:cs="Times New Roman"/>
          <w:sz w:val="20"/>
          <w:szCs w:val="20"/>
          <w:lang w:eastAsia="ru-RU"/>
        </w:rPr>
        <w:t>Аккредитация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BB06C5">
        <w:rPr>
          <w:rFonts w:ascii="Times New Roman" w:eastAsia="Times New Roman" w:hAnsi="Times New Roman" w:cs="Times New Roman"/>
          <w:bCs/>
          <w:sz w:val="20"/>
          <w:szCs w:val="20"/>
          <w:lang w:eastAsia="ru-RU"/>
        </w:rPr>
        <w:t>»</w:t>
      </w:r>
    </w:p>
    <w:p w:rsidR="004A0E3C" w:rsidRPr="00BB06C5" w:rsidRDefault="004A0E3C" w:rsidP="004A0E3C">
      <w:pPr>
        <w:spacing w:after="0" w:line="240" w:lineRule="auto"/>
        <w:ind w:left="4592" w:firstLine="708"/>
        <w:jc w:val="right"/>
        <w:rPr>
          <w:rFonts w:ascii="Times New Roman" w:eastAsia="Times New Roman" w:hAnsi="Times New Roman" w:cs="Times New Roman"/>
          <w:sz w:val="24"/>
          <w:szCs w:val="24"/>
          <w:lang w:eastAsia="ru-RU"/>
        </w:rPr>
      </w:pPr>
    </w:p>
    <w:p w:rsidR="004A0E3C" w:rsidRPr="00BB06C5" w:rsidRDefault="004A0E3C" w:rsidP="004A0E3C">
      <w:pPr>
        <w:widowControl w:val="0"/>
        <w:tabs>
          <w:tab w:val="left" w:pos="142"/>
          <w:tab w:val="left" w:pos="284"/>
        </w:tabs>
        <w:autoSpaceDE w:val="0"/>
        <w:autoSpaceDN w:val="0"/>
        <w:adjustRightInd w:val="0"/>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1. Информация о месте нахождения и графике работы Комитета.</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Место нахождения:  198097, г. Санкт-Петербург, ул. Трефолева, д.34;</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Телефон Комитета: (812) 747-11-05;</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Факс: (812) 747-11-05;</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Адрес электронной почты Комитета: kult_lo@lenreg.ru;</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График работы Комитета: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4A0E3C" w:rsidRPr="00BB06C5" w:rsidTr="004A0E3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jc w:val="center"/>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Дни недели, время работы Комитета</w:t>
            </w:r>
          </w:p>
        </w:tc>
      </w:tr>
      <w:tr w:rsidR="004A0E3C" w:rsidRPr="00BB06C5" w:rsidTr="004A0E3C">
        <w:trPr>
          <w:tblCellSpacing w:w="5" w:type="nil"/>
        </w:trPr>
        <w:tc>
          <w:tcPr>
            <w:tcW w:w="4962" w:type="dxa"/>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Время</w:t>
            </w:r>
          </w:p>
        </w:tc>
      </w:tr>
      <w:tr w:rsidR="004A0E3C" w:rsidRPr="00BB06C5" w:rsidTr="004A0E3C">
        <w:trPr>
          <w:tblCellSpacing w:w="5" w:type="nil"/>
        </w:trPr>
        <w:tc>
          <w:tcPr>
            <w:tcW w:w="4962" w:type="dxa"/>
            <w:tcBorders>
              <w:top w:val="single" w:sz="4" w:space="0" w:color="auto"/>
              <w:left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rsidR="004A0E3C" w:rsidRPr="00BB06C5" w:rsidRDefault="004A0E3C" w:rsidP="004A0E3C">
            <w:pPr>
              <w:tabs>
                <w:tab w:val="left" w:pos="142"/>
                <w:tab w:val="left" w:pos="284"/>
              </w:tabs>
              <w:spacing w:after="0" w:line="240" w:lineRule="auto"/>
              <w:ind w:right="-75"/>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 09.00 до 18.00, перерыв с 13.00 до 13.48</w:t>
            </w:r>
          </w:p>
        </w:tc>
      </w:tr>
      <w:tr w:rsidR="004A0E3C" w:rsidRPr="00BB06C5" w:rsidTr="004A0E3C">
        <w:trPr>
          <w:tblCellSpacing w:w="5" w:type="nil"/>
        </w:trPr>
        <w:tc>
          <w:tcPr>
            <w:tcW w:w="4962" w:type="dxa"/>
            <w:tcBorders>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Пятница</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Суббота, воскресенье</w:t>
            </w:r>
          </w:p>
        </w:tc>
        <w:tc>
          <w:tcPr>
            <w:tcW w:w="5103" w:type="dxa"/>
            <w:tcBorders>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right="-75"/>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 09.00 до 17.00, перерыв с 13.00 до 13.48</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Выходные</w:t>
            </w:r>
          </w:p>
        </w:tc>
      </w:tr>
    </w:tbl>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4A0E3C" w:rsidRPr="00BB06C5" w:rsidTr="004A0E3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jc w:val="center"/>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Дни недели, время работы канцелярии Комитета</w:t>
            </w:r>
          </w:p>
        </w:tc>
      </w:tr>
      <w:tr w:rsidR="004A0E3C" w:rsidRPr="00BB06C5" w:rsidTr="004A0E3C">
        <w:trPr>
          <w:tblCellSpacing w:w="5" w:type="nil"/>
        </w:trPr>
        <w:tc>
          <w:tcPr>
            <w:tcW w:w="4962" w:type="dxa"/>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Время</w:t>
            </w:r>
          </w:p>
        </w:tc>
      </w:tr>
      <w:tr w:rsidR="004A0E3C" w:rsidRPr="00BB06C5" w:rsidTr="004A0E3C">
        <w:trPr>
          <w:tblCellSpacing w:w="5" w:type="nil"/>
        </w:trPr>
        <w:tc>
          <w:tcPr>
            <w:tcW w:w="4962" w:type="dxa"/>
            <w:tcBorders>
              <w:top w:val="single" w:sz="4" w:space="0" w:color="auto"/>
              <w:left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rsidR="004A0E3C" w:rsidRPr="00BB06C5" w:rsidRDefault="004A0E3C" w:rsidP="004A0E3C">
            <w:pPr>
              <w:tabs>
                <w:tab w:val="left" w:pos="142"/>
                <w:tab w:val="left" w:pos="284"/>
              </w:tabs>
              <w:spacing w:after="0" w:line="240" w:lineRule="auto"/>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 14.00 до 17.00, перерыв с 13.00 до13.48</w:t>
            </w:r>
          </w:p>
        </w:tc>
      </w:tr>
      <w:tr w:rsidR="004A0E3C" w:rsidRPr="00BB06C5" w:rsidTr="004A0E3C">
        <w:trPr>
          <w:tblCellSpacing w:w="5" w:type="nil"/>
        </w:trPr>
        <w:tc>
          <w:tcPr>
            <w:tcW w:w="4962" w:type="dxa"/>
            <w:tcBorders>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пятница</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Суббота, воскресенье</w:t>
            </w:r>
          </w:p>
        </w:tc>
        <w:tc>
          <w:tcPr>
            <w:tcW w:w="5103" w:type="dxa"/>
            <w:tcBorders>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 14.00 до 17.00, перерыв с 13.00 до13.48</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Выходные</w:t>
            </w:r>
          </w:p>
        </w:tc>
      </w:tr>
    </w:tbl>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Продолжительность рабочего дня, непосредственно предшествующего нерабочему праздничному дню, уменьшается на один час.</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2. Информация о месте нахождения и графике работы Департамента.</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 xml:space="preserve">Место нахождения: 191046, Санкт-Петербург, ул. Смольного, д. 3 </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 xml:space="preserve">Телефон Департамента: </w:t>
      </w:r>
      <w:r w:rsidR="0033118E" w:rsidRPr="00BB06C5">
        <w:rPr>
          <w:rFonts w:ascii="Times New Roman" w:eastAsia="Times New Roman" w:hAnsi="Times New Roman" w:cs="Times New Roman"/>
          <w:sz w:val="27"/>
          <w:szCs w:val="27"/>
          <w:lang w:eastAsia="ru-RU"/>
        </w:rPr>
        <w:t>(812) 576-41-77</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 xml:space="preserve">Факс: </w:t>
      </w:r>
      <w:r w:rsidR="0033118E" w:rsidRPr="00BB06C5">
        <w:rPr>
          <w:rFonts w:ascii="Times New Roman" w:eastAsia="Times New Roman" w:hAnsi="Times New Roman" w:cs="Times New Roman"/>
          <w:sz w:val="27"/>
          <w:szCs w:val="27"/>
          <w:lang w:eastAsia="ru-RU"/>
        </w:rPr>
        <w:t>(812) 576-41-77</w:t>
      </w:r>
    </w:p>
    <w:p w:rsidR="004A0E3C" w:rsidRPr="00BB06C5" w:rsidRDefault="004A0E3C" w:rsidP="004A0E3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Адрес электронной почты Департамента: lentravel@lentravel.ru</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График работы Департамента:</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4A0E3C" w:rsidRPr="00BB06C5" w:rsidTr="0033118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jc w:val="center"/>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Дни недели, время работы Департамента</w:t>
            </w:r>
          </w:p>
        </w:tc>
      </w:tr>
      <w:tr w:rsidR="004A0E3C" w:rsidRPr="00BB06C5" w:rsidTr="0033118E">
        <w:trPr>
          <w:tblCellSpacing w:w="5" w:type="nil"/>
        </w:trPr>
        <w:tc>
          <w:tcPr>
            <w:tcW w:w="4962" w:type="dxa"/>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Время</w:t>
            </w:r>
          </w:p>
        </w:tc>
      </w:tr>
      <w:tr w:rsidR="004A0E3C" w:rsidRPr="00BB06C5" w:rsidTr="0033118E">
        <w:trPr>
          <w:tblCellSpacing w:w="5" w:type="nil"/>
        </w:trPr>
        <w:tc>
          <w:tcPr>
            <w:tcW w:w="4962" w:type="dxa"/>
            <w:tcBorders>
              <w:top w:val="single" w:sz="4" w:space="0" w:color="auto"/>
              <w:left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rsidR="004A0E3C" w:rsidRPr="00BB06C5" w:rsidRDefault="004A0E3C" w:rsidP="004A0E3C">
            <w:pPr>
              <w:tabs>
                <w:tab w:val="left" w:pos="142"/>
                <w:tab w:val="left" w:pos="284"/>
              </w:tabs>
              <w:spacing w:after="0" w:line="240" w:lineRule="auto"/>
              <w:ind w:right="-75"/>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 09.00 до 18.00, перерыв с 13.00 до 13.48</w:t>
            </w:r>
          </w:p>
        </w:tc>
      </w:tr>
      <w:tr w:rsidR="004A0E3C" w:rsidRPr="00BB06C5" w:rsidTr="0033118E">
        <w:trPr>
          <w:tblCellSpacing w:w="5" w:type="nil"/>
        </w:trPr>
        <w:tc>
          <w:tcPr>
            <w:tcW w:w="4962" w:type="dxa"/>
            <w:tcBorders>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Пятница</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Суббота, воскресенье</w:t>
            </w:r>
          </w:p>
        </w:tc>
        <w:tc>
          <w:tcPr>
            <w:tcW w:w="5103" w:type="dxa"/>
            <w:tcBorders>
              <w:left w:val="single" w:sz="4" w:space="0" w:color="auto"/>
              <w:bottom w:val="single" w:sz="4" w:space="0" w:color="auto"/>
              <w:right w:val="single" w:sz="4" w:space="0" w:color="auto"/>
            </w:tcBorders>
          </w:tcPr>
          <w:p w:rsidR="004A0E3C" w:rsidRPr="00BB06C5" w:rsidRDefault="004A0E3C" w:rsidP="004A0E3C">
            <w:pPr>
              <w:tabs>
                <w:tab w:val="left" w:pos="142"/>
                <w:tab w:val="left" w:pos="284"/>
              </w:tabs>
              <w:spacing w:after="0" w:line="240" w:lineRule="auto"/>
              <w:ind w:right="-75"/>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с 09.00 до 17.00, перерыв с 13.00 до 13.48</w:t>
            </w:r>
          </w:p>
          <w:p w:rsidR="004A0E3C" w:rsidRPr="00BB06C5" w:rsidRDefault="004A0E3C" w:rsidP="004A0E3C">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Выходные</w:t>
            </w:r>
          </w:p>
        </w:tc>
      </w:tr>
    </w:tbl>
    <w:p w:rsidR="0033118E" w:rsidRPr="00BB06C5" w:rsidRDefault="0033118E" w:rsidP="0033118E">
      <w:pPr>
        <w:tabs>
          <w:tab w:val="left" w:pos="142"/>
          <w:tab w:val="left" w:pos="284"/>
        </w:tabs>
        <w:spacing w:after="0" w:line="240" w:lineRule="auto"/>
        <w:ind w:firstLine="567"/>
        <w:rPr>
          <w:rFonts w:ascii="Times New Roman" w:eastAsia="Times New Roman" w:hAnsi="Times New Roman" w:cs="Times New Roman"/>
          <w:sz w:val="27"/>
          <w:szCs w:val="27"/>
          <w:lang w:eastAsia="ru-RU"/>
        </w:rPr>
      </w:pPr>
      <w:r w:rsidRPr="00BB06C5">
        <w:rPr>
          <w:rFonts w:ascii="Times New Roman" w:eastAsia="Times New Roman" w:hAnsi="Times New Roman" w:cs="Times New Roman"/>
          <w:sz w:val="27"/>
          <w:szCs w:val="27"/>
          <w:lang w:eastAsia="ru-RU"/>
        </w:rPr>
        <w:t>Продолжительность рабочего дня, непосредственно предшествующего нерабочему праздничному дню, уменьшается на один час.</w:t>
      </w:r>
    </w:p>
    <w:p w:rsidR="004A0E3C" w:rsidRPr="00BB06C5" w:rsidRDefault="004A0E3C">
      <w:pPr>
        <w:rPr>
          <w:rFonts w:ascii="Times New Roman" w:eastAsia="Times New Roman" w:hAnsi="Times New Roman" w:cs="Times New Roman"/>
          <w:sz w:val="24"/>
          <w:szCs w:val="24"/>
          <w:lang w:eastAsia="ru-RU"/>
        </w:rPr>
      </w:pPr>
      <w:r w:rsidRPr="00BB06C5">
        <w:rPr>
          <w:rFonts w:ascii="Times New Roman" w:hAnsi="Times New Roman" w:cs="Times New Roman"/>
          <w:sz w:val="24"/>
          <w:szCs w:val="24"/>
        </w:rPr>
        <w:br w:type="page"/>
      </w:r>
    </w:p>
    <w:p w:rsidR="00CD4838" w:rsidRPr="00BB06C5" w:rsidRDefault="00CD4838" w:rsidP="00CD4838">
      <w:pPr>
        <w:tabs>
          <w:tab w:val="left" w:pos="142"/>
          <w:tab w:val="left" w:pos="284"/>
        </w:tabs>
        <w:spacing w:after="0"/>
        <w:ind w:left="5670"/>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lastRenderedPageBreak/>
        <w:t>Приложение № 2</w:t>
      </w:r>
    </w:p>
    <w:p w:rsidR="00CD4838" w:rsidRPr="00BB06C5" w:rsidRDefault="00CD4838" w:rsidP="00CD4838">
      <w:pPr>
        <w:tabs>
          <w:tab w:val="left" w:pos="142"/>
          <w:tab w:val="left" w:pos="284"/>
        </w:tabs>
        <w:spacing w:after="0"/>
        <w:ind w:left="5670"/>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к Административному регламенту</w:t>
      </w:r>
    </w:p>
    <w:p w:rsidR="00CD4838" w:rsidRPr="00BB06C5" w:rsidRDefault="00CD4838" w:rsidP="00CD4838">
      <w:pPr>
        <w:spacing w:after="0"/>
        <w:ind w:left="5670" w:firstLine="709"/>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t>комитета по культуре Ленинградской области по предоставлению</w:t>
      </w:r>
    </w:p>
    <w:p w:rsidR="00CD4838" w:rsidRPr="00BB06C5" w:rsidRDefault="00CD4838" w:rsidP="00CD4838">
      <w:pPr>
        <w:tabs>
          <w:tab w:val="left" w:pos="142"/>
          <w:tab w:val="left" w:pos="284"/>
        </w:tabs>
        <w:spacing w:after="0"/>
        <w:ind w:left="5670"/>
        <w:jc w:val="center"/>
        <w:rPr>
          <w:rFonts w:ascii="Times New Roman" w:eastAsia="Times New Roman" w:hAnsi="Times New Roman" w:cs="Times New Roman"/>
          <w:bCs/>
          <w:sz w:val="20"/>
          <w:szCs w:val="20"/>
          <w:lang w:eastAsia="ru-RU"/>
        </w:rPr>
      </w:pPr>
      <w:r w:rsidRPr="00BB06C5">
        <w:rPr>
          <w:rFonts w:ascii="Times New Roman" w:eastAsia="Times New Roman" w:hAnsi="Times New Roman" w:cs="Times New Roman"/>
          <w:bCs/>
          <w:sz w:val="20"/>
          <w:szCs w:val="20"/>
          <w:lang w:eastAsia="ru-RU"/>
        </w:rPr>
        <w:t>государственной услуги «</w:t>
      </w:r>
      <w:r w:rsidRPr="00BB06C5">
        <w:rPr>
          <w:rFonts w:ascii="Times New Roman" w:eastAsia="Times New Roman" w:hAnsi="Times New Roman" w:cs="Times New Roman"/>
          <w:sz w:val="20"/>
          <w:szCs w:val="20"/>
          <w:lang w:eastAsia="ru-RU"/>
        </w:rPr>
        <w:t>Аккредитация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BB06C5">
        <w:rPr>
          <w:rFonts w:ascii="Times New Roman" w:eastAsia="Times New Roman" w:hAnsi="Times New Roman" w:cs="Times New Roman"/>
          <w:bCs/>
          <w:sz w:val="20"/>
          <w:szCs w:val="20"/>
          <w:lang w:eastAsia="ru-RU"/>
        </w:rPr>
        <w:t>»</w:t>
      </w:r>
    </w:p>
    <w:p w:rsidR="00CD4838" w:rsidRPr="00BB06C5" w:rsidRDefault="00CD4838" w:rsidP="00CD4838">
      <w:pPr>
        <w:tabs>
          <w:tab w:val="left" w:pos="142"/>
          <w:tab w:val="left" w:pos="284"/>
        </w:tabs>
        <w:spacing w:after="0"/>
        <w:ind w:left="5670"/>
        <w:jc w:val="center"/>
        <w:rPr>
          <w:rFonts w:ascii="Times New Roman" w:eastAsia="Times New Roman" w:hAnsi="Times New Roman" w:cs="Times New Roman"/>
          <w:bCs/>
          <w:sz w:val="20"/>
          <w:szCs w:val="20"/>
          <w:lang w:eastAsia="ru-RU"/>
        </w:rPr>
      </w:pPr>
    </w:p>
    <w:p w:rsidR="00CD4838" w:rsidRPr="00BB06C5" w:rsidRDefault="00CD4838" w:rsidP="00CD4838">
      <w:pPr>
        <w:spacing w:after="0" w:line="240" w:lineRule="auto"/>
        <w:ind w:left="4592" w:firstLine="708"/>
        <w:jc w:val="right"/>
        <w:rPr>
          <w:rFonts w:ascii="Times New Roman" w:eastAsia="Times New Roman" w:hAnsi="Times New Roman" w:cs="Times New Roman"/>
          <w:sz w:val="24"/>
          <w:szCs w:val="24"/>
          <w:lang w:eastAsia="ru-RU"/>
        </w:rPr>
      </w:pPr>
    </w:p>
    <w:p w:rsidR="00CD4838" w:rsidRPr="00BB06C5" w:rsidRDefault="00CD4838" w:rsidP="00CD4838">
      <w:pPr>
        <w:spacing w:after="0" w:line="240" w:lineRule="auto"/>
        <w:ind w:left="142" w:firstLine="567"/>
        <w:jc w:val="center"/>
        <w:rPr>
          <w:rFonts w:ascii="Times New Roman" w:eastAsia="Times New Roman" w:hAnsi="Times New Roman" w:cs="Times New Roman"/>
          <w:sz w:val="28"/>
          <w:szCs w:val="28"/>
          <w:shd w:val="clear" w:color="auto" w:fill="FFFFFF"/>
          <w:lang w:eastAsia="ru-RU"/>
        </w:rPr>
      </w:pPr>
      <w:r w:rsidRPr="00BB06C5">
        <w:rPr>
          <w:rFonts w:ascii="Times New Roman" w:eastAsia="Times New Roman" w:hAnsi="Times New Roman" w:cs="Times New Roman"/>
          <w:sz w:val="28"/>
          <w:szCs w:val="28"/>
          <w:shd w:val="clear" w:color="auto" w:fill="FFFFFF"/>
          <w:lang w:eastAsia="ru-RU"/>
        </w:rPr>
        <w:t>Информация о местах нахождения, графике работы,</w:t>
      </w:r>
    </w:p>
    <w:p w:rsidR="00CD4838" w:rsidRPr="00BB06C5" w:rsidRDefault="00CD4838" w:rsidP="00CD4838">
      <w:pPr>
        <w:spacing w:after="0" w:line="240" w:lineRule="auto"/>
        <w:ind w:left="142" w:firstLine="567"/>
        <w:jc w:val="center"/>
        <w:rPr>
          <w:rFonts w:ascii="Times New Roman" w:eastAsia="Times New Roman" w:hAnsi="Times New Roman" w:cs="Times New Roman"/>
          <w:sz w:val="28"/>
          <w:szCs w:val="28"/>
          <w:shd w:val="clear" w:color="auto" w:fill="FFFFFF"/>
          <w:lang w:eastAsia="ru-RU"/>
        </w:rPr>
      </w:pPr>
      <w:r w:rsidRPr="00BB06C5">
        <w:rPr>
          <w:rFonts w:ascii="Times New Roman" w:eastAsia="Times New Roman" w:hAnsi="Times New Roman" w:cs="Times New Roman"/>
          <w:sz w:val="28"/>
          <w:szCs w:val="28"/>
          <w:shd w:val="clear" w:color="auto" w:fill="FFFFFF"/>
          <w:lang w:eastAsia="ru-RU"/>
        </w:rPr>
        <w:t>справочных телефонах и адресах электронной почты МФЦ</w:t>
      </w:r>
    </w:p>
    <w:p w:rsidR="00CD4838" w:rsidRPr="00BB06C5" w:rsidRDefault="00CD4838" w:rsidP="00CD4838">
      <w:pPr>
        <w:spacing w:after="0" w:line="240" w:lineRule="auto"/>
        <w:ind w:left="142" w:firstLine="567"/>
        <w:jc w:val="both"/>
        <w:rPr>
          <w:rFonts w:ascii="Times New Roman" w:eastAsia="Times New Roman" w:hAnsi="Times New Roman" w:cs="Times New Roman"/>
          <w:sz w:val="28"/>
          <w:szCs w:val="28"/>
          <w:shd w:val="clear" w:color="auto" w:fill="FFFFFF"/>
          <w:lang w:eastAsia="ru-RU"/>
        </w:rPr>
      </w:pPr>
    </w:p>
    <w:p w:rsidR="00CD4838" w:rsidRPr="00BB06C5" w:rsidRDefault="00CD4838" w:rsidP="00CD4838">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r w:rsidRPr="00BB06C5">
        <w:rPr>
          <w:rFonts w:ascii="Times New Roman" w:eastAsia="Times New Roman" w:hAnsi="Times New Roman" w:cs="Times New Roman"/>
          <w:sz w:val="24"/>
          <w:szCs w:val="24"/>
          <w:shd w:val="clear" w:color="auto" w:fill="FFFFFF"/>
          <w:lang w:eastAsia="ru-RU"/>
        </w:rPr>
        <w:t>Телефон единой справочной службы ГБУ ЛО «МФЦ»: 8 (800) 301-47-47</w:t>
      </w:r>
      <w:r w:rsidRPr="00BB06C5">
        <w:rPr>
          <w:rFonts w:ascii="Times New Roman" w:eastAsia="Times New Roman" w:hAnsi="Times New Roman" w:cs="Times New Roman"/>
          <w:i/>
          <w:sz w:val="24"/>
          <w:szCs w:val="24"/>
          <w:shd w:val="clear" w:color="auto" w:fill="FFFFFF"/>
          <w:lang w:eastAsia="ru-RU"/>
        </w:rPr>
        <w:t xml:space="preserve"> (на территории России звонок бесплатный), </w:t>
      </w:r>
      <w:r w:rsidRPr="00BB06C5">
        <w:rPr>
          <w:rFonts w:ascii="Times New Roman" w:eastAsia="Times New Roman" w:hAnsi="Times New Roman" w:cs="Times New Roman"/>
          <w:sz w:val="24"/>
          <w:szCs w:val="24"/>
          <w:shd w:val="clear" w:color="auto" w:fill="FFFFFF"/>
          <w:lang w:eastAsia="ru-RU"/>
        </w:rPr>
        <w:t xml:space="preserve">адрес электронной почты: </w:t>
      </w:r>
      <w:r w:rsidRPr="00BB06C5">
        <w:rPr>
          <w:rFonts w:ascii="Times New Roman" w:eastAsia="Times New Roman" w:hAnsi="Times New Roman" w:cs="Times New Roman"/>
          <w:bCs/>
          <w:sz w:val="24"/>
          <w:szCs w:val="24"/>
          <w:shd w:val="clear" w:color="auto" w:fill="FFFFFF"/>
          <w:lang w:eastAsia="ru-RU"/>
        </w:rPr>
        <w:t>info@mfc47.ru.</w:t>
      </w:r>
    </w:p>
    <w:p w:rsidR="00CD4838" w:rsidRPr="00BB06C5" w:rsidRDefault="00CD4838" w:rsidP="00CD4838">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r w:rsidRPr="00BB06C5">
        <w:rPr>
          <w:rFonts w:ascii="Times New Roman" w:eastAsia="Times New Roman" w:hAnsi="Times New Roman" w:cs="Times New Roman"/>
          <w:sz w:val="24"/>
          <w:szCs w:val="24"/>
          <w:shd w:val="clear" w:color="auto" w:fill="FFFFFF"/>
          <w:lang w:eastAsia="ru-RU"/>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r w:rsidRPr="00BB06C5">
        <w:rPr>
          <w:rFonts w:ascii="Times New Roman" w:eastAsia="Times New Roman" w:hAnsi="Times New Roman" w:cs="Times New Roman"/>
          <w:sz w:val="24"/>
          <w:szCs w:val="24"/>
          <w:u w:val="single"/>
          <w:shd w:val="clear" w:color="auto" w:fill="FFFFFF"/>
          <w:lang w:val="en-US" w:eastAsia="ru-RU"/>
        </w:rPr>
        <w:t>www</w:t>
      </w:r>
      <w:r w:rsidRPr="00BB06C5">
        <w:rPr>
          <w:rFonts w:ascii="Times New Roman" w:eastAsia="Times New Roman" w:hAnsi="Times New Roman" w:cs="Times New Roman"/>
          <w:sz w:val="24"/>
          <w:szCs w:val="24"/>
          <w:u w:val="single"/>
          <w:shd w:val="clear" w:color="auto" w:fill="FFFFFF"/>
          <w:lang w:eastAsia="ru-RU"/>
        </w:rPr>
        <w:t>.</w:t>
      </w:r>
      <w:r w:rsidRPr="00BB06C5">
        <w:rPr>
          <w:rFonts w:ascii="Times New Roman" w:eastAsia="Times New Roman" w:hAnsi="Times New Roman" w:cs="Times New Roman"/>
          <w:sz w:val="24"/>
          <w:szCs w:val="24"/>
          <w:u w:val="single"/>
          <w:shd w:val="clear" w:color="auto" w:fill="FFFFFF"/>
          <w:lang w:val="en-US" w:eastAsia="ru-RU"/>
        </w:rPr>
        <w:t>mfc</w:t>
      </w:r>
      <w:r w:rsidRPr="00BB06C5">
        <w:rPr>
          <w:rFonts w:ascii="Times New Roman" w:eastAsia="Times New Roman" w:hAnsi="Times New Roman" w:cs="Times New Roman"/>
          <w:sz w:val="24"/>
          <w:szCs w:val="24"/>
          <w:u w:val="single"/>
          <w:shd w:val="clear" w:color="auto" w:fill="FFFFFF"/>
          <w:lang w:eastAsia="ru-RU"/>
        </w:rPr>
        <w:t>47.</w:t>
      </w:r>
      <w:r w:rsidRPr="00BB06C5">
        <w:rPr>
          <w:rFonts w:ascii="Times New Roman" w:eastAsia="Times New Roman" w:hAnsi="Times New Roman" w:cs="Times New Roman"/>
          <w:sz w:val="24"/>
          <w:szCs w:val="24"/>
          <w:u w:val="single"/>
          <w:shd w:val="clear" w:color="auto" w:fill="FFFFFF"/>
          <w:lang w:val="en-US" w:eastAsia="ru-RU"/>
        </w:rPr>
        <w:t>ru</w:t>
      </w:r>
    </w:p>
    <w:p w:rsidR="00CD4838" w:rsidRPr="00BB06C5" w:rsidRDefault="00CD4838" w:rsidP="00CD4838">
      <w:pPr>
        <w:spacing w:after="0" w:line="240" w:lineRule="auto"/>
        <w:ind w:left="142" w:firstLine="567"/>
        <w:jc w:val="both"/>
        <w:rPr>
          <w:rFonts w:ascii="Times New Roman" w:eastAsia="Calibri" w:hAnsi="Times New Roman" w:cs="Times New Roman"/>
          <w:color w:val="000000"/>
          <w:sz w:val="28"/>
          <w:szCs w:val="28"/>
          <w:lang w:eastAsia="ru-RU"/>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271"/>
        <w:gridCol w:w="3684"/>
        <w:gridCol w:w="2119"/>
        <w:gridCol w:w="7"/>
        <w:gridCol w:w="1411"/>
      </w:tblGrid>
      <w:tr w:rsidR="00CD4838" w:rsidRPr="00BB06C5" w:rsidTr="00F34FB6">
        <w:trPr>
          <w:trHeight w:hRule="exact" w:val="636"/>
        </w:trPr>
        <w:tc>
          <w:tcPr>
            <w:tcW w:w="851" w:type="dxa"/>
            <w:shd w:val="clear" w:color="auto" w:fill="FFFFFF"/>
            <w:vAlign w:val="center"/>
          </w:tcPr>
          <w:p w:rsidR="00CD4838" w:rsidRPr="00BB06C5" w:rsidRDefault="00CD4838" w:rsidP="00730A30">
            <w:pPr>
              <w:widowControl w:val="0"/>
              <w:tabs>
                <w:tab w:val="left" w:pos="0"/>
              </w:tabs>
              <w:suppressAutoHyphens/>
              <w:spacing w:after="0" w:line="240" w:lineRule="auto"/>
              <w:ind w:right="-49"/>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sz w:val="20"/>
                <w:szCs w:val="20"/>
                <w:lang w:eastAsia="ar-SA"/>
              </w:rPr>
              <w:t>№</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b/>
                <w:bCs/>
                <w:sz w:val="20"/>
                <w:szCs w:val="20"/>
                <w:lang w:eastAsia="ar-SA"/>
              </w:rPr>
              <w:t>п/п</w:t>
            </w: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b/>
                <w:bCs/>
                <w:sz w:val="20"/>
                <w:szCs w:val="20"/>
                <w:lang w:eastAsia="ar-SA"/>
              </w:rPr>
              <w:t>Наименование МФЦ</w:t>
            </w: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b/>
                <w:bCs/>
                <w:sz w:val="20"/>
                <w:szCs w:val="20"/>
                <w:lang w:eastAsia="ar-SA"/>
              </w:rPr>
              <w:t>Почтовый адрес</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b/>
                <w:sz w:val="20"/>
                <w:szCs w:val="20"/>
                <w:lang w:eastAsia="ar-SA"/>
              </w:rPr>
              <w:t>График работы</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b/>
                <w:bCs/>
                <w:sz w:val="20"/>
                <w:szCs w:val="20"/>
                <w:lang w:eastAsia="ar-SA"/>
              </w:rPr>
              <w:t>Телефон</w:t>
            </w:r>
          </w:p>
        </w:tc>
      </w:tr>
      <w:tr w:rsidR="00CD4838" w:rsidRPr="00BB06C5" w:rsidTr="00F34FB6">
        <w:trPr>
          <w:trHeight w:hRule="exact" w:val="345"/>
        </w:trPr>
        <w:tc>
          <w:tcPr>
            <w:tcW w:w="10343" w:type="dxa"/>
            <w:gridSpan w:val="6"/>
            <w:shd w:val="clear" w:color="auto" w:fill="FFFFFF"/>
            <w:vAlign w:val="center"/>
          </w:tcPr>
          <w:p w:rsidR="00CD4838" w:rsidRPr="00BB06C5" w:rsidRDefault="00CD4838" w:rsidP="00CD48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BB06C5">
              <w:rPr>
                <w:rFonts w:ascii="Times New Roman" w:eastAsia="Times New Roman" w:hAnsi="Times New Roman" w:cs="Times New Roman"/>
                <w:b/>
                <w:bCs/>
                <w:sz w:val="20"/>
                <w:szCs w:val="20"/>
                <w:lang w:eastAsia="ar-SA"/>
              </w:rPr>
              <w:t>Предоставление услуг в Бокситогорском районе</w:t>
            </w:r>
          </w:p>
        </w:tc>
      </w:tr>
      <w:tr w:rsidR="00CD4838" w:rsidRPr="00BB06C5" w:rsidTr="00F34FB6">
        <w:trPr>
          <w:trHeight w:hRule="exact" w:val="1272"/>
        </w:trPr>
        <w:tc>
          <w:tcPr>
            <w:tcW w:w="851" w:type="dxa"/>
            <w:shd w:val="clear" w:color="auto" w:fill="FFFFFF"/>
            <w:vAlign w:val="center"/>
          </w:tcPr>
          <w:p w:rsidR="00CD4838" w:rsidRPr="00BB06C5" w:rsidRDefault="00CD4838" w:rsidP="00730A30">
            <w:pPr>
              <w:widowControl w:val="0"/>
              <w:tabs>
                <w:tab w:val="left" w:pos="0"/>
              </w:tabs>
              <w:suppressAutoHyphens/>
              <w:spacing w:after="0" w:line="240" w:lineRule="auto"/>
              <w:ind w:right="-49"/>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sz w:val="20"/>
                <w:szCs w:val="20"/>
                <w:lang w:eastAsia="ar-SA"/>
              </w:rPr>
              <w:t>1</w:t>
            </w:r>
          </w:p>
        </w:tc>
        <w:tc>
          <w:tcPr>
            <w:tcW w:w="2271" w:type="dxa"/>
            <w:shd w:val="clear" w:color="auto" w:fill="FFFFFF"/>
            <w:vAlign w:val="center"/>
          </w:tcPr>
          <w:p w:rsidR="00CD4838" w:rsidRPr="00BB06C5" w:rsidRDefault="00CD4838" w:rsidP="00CD48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BB06C5">
              <w:rPr>
                <w:rFonts w:ascii="Times New Roman" w:eastAsia="Times New Roman" w:hAnsi="Times New Roman" w:cs="Times New Roman"/>
                <w:bCs/>
                <w:sz w:val="20"/>
                <w:szCs w:val="20"/>
                <w:lang w:eastAsia="ar-SA"/>
              </w:rPr>
              <w:t>Филиал ГБУ ЛО «МФЦ» «Бокситогорский»</w:t>
            </w:r>
          </w:p>
        </w:tc>
        <w:tc>
          <w:tcPr>
            <w:tcW w:w="3684" w:type="dxa"/>
            <w:shd w:val="clear" w:color="auto" w:fill="FFFFFF"/>
            <w:vAlign w:val="center"/>
          </w:tcPr>
          <w:p w:rsidR="00CD4838" w:rsidRPr="00BB06C5" w:rsidRDefault="00CD4838" w:rsidP="00CD4838">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187650, Россия, Ленинградская область, Бокситогорск, Заводская улица, 8.</w:t>
            </w:r>
          </w:p>
        </w:tc>
        <w:tc>
          <w:tcPr>
            <w:tcW w:w="2126" w:type="dxa"/>
            <w:gridSpan w:val="2"/>
            <w:shd w:val="clear" w:color="auto" w:fill="FFFFFF"/>
            <w:vAlign w:val="center"/>
          </w:tcPr>
          <w:p w:rsidR="00CD4838" w:rsidRPr="00BB06C5" w:rsidRDefault="00CD4838" w:rsidP="00CD4838">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Понедельник-пятница с 9.00 до 18.00 час., суббота с 09.00 до 14.00 час. Воскресенье - выходной</w:t>
            </w:r>
          </w:p>
        </w:tc>
        <w:tc>
          <w:tcPr>
            <w:tcW w:w="1411" w:type="dxa"/>
            <w:shd w:val="clear" w:color="auto" w:fill="auto"/>
            <w:vAlign w:val="center"/>
          </w:tcPr>
          <w:p w:rsidR="00CD4838" w:rsidRPr="00BB06C5" w:rsidRDefault="00CD4838" w:rsidP="00CD4838">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8-800-301-4747, +7 (921) 534-38-43</w:t>
            </w:r>
          </w:p>
        </w:tc>
      </w:tr>
      <w:tr w:rsidR="00CD4838" w:rsidRPr="00BB06C5" w:rsidTr="00F34FB6">
        <w:trPr>
          <w:trHeight w:hRule="exact" w:val="303"/>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firstLine="567"/>
              <w:jc w:val="center"/>
              <w:rPr>
                <w:rFonts w:ascii="Times New Roman" w:eastAsia="Times New Roman" w:hAnsi="Times New Roman" w:cs="Times New Roman"/>
                <w:b/>
                <w:bCs/>
                <w:sz w:val="20"/>
                <w:szCs w:val="20"/>
                <w:lang w:eastAsia="ar-SA"/>
              </w:rPr>
            </w:pPr>
            <w:r w:rsidRPr="00BB06C5">
              <w:rPr>
                <w:rFonts w:ascii="Times New Roman" w:eastAsia="Times New Roman" w:hAnsi="Times New Roman" w:cs="Times New Roman"/>
                <w:b/>
                <w:bCs/>
                <w:sz w:val="20"/>
                <w:szCs w:val="20"/>
                <w:lang w:eastAsia="ar-SA"/>
              </w:rPr>
              <w:t>Предоставление услуг в Волосовском районе</w:t>
            </w:r>
          </w:p>
        </w:tc>
      </w:tr>
      <w:tr w:rsidR="00CD4838" w:rsidRPr="00BB06C5" w:rsidTr="00F34FB6">
        <w:trPr>
          <w:trHeight w:hRule="exact" w:val="694"/>
        </w:trPr>
        <w:tc>
          <w:tcPr>
            <w:tcW w:w="851" w:type="dxa"/>
            <w:shd w:val="clear" w:color="auto" w:fill="FFFFFF"/>
            <w:vAlign w:val="center"/>
          </w:tcPr>
          <w:p w:rsidR="00CD4838" w:rsidRPr="00BB06C5" w:rsidRDefault="00CD4838" w:rsidP="00730A30">
            <w:pPr>
              <w:widowControl w:val="0"/>
              <w:numPr>
                <w:ilvl w:val="0"/>
                <w:numId w:val="31"/>
              </w:numPr>
              <w:tabs>
                <w:tab w:val="left" w:pos="0"/>
              </w:tabs>
              <w:suppressAutoHyphens/>
              <w:spacing w:after="0" w:line="240" w:lineRule="auto"/>
              <w:ind w:right="-49"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«Волосовский»</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4" w:type="dxa"/>
            <w:shd w:val="clear" w:color="auto" w:fill="FFFFFF"/>
            <w:vAlign w:val="center"/>
          </w:tcPr>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CD4838" w:rsidRPr="00BB06C5" w:rsidRDefault="00CD4838" w:rsidP="00730A30">
            <w:pPr>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(904)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B06C5">
              <w:rPr>
                <w:rFonts w:ascii="Times New Roman" w:eastAsia="Times New Roman" w:hAnsi="Times New Roman" w:cs="Times New Roman"/>
                <w:sz w:val="20"/>
                <w:szCs w:val="20"/>
                <w:shd w:val="clear" w:color="auto" w:fill="FFFFFF"/>
                <w:lang w:eastAsia="ru-RU"/>
              </w:rPr>
              <w:t>550-55-50</w:t>
            </w:r>
          </w:p>
        </w:tc>
      </w:tr>
      <w:tr w:rsidR="00CD4838" w:rsidRPr="00BB06C5" w:rsidTr="00F34FB6">
        <w:trPr>
          <w:trHeight w:hRule="exact" w:val="694"/>
        </w:trPr>
        <w:tc>
          <w:tcPr>
            <w:tcW w:w="10343" w:type="dxa"/>
            <w:gridSpan w:val="6"/>
            <w:shd w:val="clear" w:color="auto" w:fill="FFFFFF"/>
            <w:vAlign w:val="center"/>
          </w:tcPr>
          <w:p w:rsidR="00CD4838" w:rsidRPr="00BB06C5" w:rsidRDefault="00CD4838" w:rsidP="00CD4838">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b/>
                <w:bCs/>
                <w:sz w:val="20"/>
                <w:szCs w:val="20"/>
                <w:lang w:eastAsia="ar-SA"/>
              </w:rPr>
              <w:t>Предоставление услуг в Волховском районе</w:t>
            </w:r>
          </w:p>
        </w:tc>
      </w:tr>
      <w:tr w:rsidR="00CD4838" w:rsidRPr="00BB06C5" w:rsidTr="00F34FB6">
        <w:trPr>
          <w:trHeight w:hRule="exact" w:val="694"/>
        </w:trPr>
        <w:tc>
          <w:tcPr>
            <w:tcW w:w="851" w:type="dxa"/>
            <w:shd w:val="clear" w:color="auto" w:fill="FFFFFF"/>
            <w:vAlign w:val="center"/>
          </w:tcPr>
          <w:p w:rsidR="00CD4838" w:rsidRPr="00BB06C5" w:rsidRDefault="00CD4838" w:rsidP="00730A30">
            <w:pPr>
              <w:widowControl w:val="0"/>
              <w:numPr>
                <w:ilvl w:val="0"/>
                <w:numId w:val="31"/>
              </w:numPr>
              <w:tabs>
                <w:tab w:val="left" w:pos="0"/>
              </w:tabs>
              <w:suppressAutoHyphens/>
              <w:spacing w:after="0" w:line="240" w:lineRule="auto"/>
              <w:ind w:right="-49"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CD483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«Волховский»</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187403,  Россия, Ленинградская область, г. Волхов, Волховский просп., д. 9.</w:t>
            </w:r>
          </w:p>
        </w:tc>
        <w:tc>
          <w:tcPr>
            <w:tcW w:w="2126" w:type="dxa"/>
            <w:gridSpan w:val="2"/>
            <w:shd w:val="clear" w:color="auto" w:fill="FFFFFF"/>
            <w:vAlign w:val="center"/>
          </w:tcPr>
          <w:p w:rsidR="006F38F2"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6F38F2"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CD4838"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6F38F2"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CD4838" w:rsidRPr="00BB06C5" w:rsidTr="00F34FB6">
        <w:trPr>
          <w:trHeight w:hRule="exact" w:val="252"/>
        </w:trPr>
        <w:tc>
          <w:tcPr>
            <w:tcW w:w="10343" w:type="dxa"/>
            <w:gridSpan w:val="6"/>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
                <w:bCs/>
                <w:sz w:val="20"/>
                <w:szCs w:val="20"/>
                <w:shd w:val="clear" w:color="auto" w:fill="FFFFFF"/>
                <w:lang w:eastAsia="ru-RU"/>
              </w:rPr>
            </w:pPr>
            <w:r w:rsidRPr="00BB06C5">
              <w:rPr>
                <w:rFonts w:ascii="Times New Roman" w:eastAsia="Times New Roman" w:hAnsi="Times New Roman" w:cs="Times New Roman"/>
                <w:b/>
                <w:bCs/>
                <w:sz w:val="20"/>
                <w:szCs w:val="20"/>
                <w:shd w:val="clear" w:color="auto" w:fill="FFFFFF"/>
                <w:lang w:eastAsia="ru-RU"/>
              </w:rPr>
              <w:t xml:space="preserve">Предоставление услуг во </w:t>
            </w:r>
            <w:r w:rsidRPr="00BB06C5">
              <w:rPr>
                <w:rFonts w:ascii="Times New Roman" w:eastAsia="Times New Roman" w:hAnsi="Times New Roman" w:cs="Times New Roman"/>
                <w:b/>
                <w:sz w:val="20"/>
                <w:szCs w:val="20"/>
                <w:shd w:val="clear" w:color="auto" w:fill="FFFFFF"/>
                <w:lang w:eastAsia="ru-RU"/>
              </w:rPr>
              <w:t>Всеволожском районе</w:t>
            </w:r>
          </w:p>
        </w:tc>
      </w:tr>
      <w:tr w:rsidR="00CD4838" w:rsidRPr="00BB06C5" w:rsidTr="00F34FB6">
        <w:trPr>
          <w:trHeight w:hRule="exact" w:val="744"/>
        </w:trPr>
        <w:tc>
          <w:tcPr>
            <w:tcW w:w="851" w:type="dxa"/>
            <w:vMerge w:val="restart"/>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«Всеволожский»</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sz w:val="20"/>
                <w:szCs w:val="20"/>
                <w:lang w:eastAsia="ru-RU"/>
              </w:rPr>
              <w:t>г. Всеволожск, ул. Пожвинская, д. 4а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Понедельник-суббота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18.00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+7 (921)</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sz w:val="20"/>
                <w:szCs w:val="20"/>
                <w:shd w:val="clear" w:color="auto" w:fill="FFFFFF"/>
                <w:lang w:eastAsia="ru-RU"/>
              </w:rPr>
              <w:t>183-63-65</w:t>
            </w:r>
          </w:p>
        </w:tc>
      </w:tr>
      <w:tr w:rsidR="00CD4838" w:rsidRPr="00BB06C5" w:rsidTr="00F34FB6">
        <w:trPr>
          <w:trHeight w:hRule="exact" w:val="1231"/>
        </w:trPr>
        <w:tc>
          <w:tcPr>
            <w:tcW w:w="851" w:type="dxa"/>
            <w:vMerge/>
            <w:shd w:val="clear" w:color="auto" w:fill="FFFFFF"/>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«Всеволожский» - отдел «Новосаратовка»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188681, Россия, Ленинградская область, Всеволожский район,</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 д. Новосаратовка - центр, д. 8 </w:t>
            </w:r>
            <w:r w:rsidRPr="00BB06C5">
              <w:rPr>
                <w:rFonts w:ascii="Times New Roman" w:eastAsia="Times New Roman" w:hAnsi="Times New Roman" w:cs="Times New Roman"/>
                <w:sz w:val="20"/>
                <w:szCs w:val="20"/>
                <w:shd w:val="clear" w:color="auto" w:fill="FFFFFF"/>
                <w:lang w:eastAsia="ru-RU"/>
              </w:rPr>
              <w:t>(52-й километр внутреннего кольца КАД, в здании МРЭО-15, рядом с АЗС Лукойл)</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(812)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sz w:val="20"/>
                <w:szCs w:val="20"/>
                <w:shd w:val="clear" w:color="auto" w:fill="FFFFFF"/>
                <w:lang w:eastAsia="ru-RU"/>
              </w:rPr>
              <w:t>456-18-88</w:t>
            </w:r>
          </w:p>
        </w:tc>
      </w:tr>
      <w:tr w:rsidR="006F38F2" w:rsidRPr="00BB06C5" w:rsidTr="00F34FB6">
        <w:trPr>
          <w:trHeight w:hRule="exact" w:val="1231"/>
        </w:trPr>
        <w:tc>
          <w:tcPr>
            <w:tcW w:w="851" w:type="dxa"/>
            <w:shd w:val="clear" w:color="auto" w:fill="FFFFFF"/>
            <w:vAlign w:val="center"/>
          </w:tcPr>
          <w:p w:rsidR="006F38F2" w:rsidRPr="00BB06C5" w:rsidRDefault="006F38F2" w:rsidP="00730A30">
            <w:pPr>
              <w:widowControl w:val="0"/>
              <w:suppressAutoHyphens/>
              <w:spacing w:after="0" w:line="240" w:lineRule="auto"/>
              <w:ind w:hanging="588"/>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6F38F2" w:rsidRPr="00BB06C5" w:rsidRDefault="006F38F2" w:rsidP="006F38F2">
            <w:pPr>
              <w:widowControl w:val="0"/>
              <w:suppressAutoHyphens/>
              <w:spacing w:after="0" w:line="240" w:lineRule="auto"/>
              <w:ind w:hanging="10"/>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«Всеволожский» - отдел «Сертолово»</w:t>
            </w:r>
          </w:p>
          <w:p w:rsidR="006F38F2" w:rsidRPr="00BB06C5" w:rsidRDefault="006F38F2"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6F38F2" w:rsidRPr="00BB06C5" w:rsidRDefault="006F38F2"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8 корп. 3</w:t>
            </w:r>
          </w:p>
        </w:tc>
        <w:tc>
          <w:tcPr>
            <w:tcW w:w="2126" w:type="dxa"/>
            <w:gridSpan w:val="2"/>
            <w:shd w:val="clear" w:color="auto" w:fill="FFFFFF"/>
            <w:vAlign w:val="center"/>
          </w:tcPr>
          <w:p w:rsidR="006F38F2" w:rsidRPr="00BB06C5" w:rsidRDefault="006F38F2"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1" w:type="dxa"/>
            <w:shd w:val="clear" w:color="auto" w:fill="auto"/>
            <w:vAlign w:val="center"/>
          </w:tcPr>
          <w:p w:rsidR="006F38F2" w:rsidRPr="00BB06C5" w:rsidRDefault="006F38F2"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CD4838" w:rsidRPr="00BB06C5" w:rsidTr="00F34FB6">
        <w:trPr>
          <w:trHeight w:hRule="exact" w:val="284"/>
        </w:trPr>
        <w:tc>
          <w:tcPr>
            <w:tcW w:w="10343" w:type="dxa"/>
            <w:gridSpan w:val="6"/>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bCs/>
                <w:sz w:val="20"/>
                <w:szCs w:val="20"/>
                <w:lang w:eastAsia="ar-SA"/>
              </w:rPr>
              <w:t>Предоставление услуг в</w:t>
            </w:r>
            <w:r w:rsidRPr="00BB06C5">
              <w:rPr>
                <w:rFonts w:ascii="Times New Roman" w:eastAsia="Times New Roman" w:hAnsi="Times New Roman" w:cs="Times New Roman"/>
                <w:b/>
                <w:sz w:val="20"/>
                <w:szCs w:val="20"/>
                <w:lang w:eastAsia="ar-SA"/>
              </w:rPr>
              <w:t xml:space="preserve"> Выборгском районе</w:t>
            </w:r>
          </w:p>
        </w:tc>
      </w:tr>
      <w:tr w:rsidR="00CD4838" w:rsidRPr="00BB06C5" w:rsidTr="00F34FB6">
        <w:trPr>
          <w:trHeight w:hRule="exact" w:val="706"/>
        </w:trPr>
        <w:tc>
          <w:tcPr>
            <w:tcW w:w="851" w:type="dxa"/>
            <w:vMerge w:val="restart"/>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ind w:hanging="10"/>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CD4838" w:rsidRPr="00BB06C5" w:rsidRDefault="00CD4838" w:rsidP="00730A30">
            <w:pPr>
              <w:widowControl w:val="0"/>
              <w:suppressAutoHyphens/>
              <w:spacing w:after="0" w:line="240" w:lineRule="auto"/>
              <w:ind w:hanging="10"/>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«Выборгский»</w:t>
            </w:r>
          </w:p>
          <w:p w:rsidR="00CD4838" w:rsidRPr="00BB06C5" w:rsidRDefault="00CD4838" w:rsidP="00730A30">
            <w:pPr>
              <w:widowControl w:val="0"/>
              <w:suppressAutoHyphens/>
              <w:spacing w:after="0" w:line="240" w:lineRule="auto"/>
              <w:ind w:hanging="10"/>
              <w:jc w:val="center"/>
              <w:rPr>
                <w:rFonts w:ascii="Times New Roman" w:eastAsia="Times New Roman" w:hAnsi="Times New Roman" w:cs="Times New Roman"/>
                <w:sz w:val="20"/>
                <w:szCs w:val="20"/>
                <w:lang w:eastAsia="ar-SA"/>
              </w:rPr>
            </w:pP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г. Выборг, ул. Вокзальная, д.13</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(911)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956-45-68</w:t>
            </w:r>
          </w:p>
        </w:tc>
      </w:tr>
      <w:tr w:rsidR="00CD4838" w:rsidRPr="00BB06C5" w:rsidTr="00F34FB6">
        <w:trPr>
          <w:trHeight w:hRule="exact" w:val="732"/>
        </w:trPr>
        <w:tc>
          <w:tcPr>
            <w:tcW w:w="851" w:type="dxa"/>
            <w:vMerge/>
            <w:shd w:val="clear" w:color="auto" w:fill="FFFFFF"/>
            <w:vAlign w:val="center"/>
          </w:tcPr>
          <w:p w:rsidR="00CD4838" w:rsidRPr="00BB06C5" w:rsidRDefault="00CD4838"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ind w:hanging="10"/>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«Выборгский» - отдел «Рощино»</w:t>
            </w:r>
          </w:p>
          <w:p w:rsidR="00CD4838" w:rsidRPr="00BB06C5" w:rsidRDefault="00CD4838" w:rsidP="00730A30">
            <w:pPr>
              <w:widowControl w:val="0"/>
              <w:suppressAutoHyphens/>
              <w:spacing w:after="0" w:line="240" w:lineRule="auto"/>
              <w:ind w:hanging="10"/>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188681, Россия, Ленинградская область, Выборгский район,</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sz w:val="20"/>
                <w:szCs w:val="20"/>
                <w:lang w:eastAsia="ru-RU"/>
              </w:rPr>
              <w:t xml:space="preserve"> п. Рощино, ул. Советская, д.8</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Понедельник-пятница</w:t>
            </w:r>
          </w:p>
          <w:p w:rsidR="00CD4838" w:rsidRPr="00BB06C5" w:rsidRDefault="00CD4838" w:rsidP="004D29B9">
            <w:pPr>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+7 (921)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922-39-06</w:t>
            </w:r>
          </w:p>
        </w:tc>
      </w:tr>
      <w:tr w:rsidR="006F38F2" w:rsidRPr="00BB06C5" w:rsidTr="00F34FB6">
        <w:trPr>
          <w:trHeight w:hRule="exact" w:val="1014"/>
        </w:trPr>
        <w:tc>
          <w:tcPr>
            <w:tcW w:w="851" w:type="dxa"/>
            <w:shd w:val="clear" w:color="auto" w:fill="FFFFFF"/>
            <w:vAlign w:val="center"/>
          </w:tcPr>
          <w:p w:rsidR="006F38F2" w:rsidRPr="00BB06C5" w:rsidRDefault="006F38F2"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6F38F2" w:rsidRPr="00BB06C5" w:rsidRDefault="006F38F2" w:rsidP="006F38F2">
            <w:pPr>
              <w:widowControl w:val="0"/>
              <w:suppressAutoHyphens/>
              <w:spacing w:after="0" w:line="240" w:lineRule="auto"/>
              <w:ind w:hanging="10"/>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"Выборгский" - отдел "Приморск"</w:t>
            </w:r>
          </w:p>
          <w:p w:rsidR="006F38F2" w:rsidRPr="00BB06C5" w:rsidRDefault="006F38F2" w:rsidP="00730A30">
            <w:pPr>
              <w:widowControl w:val="0"/>
              <w:suppressAutoHyphens/>
              <w:spacing w:after="0" w:line="240" w:lineRule="auto"/>
              <w:ind w:hanging="10"/>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6F38F2" w:rsidRPr="00BB06C5" w:rsidRDefault="006F38F2"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188910, Россия, Ленинградская область, Выборгский район, г. Приморск, Выборгское шоссе, д. 14</w:t>
            </w:r>
          </w:p>
        </w:tc>
        <w:tc>
          <w:tcPr>
            <w:tcW w:w="2126" w:type="dxa"/>
            <w:gridSpan w:val="2"/>
            <w:shd w:val="clear" w:color="auto" w:fill="FFFFFF"/>
            <w:vAlign w:val="center"/>
          </w:tcPr>
          <w:p w:rsidR="006F38F2" w:rsidRPr="00BB06C5" w:rsidRDefault="006F38F2" w:rsidP="00730A30">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Понедельник-пятница с 09:00 до 18:00</w:t>
            </w:r>
          </w:p>
          <w:p w:rsidR="006F38F2" w:rsidRPr="00BB06C5" w:rsidRDefault="006F38F2" w:rsidP="00730A30">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Суббота с 09:00 до 14:00.</w:t>
            </w:r>
          </w:p>
        </w:tc>
        <w:tc>
          <w:tcPr>
            <w:tcW w:w="1411" w:type="dxa"/>
            <w:shd w:val="clear" w:color="auto" w:fill="auto"/>
            <w:vAlign w:val="center"/>
          </w:tcPr>
          <w:tbl>
            <w:tblPr>
              <w:tblW w:w="6061" w:type="dxa"/>
              <w:tblCellSpacing w:w="0" w:type="dxa"/>
              <w:tblLayout w:type="fixed"/>
              <w:tblCellMar>
                <w:left w:w="0" w:type="dxa"/>
                <w:right w:w="0" w:type="dxa"/>
              </w:tblCellMar>
              <w:tblLook w:val="04A0" w:firstRow="1" w:lastRow="0" w:firstColumn="1" w:lastColumn="0" w:noHBand="0" w:noVBand="1"/>
            </w:tblPr>
            <w:tblGrid>
              <w:gridCol w:w="1411"/>
              <w:gridCol w:w="4650"/>
            </w:tblGrid>
            <w:tr w:rsidR="006F38F2" w:rsidRPr="00BB06C5" w:rsidTr="006F38F2">
              <w:trPr>
                <w:tblCellSpacing w:w="0" w:type="dxa"/>
              </w:trPr>
              <w:tc>
                <w:tcPr>
                  <w:tcW w:w="1411" w:type="dxa"/>
                  <w:vAlign w:val="center"/>
                </w:tcPr>
                <w:p w:rsidR="006F38F2" w:rsidRPr="00BB06C5" w:rsidRDefault="006F38F2" w:rsidP="006F38F2">
                  <w:pPr>
                    <w:widowControl w:val="0"/>
                    <w:suppressAutoHyphens/>
                    <w:spacing w:after="0" w:line="240" w:lineRule="auto"/>
                    <w:ind w:right="-244"/>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c>
                <w:tcPr>
                  <w:tcW w:w="4650" w:type="dxa"/>
                  <w:vAlign w:val="center"/>
                </w:tcPr>
                <w:p w:rsidR="006F38F2" w:rsidRPr="00BB06C5" w:rsidRDefault="006F38F2" w:rsidP="006F38F2">
                  <w:pPr>
                    <w:spacing w:after="0" w:line="240" w:lineRule="auto"/>
                    <w:rPr>
                      <w:rFonts w:ascii="Times New Roman" w:eastAsia="Times New Roman" w:hAnsi="Times New Roman" w:cs="Times New Roman"/>
                      <w:sz w:val="20"/>
                      <w:szCs w:val="20"/>
                      <w:shd w:val="clear" w:color="auto" w:fill="FFFFFF"/>
                      <w:lang w:eastAsia="ru-RU"/>
                    </w:rPr>
                  </w:pPr>
                </w:p>
              </w:tc>
            </w:tr>
          </w:tbl>
          <w:p w:rsidR="006F38F2" w:rsidRPr="00BB06C5" w:rsidRDefault="006F38F2" w:rsidP="006F38F2">
            <w:pPr>
              <w:widowControl w:val="0"/>
              <w:suppressAutoHyphens/>
              <w:spacing w:after="0" w:line="240" w:lineRule="auto"/>
              <w:rPr>
                <w:rFonts w:ascii="Times New Roman" w:eastAsia="Times New Roman" w:hAnsi="Times New Roman" w:cs="Times New Roman"/>
                <w:sz w:val="20"/>
                <w:szCs w:val="20"/>
                <w:shd w:val="clear" w:color="auto" w:fill="FFFFFF"/>
                <w:lang w:eastAsia="ru-RU"/>
              </w:rPr>
            </w:pPr>
          </w:p>
        </w:tc>
      </w:tr>
      <w:tr w:rsidR="006F38F2" w:rsidRPr="00BB06C5" w:rsidTr="00F34FB6">
        <w:trPr>
          <w:trHeight w:hRule="exact" w:val="732"/>
        </w:trPr>
        <w:tc>
          <w:tcPr>
            <w:tcW w:w="851" w:type="dxa"/>
            <w:shd w:val="clear" w:color="auto" w:fill="FFFFFF"/>
            <w:vAlign w:val="center"/>
          </w:tcPr>
          <w:p w:rsidR="006F38F2" w:rsidRPr="00BB06C5" w:rsidRDefault="006F38F2"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6F38F2" w:rsidRPr="00BB06C5" w:rsidRDefault="006F38F2" w:rsidP="004D29B9">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BB06C5">
              <w:rPr>
                <w:rFonts w:ascii="Times New Roman" w:eastAsia="Times New Roman" w:hAnsi="Times New Roman" w:cs="Times New Roman"/>
                <w:sz w:val="20"/>
                <w:szCs w:val="20"/>
                <w:lang w:eastAsia="ru-RU"/>
              </w:rPr>
              <w:t>Филиал ГБУ ЛО "МФЦ" "Выборгский" - отдел "Светогорск</w:t>
            </w:r>
            <w:r w:rsidRPr="00BB06C5">
              <w:rPr>
                <w:rFonts w:ascii="Times New Roman" w:eastAsia="Times New Roman" w:hAnsi="Times New Roman" w:cs="Times New Roman"/>
                <w:b/>
                <w:bCs/>
                <w:sz w:val="20"/>
                <w:szCs w:val="20"/>
                <w:lang w:eastAsia="ru-RU"/>
              </w:rPr>
              <w:t>"</w:t>
            </w:r>
          </w:p>
          <w:p w:rsidR="006F38F2" w:rsidRPr="00BB06C5" w:rsidRDefault="006F38F2" w:rsidP="00730A30">
            <w:pPr>
              <w:widowControl w:val="0"/>
              <w:suppressAutoHyphens/>
              <w:spacing w:after="0" w:line="240" w:lineRule="auto"/>
              <w:ind w:hanging="10"/>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6F38F2"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6F38F2"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6F38F2" w:rsidRPr="00BB06C5" w:rsidRDefault="006F38F2" w:rsidP="006F38F2">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2126" w:type="dxa"/>
            <w:gridSpan w:val="2"/>
            <w:shd w:val="clear" w:color="auto" w:fill="FFFFFF"/>
            <w:vAlign w:val="center"/>
          </w:tcPr>
          <w:p w:rsidR="006F38F2"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6F38F2" w:rsidRPr="00BB06C5" w:rsidRDefault="006F38F2" w:rsidP="006F38F2">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6F38F2" w:rsidRPr="00BB06C5" w:rsidRDefault="006F38F2" w:rsidP="006F38F2">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6F38F2" w:rsidRPr="00BB06C5" w:rsidRDefault="006F38F2"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t>7 (931) 228-9502</w:t>
            </w:r>
          </w:p>
        </w:tc>
      </w:tr>
      <w:tr w:rsidR="004D29B9" w:rsidRPr="00BB06C5" w:rsidTr="00F34FB6">
        <w:trPr>
          <w:trHeight w:hRule="exact" w:val="732"/>
        </w:trPr>
        <w:tc>
          <w:tcPr>
            <w:tcW w:w="10343" w:type="dxa"/>
            <w:gridSpan w:val="6"/>
            <w:shd w:val="clear" w:color="auto" w:fill="FFFFFF"/>
            <w:vAlign w:val="center"/>
          </w:tcPr>
          <w:p w:rsidR="004D29B9" w:rsidRPr="00BB06C5" w:rsidRDefault="004D29B9" w:rsidP="004D29B9">
            <w:pPr>
              <w:widowControl w:val="0"/>
              <w:suppressAutoHyphens/>
              <w:spacing w:after="0" w:line="240" w:lineRule="auto"/>
              <w:jc w:val="center"/>
            </w:pPr>
            <w:r w:rsidRPr="00BB06C5">
              <w:rPr>
                <w:rFonts w:ascii="Times New Roman" w:eastAsia="Times New Roman" w:hAnsi="Times New Roman" w:cs="Times New Roman"/>
                <w:b/>
                <w:bCs/>
                <w:sz w:val="20"/>
                <w:szCs w:val="20"/>
                <w:lang w:eastAsia="ar-SA"/>
              </w:rPr>
              <w:t>Предоставление услуг в</w:t>
            </w:r>
            <w:r w:rsidRPr="00BB06C5">
              <w:rPr>
                <w:rFonts w:ascii="Times New Roman" w:eastAsia="Times New Roman" w:hAnsi="Times New Roman" w:cs="Times New Roman"/>
                <w:b/>
                <w:sz w:val="20"/>
                <w:szCs w:val="20"/>
                <w:lang w:eastAsia="ar-SA"/>
              </w:rPr>
              <w:t xml:space="preserve"> Гатчинском районе</w:t>
            </w:r>
          </w:p>
        </w:tc>
      </w:tr>
      <w:tr w:rsidR="004D29B9" w:rsidRPr="00BB06C5" w:rsidTr="00F34FB6">
        <w:trPr>
          <w:trHeight w:hRule="exact" w:val="732"/>
        </w:trPr>
        <w:tc>
          <w:tcPr>
            <w:tcW w:w="851" w:type="dxa"/>
            <w:shd w:val="clear" w:color="auto" w:fill="FFFFFF"/>
            <w:vAlign w:val="center"/>
          </w:tcPr>
          <w:p w:rsidR="004D29B9" w:rsidRPr="00BB06C5" w:rsidRDefault="004D29B9"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4D29B9" w:rsidP="004D29B9">
            <w:pPr>
              <w:spacing w:before="100" w:beforeAutospacing="1" w:after="100" w:afterAutospacing="1" w:line="240" w:lineRule="auto"/>
              <w:jc w:val="center"/>
              <w:outlineLvl w:val="1"/>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Филиал ГБУ ЛО «МФЦ» «Гатчинский»</w:t>
            </w:r>
          </w:p>
        </w:tc>
        <w:tc>
          <w:tcPr>
            <w:tcW w:w="3684" w:type="dxa"/>
            <w:shd w:val="clear" w:color="auto" w:fill="FFFFFF"/>
            <w:vAlign w:val="center"/>
          </w:tcPr>
          <w:p w:rsidR="004D29B9" w:rsidRPr="00BB06C5" w:rsidRDefault="004D29B9" w:rsidP="006F38F2">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188300, Россия, Ленинградская область, Гатчина, Пушкинское шоссе, 15</w:t>
            </w:r>
          </w:p>
        </w:tc>
        <w:tc>
          <w:tcPr>
            <w:tcW w:w="2119" w:type="dxa"/>
            <w:shd w:val="clear" w:color="auto" w:fill="FFFFFF"/>
            <w:vAlign w:val="center"/>
          </w:tcPr>
          <w:p w:rsidR="004D29B9" w:rsidRPr="00BB06C5" w:rsidRDefault="004D29B9" w:rsidP="004D29B9">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4D29B9" w:rsidRPr="00BB06C5" w:rsidRDefault="004D29B9" w:rsidP="004D29B9">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4D29B9" w:rsidRPr="00BB06C5" w:rsidRDefault="004D29B9" w:rsidP="004D29B9">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8" w:type="dxa"/>
            <w:gridSpan w:val="2"/>
            <w:shd w:val="clear" w:color="auto" w:fill="auto"/>
            <w:vAlign w:val="center"/>
          </w:tcPr>
          <w:p w:rsidR="004D29B9" w:rsidRPr="00BB06C5" w:rsidRDefault="004D29B9" w:rsidP="00730A30">
            <w:pPr>
              <w:widowControl w:val="0"/>
              <w:suppressAutoHyphens/>
              <w:spacing w:after="0" w:line="240" w:lineRule="auto"/>
              <w:jc w:val="center"/>
            </w:pPr>
            <w:r w:rsidRPr="00BB06C5">
              <w:rPr>
                <w:rFonts w:ascii="Times New Roman" w:eastAsia="Times New Roman" w:hAnsi="Times New Roman" w:cs="Times New Roman"/>
                <w:sz w:val="20"/>
                <w:szCs w:val="20"/>
                <w:shd w:val="clear" w:color="auto" w:fill="FFFFFF"/>
                <w:lang w:eastAsia="ru-RU"/>
              </w:rPr>
              <w:t>8-800-301-47-47</w:t>
            </w:r>
          </w:p>
        </w:tc>
      </w:tr>
      <w:tr w:rsidR="004D29B9" w:rsidRPr="00BB06C5" w:rsidTr="00F34FB6">
        <w:trPr>
          <w:trHeight w:hRule="exact" w:val="732"/>
        </w:trPr>
        <w:tc>
          <w:tcPr>
            <w:tcW w:w="851" w:type="dxa"/>
            <w:shd w:val="clear" w:color="auto" w:fill="FFFFFF"/>
            <w:vAlign w:val="center"/>
          </w:tcPr>
          <w:p w:rsidR="004D29B9" w:rsidRPr="00BB06C5" w:rsidRDefault="004D29B9"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4D29B9" w:rsidP="004D29B9">
            <w:pPr>
              <w:spacing w:before="100" w:beforeAutospacing="1" w:after="100" w:afterAutospacing="1" w:line="240" w:lineRule="auto"/>
              <w:jc w:val="center"/>
              <w:outlineLvl w:val="1"/>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Филиал ГБУ ЛО «МФЦ» «Гатчинский» - отдел «Аэродром»</w:t>
            </w:r>
          </w:p>
        </w:tc>
        <w:tc>
          <w:tcPr>
            <w:tcW w:w="3684" w:type="dxa"/>
            <w:shd w:val="clear" w:color="auto" w:fill="FFFFFF"/>
            <w:vAlign w:val="center"/>
          </w:tcPr>
          <w:p w:rsidR="004D29B9" w:rsidRPr="00BB06C5" w:rsidRDefault="004D29B9" w:rsidP="006F38F2">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19" w:type="dxa"/>
            <w:shd w:val="clear" w:color="auto" w:fill="FFFFFF"/>
            <w:vAlign w:val="center"/>
          </w:tcPr>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8" w:type="dxa"/>
            <w:gridSpan w:val="2"/>
            <w:shd w:val="clear" w:color="auto" w:fill="auto"/>
            <w:vAlign w:val="center"/>
          </w:tcPr>
          <w:p w:rsidR="004D29B9" w:rsidRPr="00BB06C5" w:rsidRDefault="004D29B9" w:rsidP="00730A30">
            <w:pPr>
              <w:widowControl w:val="0"/>
              <w:suppressAutoHyphens/>
              <w:spacing w:after="0" w:line="240" w:lineRule="auto"/>
              <w:jc w:val="center"/>
            </w:pPr>
            <w:r w:rsidRPr="00BB06C5">
              <w:rPr>
                <w:rFonts w:ascii="Times New Roman" w:eastAsia="Times New Roman" w:hAnsi="Times New Roman" w:cs="Times New Roman"/>
                <w:sz w:val="20"/>
                <w:szCs w:val="20"/>
                <w:shd w:val="clear" w:color="auto" w:fill="FFFFFF"/>
                <w:lang w:eastAsia="ru-RU"/>
              </w:rPr>
              <w:t>8-800-301-47-47</w:t>
            </w:r>
          </w:p>
        </w:tc>
      </w:tr>
      <w:tr w:rsidR="004D29B9" w:rsidRPr="00BB06C5" w:rsidTr="00F34FB6">
        <w:trPr>
          <w:trHeight w:hRule="exact" w:val="732"/>
        </w:trPr>
        <w:tc>
          <w:tcPr>
            <w:tcW w:w="851" w:type="dxa"/>
            <w:shd w:val="clear" w:color="auto" w:fill="FFFFFF"/>
            <w:vAlign w:val="center"/>
          </w:tcPr>
          <w:p w:rsidR="004D29B9" w:rsidRPr="00BB06C5" w:rsidRDefault="004D29B9"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4D29B9" w:rsidP="004D29B9">
            <w:pPr>
              <w:spacing w:before="100" w:beforeAutospacing="1" w:after="100" w:afterAutospacing="1" w:line="240" w:lineRule="auto"/>
              <w:jc w:val="center"/>
              <w:outlineLvl w:val="1"/>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«Гатчинский» - отдел «Коммунар»</w:t>
            </w:r>
          </w:p>
        </w:tc>
        <w:tc>
          <w:tcPr>
            <w:tcW w:w="3684" w:type="dxa"/>
            <w:shd w:val="clear" w:color="auto" w:fill="FFFFFF"/>
            <w:vAlign w:val="center"/>
          </w:tcPr>
          <w:p w:rsidR="004D29B9" w:rsidRPr="00BB06C5" w:rsidRDefault="004D29B9" w:rsidP="006F38F2">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19" w:type="dxa"/>
            <w:shd w:val="clear" w:color="auto" w:fill="FFFFFF"/>
            <w:vAlign w:val="center"/>
          </w:tcPr>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Понедельник-суббота с 9.00 до 18.00 час.</w:t>
            </w:r>
          </w:p>
        </w:tc>
        <w:tc>
          <w:tcPr>
            <w:tcW w:w="1418" w:type="dxa"/>
            <w:gridSpan w:val="2"/>
            <w:shd w:val="clear" w:color="auto" w:fill="auto"/>
            <w:vAlign w:val="center"/>
          </w:tcPr>
          <w:p w:rsidR="004D29B9" w:rsidRPr="00BB06C5" w:rsidRDefault="004D29B9"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9D10F8" w:rsidRPr="00BB06C5" w:rsidTr="00F34FB6">
        <w:trPr>
          <w:trHeight w:hRule="exact" w:val="732"/>
        </w:trPr>
        <w:tc>
          <w:tcPr>
            <w:tcW w:w="851" w:type="dxa"/>
            <w:shd w:val="clear" w:color="auto" w:fill="FFFFFF"/>
            <w:vAlign w:val="center"/>
          </w:tcPr>
          <w:p w:rsidR="009D10F8" w:rsidRPr="00BB06C5" w:rsidRDefault="009D10F8" w:rsidP="00730A30">
            <w:pPr>
              <w:widowControl w:val="0"/>
              <w:numPr>
                <w:ilvl w:val="0"/>
                <w:numId w:val="30"/>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9D10F8" w:rsidRPr="00BB06C5" w:rsidRDefault="009D10F8" w:rsidP="009D10F8">
            <w:pPr>
              <w:spacing w:before="100" w:beforeAutospacing="1" w:after="100" w:afterAutospacing="1" w:line="240" w:lineRule="auto"/>
              <w:jc w:val="center"/>
              <w:outlineLvl w:val="1"/>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«Гатчинский» - отдел «Сиверский»</w:t>
            </w:r>
          </w:p>
        </w:tc>
        <w:tc>
          <w:tcPr>
            <w:tcW w:w="3684" w:type="dxa"/>
            <w:shd w:val="clear" w:color="auto" w:fill="FFFFFF"/>
            <w:vAlign w:val="center"/>
          </w:tcPr>
          <w:p w:rsidR="009D10F8" w:rsidRPr="00BB06C5" w:rsidRDefault="009D10F8" w:rsidP="006F38F2">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188330, Россия, Ленинградская область, Гатчинский район, п. Сиверский, ул. 123 Дивизии, д. 8</w:t>
            </w:r>
          </w:p>
        </w:tc>
        <w:tc>
          <w:tcPr>
            <w:tcW w:w="2119" w:type="dxa"/>
            <w:shd w:val="clear" w:color="auto" w:fill="FFFFFF"/>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Понедельник-суббота с 9.00 до 18.00 час.</w:t>
            </w:r>
          </w:p>
        </w:tc>
        <w:tc>
          <w:tcPr>
            <w:tcW w:w="1418" w:type="dxa"/>
            <w:gridSpan w:val="2"/>
            <w:shd w:val="clear" w:color="auto" w:fill="auto"/>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CD4838" w:rsidRPr="00BB06C5" w:rsidTr="00F34FB6">
        <w:trPr>
          <w:trHeight w:hRule="exact" w:val="343"/>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Кингисеппском районе</w:t>
            </w:r>
          </w:p>
        </w:tc>
      </w:tr>
      <w:tr w:rsidR="00CD4838" w:rsidRPr="00BB06C5" w:rsidTr="00F34FB6">
        <w:trPr>
          <w:trHeight w:hRule="exact" w:val="2064"/>
        </w:trPr>
        <w:tc>
          <w:tcPr>
            <w:tcW w:w="851" w:type="dxa"/>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«Кингисеппский»</w:t>
            </w:r>
          </w:p>
          <w:p w:rsidR="00CD4838" w:rsidRPr="00BB06C5" w:rsidRDefault="00CD4838" w:rsidP="00730A30">
            <w:pPr>
              <w:widowControl w:val="0"/>
              <w:suppressAutoHyphens/>
              <w:spacing w:after="0" w:line="240" w:lineRule="auto"/>
              <w:ind w:firstLine="567"/>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CD4838" w:rsidRPr="00BB06C5" w:rsidRDefault="00CD4838" w:rsidP="00730A30">
            <w:pPr>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CD4838" w:rsidRPr="00BB06C5" w:rsidRDefault="00CD4838" w:rsidP="00730A30">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ул. Фабричная, д. 14</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Понедельник-четверг</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18.00</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Пятница</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17.00</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Суббота</w:t>
            </w:r>
          </w:p>
          <w:p w:rsidR="00CD4838" w:rsidRPr="00BB06C5" w:rsidRDefault="00CD4838" w:rsidP="00730A30">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14.00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BB06C5">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+7 (921)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772-91-28</w:t>
            </w:r>
          </w:p>
        </w:tc>
      </w:tr>
      <w:tr w:rsidR="004D29B9" w:rsidRPr="00BB06C5" w:rsidTr="00F34FB6">
        <w:trPr>
          <w:trHeight w:hRule="exact" w:val="293"/>
        </w:trPr>
        <w:tc>
          <w:tcPr>
            <w:tcW w:w="10343" w:type="dxa"/>
            <w:gridSpan w:val="6"/>
            <w:shd w:val="clear" w:color="auto" w:fill="FFFFFF"/>
            <w:vAlign w:val="center"/>
          </w:tcPr>
          <w:p w:rsidR="004D29B9" w:rsidRPr="00BB06C5" w:rsidRDefault="004D29B9" w:rsidP="004D29B9">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Кировском районе</w:t>
            </w:r>
          </w:p>
        </w:tc>
      </w:tr>
      <w:tr w:rsidR="004D29B9" w:rsidRPr="00BB06C5" w:rsidTr="00F34FB6">
        <w:trPr>
          <w:trHeight w:hRule="exact" w:val="854"/>
        </w:trPr>
        <w:tc>
          <w:tcPr>
            <w:tcW w:w="851" w:type="dxa"/>
            <w:shd w:val="clear" w:color="auto" w:fill="FFFFFF"/>
            <w:vAlign w:val="center"/>
          </w:tcPr>
          <w:p w:rsidR="004D29B9" w:rsidRPr="00BB06C5" w:rsidRDefault="004D29B9"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4D29B9" w:rsidP="004D29B9">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«Кировский»</w:t>
            </w:r>
          </w:p>
          <w:p w:rsidR="004D29B9" w:rsidRPr="00BB06C5" w:rsidRDefault="004D29B9" w:rsidP="00730A30">
            <w:pPr>
              <w:widowControl w:val="0"/>
              <w:suppressAutoHyphens/>
              <w:spacing w:after="0" w:line="240" w:lineRule="auto"/>
              <w:ind w:firstLine="567"/>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4D29B9" w:rsidRPr="00BB06C5" w:rsidRDefault="004D29B9" w:rsidP="00730A30">
            <w:pPr>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187340, Россия, Ленинградская область, Кировск, Новая улица, 1</w:t>
            </w:r>
          </w:p>
        </w:tc>
        <w:tc>
          <w:tcPr>
            <w:tcW w:w="2126" w:type="dxa"/>
            <w:gridSpan w:val="2"/>
            <w:shd w:val="clear" w:color="auto" w:fill="FFFFFF"/>
            <w:vAlign w:val="center"/>
          </w:tcPr>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4D29B9" w:rsidRPr="00BB06C5" w:rsidRDefault="004D29B9" w:rsidP="00730A30">
            <w:pPr>
              <w:widowControl w:val="0"/>
              <w:suppressAutoHyphens/>
              <w:spacing w:after="0" w:line="240" w:lineRule="auto"/>
              <w:jc w:val="center"/>
            </w:pPr>
            <w:r w:rsidRPr="00BB06C5">
              <w:rPr>
                <w:rFonts w:ascii="Times New Roman" w:eastAsia="Times New Roman" w:hAnsi="Times New Roman" w:cs="Times New Roman"/>
                <w:sz w:val="20"/>
                <w:szCs w:val="20"/>
                <w:shd w:val="clear" w:color="auto" w:fill="FFFFFF"/>
                <w:lang w:eastAsia="ru-RU"/>
              </w:rPr>
              <w:t>8-800-301-47-47</w:t>
            </w:r>
          </w:p>
        </w:tc>
      </w:tr>
      <w:tr w:rsidR="004D29B9" w:rsidRPr="00BB06C5" w:rsidTr="00F34FB6">
        <w:trPr>
          <w:trHeight w:hRule="exact" w:val="854"/>
        </w:trPr>
        <w:tc>
          <w:tcPr>
            <w:tcW w:w="851" w:type="dxa"/>
            <w:shd w:val="clear" w:color="auto" w:fill="FFFFFF"/>
            <w:vAlign w:val="center"/>
          </w:tcPr>
          <w:p w:rsidR="004D29B9" w:rsidRPr="00BB06C5" w:rsidRDefault="004D29B9"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4D29B9" w:rsidP="004D29B9">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«Кировский» - отдел «Старый Город»</w:t>
            </w:r>
          </w:p>
        </w:tc>
        <w:tc>
          <w:tcPr>
            <w:tcW w:w="3684" w:type="dxa"/>
            <w:shd w:val="clear" w:color="auto" w:fill="FFFFFF"/>
            <w:vAlign w:val="center"/>
          </w:tcPr>
          <w:p w:rsidR="004D29B9" w:rsidRPr="00BB06C5" w:rsidRDefault="004D29B9" w:rsidP="00730A30">
            <w:pPr>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187340, Россия, Ленинградская область, г. Кировск, ул. Набережная 29А.</w:t>
            </w:r>
          </w:p>
        </w:tc>
        <w:tc>
          <w:tcPr>
            <w:tcW w:w="2126" w:type="dxa"/>
            <w:gridSpan w:val="2"/>
            <w:shd w:val="clear" w:color="auto" w:fill="FFFFFF"/>
            <w:vAlign w:val="center"/>
          </w:tcPr>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4D29B9" w:rsidRPr="00BB06C5" w:rsidRDefault="004D29B9"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4D29B9" w:rsidRPr="00BB06C5" w:rsidRDefault="004D29B9" w:rsidP="00730A30">
            <w:pPr>
              <w:widowControl w:val="0"/>
              <w:suppressAutoHyphens/>
              <w:spacing w:after="0" w:line="240" w:lineRule="auto"/>
              <w:jc w:val="center"/>
            </w:pPr>
            <w:r w:rsidRPr="00BB06C5">
              <w:rPr>
                <w:rFonts w:ascii="Times New Roman" w:eastAsia="Times New Roman" w:hAnsi="Times New Roman" w:cs="Times New Roman"/>
                <w:sz w:val="20"/>
                <w:szCs w:val="20"/>
                <w:shd w:val="clear" w:color="auto" w:fill="FFFFFF"/>
                <w:lang w:eastAsia="ru-RU"/>
              </w:rPr>
              <w:t>8-800-301-47-47</w:t>
            </w:r>
          </w:p>
        </w:tc>
      </w:tr>
      <w:tr w:rsidR="004D29B9" w:rsidRPr="00BB06C5" w:rsidTr="00F34FB6">
        <w:trPr>
          <w:trHeight w:hRule="exact" w:val="974"/>
        </w:trPr>
        <w:tc>
          <w:tcPr>
            <w:tcW w:w="851" w:type="dxa"/>
            <w:shd w:val="clear" w:color="auto" w:fill="FFFFFF"/>
            <w:vAlign w:val="center"/>
          </w:tcPr>
          <w:p w:rsidR="004D29B9" w:rsidRPr="00BB06C5" w:rsidRDefault="004D29B9"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9D10F8" w:rsidP="004D29B9">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«Кировский» -отдел «Отрадное»</w:t>
            </w:r>
          </w:p>
        </w:tc>
        <w:tc>
          <w:tcPr>
            <w:tcW w:w="3684" w:type="dxa"/>
            <w:shd w:val="clear" w:color="auto" w:fill="FFFFFF"/>
            <w:vAlign w:val="center"/>
          </w:tcPr>
          <w:p w:rsidR="004D29B9" w:rsidRPr="00BB06C5" w:rsidRDefault="004D29B9" w:rsidP="00730A30">
            <w:pPr>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187330, Ленинградская область, Кировский район, г. Отрадное, Ленинградское шоссе, д. 6Б</w:t>
            </w:r>
          </w:p>
        </w:tc>
        <w:tc>
          <w:tcPr>
            <w:tcW w:w="2126" w:type="dxa"/>
            <w:gridSpan w:val="2"/>
            <w:shd w:val="clear" w:color="auto" w:fill="FFFFFF"/>
            <w:vAlign w:val="center"/>
          </w:tcPr>
          <w:p w:rsidR="004D29B9" w:rsidRPr="00BB06C5" w:rsidRDefault="009D10F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Понедельник-пятница с 9.00 до 18.00, суббота с 9.00 до 14.00, воскресенье - </w:t>
            </w:r>
            <w:r w:rsidRPr="00BB06C5">
              <w:t>выходной.</w:t>
            </w:r>
          </w:p>
        </w:tc>
        <w:tc>
          <w:tcPr>
            <w:tcW w:w="1411" w:type="dxa"/>
            <w:shd w:val="clear" w:color="auto" w:fill="auto"/>
            <w:vAlign w:val="center"/>
          </w:tcPr>
          <w:p w:rsidR="004D29B9"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4D29B9" w:rsidRPr="00BB06C5" w:rsidTr="00F34FB6">
        <w:trPr>
          <w:trHeight w:hRule="exact" w:val="267"/>
        </w:trPr>
        <w:tc>
          <w:tcPr>
            <w:tcW w:w="10343" w:type="dxa"/>
            <w:gridSpan w:val="6"/>
            <w:shd w:val="clear" w:color="auto" w:fill="FFFFFF"/>
            <w:vAlign w:val="center"/>
          </w:tcPr>
          <w:p w:rsidR="004D29B9" w:rsidRPr="00BB06C5" w:rsidRDefault="004D29B9" w:rsidP="004D29B9">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Киришском районе</w:t>
            </w:r>
          </w:p>
        </w:tc>
      </w:tr>
      <w:tr w:rsidR="004D29B9" w:rsidRPr="00BB06C5" w:rsidTr="00F34FB6">
        <w:trPr>
          <w:trHeight w:hRule="exact" w:val="854"/>
        </w:trPr>
        <w:tc>
          <w:tcPr>
            <w:tcW w:w="851" w:type="dxa"/>
            <w:shd w:val="clear" w:color="auto" w:fill="FFFFFF"/>
            <w:vAlign w:val="center"/>
          </w:tcPr>
          <w:p w:rsidR="004D29B9" w:rsidRPr="00BB06C5" w:rsidRDefault="004D29B9"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4D29B9" w:rsidRPr="00BB06C5" w:rsidRDefault="004D29B9" w:rsidP="004D29B9">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Филиал ГБУ ЛО «МФЦ» «Киришский»</w:t>
            </w:r>
          </w:p>
          <w:p w:rsidR="004D29B9" w:rsidRPr="00BB06C5" w:rsidRDefault="004D29B9" w:rsidP="004D29B9">
            <w:pPr>
              <w:widowControl w:val="0"/>
              <w:suppressAutoHyphens/>
              <w:spacing w:after="0" w:line="240" w:lineRule="auto"/>
              <w:ind w:firstLine="567"/>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4D29B9" w:rsidRPr="00BB06C5" w:rsidRDefault="004D29B9" w:rsidP="00730A30">
            <w:pPr>
              <w:spacing w:after="0" w:line="240" w:lineRule="auto"/>
              <w:ind w:firstLine="567"/>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187110, Россия, Ленинградская область, Кириши, проспект Героев, 34А</w:t>
            </w:r>
          </w:p>
        </w:tc>
        <w:tc>
          <w:tcPr>
            <w:tcW w:w="2126" w:type="dxa"/>
            <w:gridSpan w:val="2"/>
            <w:shd w:val="clear" w:color="auto" w:fill="FFFFFF"/>
            <w:vAlign w:val="center"/>
          </w:tcPr>
          <w:p w:rsidR="004D29B9" w:rsidRPr="00BB06C5" w:rsidRDefault="004D29B9" w:rsidP="004D29B9">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4D29B9" w:rsidRPr="00BB06C5" w:rsidRDefault="004D29B9" w:rsidP="004D29B9">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4D29B9" w:rsidRPr="00BB06C5" w:rsidRDefault="004D29B9" w:rsidP="004D29B9">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4D29B9" w:rsidRPr="00BB06C5" w:rsidRDefault="004D29B9"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+7 (931) 365-8817</w:t>
            </w:r>
          </w:p>
        </w:tc>
      </w:tr>
      <w:tr w:rsidR="00CD4838" w:rsidRPr="00BB06C5" w:rsidTr="00F34FB6">
        <w:trPr>
          <w:trHeight w:hRule="exact" w:val="336"/>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firstLine="567"/>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Лодейнопольском районе</w:t>
            </w:r>
          </w:p>
        </w:tc>
      </w:tr>
      <w:tr w:rsidR="00CD4838" w:rsidRPr="00BB06C5" w:rsidTr="00F34FB6">
        <w:trPr>
          <w:trHeight w:hRule="exact" w:val="1349"/>
        </w:trPr>
        <w:tc>
          <w:tcPr>
            <w:tcW w:w="851" w:type="dxa"/>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«Лодейнопольский»</w:t>
            </w: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187700, Россия,</w:t>
            </w:r>
          </w:p>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Понедельник-пятница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18.00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Суббота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14.00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+7 (931)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535-15-69</w:t>
            </w:r>
          </w:p>
        </w:tc>
      </w:tr>
      <w:tr w:rsidR="009D10F8" w:rsidRPr="00BB06C5" w:rsidTr="00F34FB6">
        <w:trPr>
          <w:trHeight w:hRule="exact" w:val="1008"/>
        </w:trPr>
        <w:tc>
          <w:tcPr>
            <w:tcW w:w="851" w:type="dxa"/>
            <w:shd w:val="clear" w:color="auto" w:fill="FFFFFF"/>
            <w:vAlign w:val="center"/>
          </w:tcPr>
          <w:p w:rsidR="009D10F8" w:rsidRPr="00BB06C5" w:rsidRDefault="009D10F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«Лодейнопольский» - отдел «Подпорожье»</w:t>
            </w:r>
          </w:p>
        </w:tc>
        <w:tc>
          <w:tcPr>
            <w:tcW w:w="3684" w:type="dxa"/>
            <w:shd w:val="clear" w:color="auto" w:fill="FFFFFF"/>
            <w:vAlign w:val="center"/>
          </w:tcPr>
          <w:p w:rsidR="009D10F8" w:rsidRPr="00BB06C5" w:rsidRDefault="009D10F8" w:rsidP="009D10F8">
            <w:pPr>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187780, Россия, Ленинградская область, г. Подпорожье, ул. Октябрят д. 3</w:t>
            </w:r>
          </w:p>
        </w:tc>
        <w:tc>
          <w:tcPr>
            <w:tcW w:w="2126" w:type="dxa"/>
            <w:gridSpan w:val="2"/>
            <w:shd w:val="clear" w:color="auto" w:fill="FFFFFF"/>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 - суббота с 9.00 до 20.00. Воскресенье - выходной день</w:t>
            </w:r>
          </w:p>
        </w:tc>
        <w:tc>
          <w:tcPr>
            <w:tcW w:w="1411" w:type="dxa"/>
            <w:shd w:val="clear" w:color="auto" w:fill="auto"/>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+7 (921) 181-0074</w:t>
            </w:r>
          </w:p>
        </w:tc>
      </w:tr>
      <w:tr w:rsidR="009D10F8" w:rsidRPr="00BB06C5" w:rsidTr="00F34FB6">
        <w:trPr>
          <w:trHeight w:hRule="exact" w:val="315"/>
        </w:trPr>
        <w:tc>
          <w:tcPr>
            <w:tcW w:w="10343" w:type="dxa"/>
            <w:gridSpan w:val="6"/>
            <w:shd w:val="clear" w:color="auto" w:fill="FFFFFF"/>
            <w:vAlign w:val="center"/>
          </w:tcPr>
          <w:p w:rsidR="009D10F8" w:rsidRPr="00BB06C5" w:rsidRDefault="009D10F8" w:rsidP="009D10F8">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Ломоносовском районе</w:t>
            </w:r>
          </w:p>
        </w:tc>
      </w:tr>
      <w:tr w:rsidR="009D10F8" w:rsidRPr="00BB06C5" w:rsidTr="00F34FB6">
        <w:trPr>
          <w:trHeight w:hRule="exact" w:val="844"/>
        </w:trPr>
        <w:tc>
          <w:tcPr>
            <w:tcW w:w="851" w:type="dxa"/>
            <w:shd w:val="clear" w:color="auto" w:fill="FFFFFF"/>
            <w:vAlign w:val="center"/>
          </w:tcPr>
          <w:p w:rsidR="009D10F8" w:rsidRPr="00BB06C5" w:rsidRDefault="009D10F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«Ломоносвский»</w:t>
            </w:r>
          </w:p>
        </w:tc>
        <w:tc>
          <w:tcPr>
            <w:tcW w:w="3684" w:type="dxa"/>
            <w:shd w:val="clear" w:color="auto" w:fill="FFFFFF"/>
            <w:vAlign w:val="center"/>
          </w:tcPr>
          <w:p w:rsidR="009D10F8" w:rsidRPr="00BB06C5" w:rsidRDefault="009D10F8" w:rsidP="009D10F8">
            <w:pPr>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188512, Россия, г. Ломоносов, Дворцовый просп., д. 57/11</w:t>
            </w:r>
          </w:p>
        </w:tc>
        <w:tc>
          <w:tcPr>
            <w:tcW w:w="2126" w:type="dxa"/>
            <w:gridSpan w:val="2"/>
            <w:shd w:val="clear" w:color="auto" w:fill="FFFFFF"/>
            <w:vAlign w:val="center"/>
          </w:tcPr>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9D10F8" w:rsidRPr="00BB06C5" w:rsidRDefault="009D10F8" w:rsidP="009D10F8">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9D10F8" w:rsidRPr="00BB06C5" w:rsidTr="00F34FB6">
        <w:trPr>
          <w:trHeight w:hRule="exact" w:val="432"/>
        </w:trPr>
        <w:tc>
          <w:tcPr>
            <w:tcW w:w="10343" w:type="dxa"/>
            <w:gridSpan w:val="6"/>
            <w:shd w:val="clear" w:color="auto" w:fill="FFFFFF"/>
            <w:vAlign w:val="center"/>
          </w:tcPr>
          <w:p w:rsidR="009D10F8" w:rsidRPr="00BB06C5" w:rsidRDefault="009D10F8" w:rsidP="009D10F8">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Лужском районе</w:t>
            </w:r>
          </w:p>
        </w:tc>
      </w:tr>
      <w:tr w:rsidR="009D10F8" w:rsidRPr="00BB06C5" w:rsidTr="00F34FB6">
        <w:trPr>
          <w:trHeight w:hRule="exact" w:val="833"/>
        </w:trPr>
        <w:tc>
          <w:tcPr>
            <w:tcW w:w="851" w:type="dxa"/>
            <w:shd w:val="clear" w:color="auto" w:fill="FFFFFF"/>
            <w:vAlign w:val="center"/>
          </w:tcPr>
          <w:p w:rsidR="009D10F8" w:rsidRPr="00BB06C5" w:rsidRDefault="009D10F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9D10F8" w:rsidRPr="00BB06C5" w:rsidRDefault="009D10F8" w:rsidP="009D10F8">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«Лужский»</w:t>
            </w:r>
          </w:p>
        </w:tc>
        <w:tc>
          <w:tcPr>
            <w:tcW w:w="3684" w:type="dxa"/>
            <w:shd w:val="clear" w:color="auto" w:fill="FFFFFF"/>
            <w:vAlign w:val="center"/>
          </w:tcPr>
          <w:p w:rsidR="009D10F8" w:rsidRPr="00BB06C5" w:rsidRDefault="009D10F8" w:rsidP="009D10F8">
            <w:pPr>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188230, Россия, Ленинградская область, г. Луга, ул. Миккели, 7 корп. 1</w:t>
            </w:r>
          </w:p>
        </w:tc>
        <w:tc>
          <w:tcPr>
            <w:tcW w:w="2126" w:type="dxa"/>
            <w:gridSpan w:val="2"/>
            <w:shd w:val="clear" w:color="auto" w:fill="FFFFFF"/>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9D10F8" w:rsidRPr="00BB06C5" w:rsidRDefault="009D10F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9D10F8"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9D10F8" w:rsidRPr="00BB06C5" w:rsidRDefault="009D10F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CD4838" w:rsidRPr="00BB06C5" w:rsidTr="00F34FB6">
        <w:trPr>
          <w:trHeight w:val="285"/>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b/>
                <w:sz w:val="20"/>
                <w:szCs w:val="20"/>
                <w:shd w:val="clear" w:color="auto" w:fill="FFFFFF"/>
                <w:lang w:eastAsia="ru-RU"/>
              </w:rPr>
            </w:pPr>
            <w:r w:rsidRPr="00BB06C5">
              <w:rPr>
                <w:rFonts w:ascii="Times New Roman" w:eastAsia="Times New Roman" w:hAnsi="Times New Roman" w:cs="Times New Roman"/>
                <w:b/>
                <w:bCs/>
                <w:sz w:val="20"/>
                <w:szCs w:val="20"/>
                <w:shd w:val="clear" w:color="auto" w:fill="FFFFFF"/>
                <w:lang w:eastAsia="ru-RU"/>
              </w:rPr>
              <w:t>Предоставление услуг в</w:t>
            </w:r>
            <w:r w:rsidRPr="00BB06C5">
              <w:rPr>
                <w:rFonts w:ascii="Times New Roman" w:eastAsia="Times New Roman" w:hAnsi="Times New Roman" w:cs="Times New Roman"/>
                <w:b/>
                <w:sz w:val="20"/>
                <w:szCs w:val="20"/>
                <w:shd w:val="clear" w:color="auto" w:fill="FFFFFF"/>
                <w:lang w:eastAsia="ru-RU"/>
              </w:rPr>
              <w:t xml:space="preserve"> Приозерском районе</w:t>
            </w:r>
          </w:p>
        </w:tc>
      </w:tr>
      <w:tr w:rsidR="00CD4838" w:rsidRPr="00BB06C5" w:rsidTr="00F34FB6">
        <w:trPr>
          <w:trHeight w:hRule="exact" w:val="1415"/>
        </w:trPr>
        <w:tc>
          <w:tcPr>
            <w:tcW w:w="851" w:type="dxa"/>
            <w:vMerge w:val="restart"/>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«Приозерск» - отдел «Сосново»</w:t>
            </w: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188731, Россия,</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Понедельник-пятница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18.00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Суббота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14.00</w:t>
            </w:r>
          </w:p>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(921)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772-85-27</w:t>
            </w:r>
          </w:p>
        </w:tc>
      </w:tr>
      <w:tr w:rsidR="00CD4838" w:rsidRPr="00BB06C5" w:rsidTr="00F34FB6">
        <w:trPr>
          <w:trHeight w:hRule="exact" w:val="699"/>
        </w:trPr>
        <w:tc>
          <w:tcPr>
            <w:tcW w:w="851" w:type="dxa"/>
            <w:vMerge/>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«Приозерск»</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CD4838" w:rsidRPr="00BB06C5" w:rsidRDefault="00CD4838" w:rsidP="00730A30">
            <w:pPr>
              <w:spacing w:after="0" w:line="240" w:lineRule="auto"/>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(921)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099-78-77</w:t>
            </w:r>
          </w:p>
        </w:tc>
      </w:tr>
      <w:tr w:rsidR="00CD4838" w:rsidRPr="00BB06C5" w:rsidTr="00F34FB6">
        <w:trPr>
          <w:trHeight w:hRule="exact" w:val="359"/>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bCs/>
                <w:sz w:val="20"/>
                <w:szCs w:val="20"/>
                <w:lang w:eastAsia="ar-SA"/>
              </w:rPr>
              <w:t xml:space="preserve">Предоставление услуг в </w:t>
            </w:r>
            <w:r w:rsidRPr="00BB06C5">
              <w:rPr>
                <w:rFonts w:ascii="Times New Roman" w:eastAsia="Times New Roman" w:hAnsi="Times New Roman" w:cs="Times New Roman"/>
                <w:b/>
                <w:sz w:val="20"/>
                <w:szCs w:val="20"/>
                <w:lang w:eastAsia="ar-SA"/>
              </w:rPr>
              <w:t>Сланцевском районе</w:t>
            </w:r>
          </w:p>
        </w:tc>
      </w:tr>
      <w:tr w:rsidR="00CD4838" w:rsidRPr="00BB06C5" w:rsidTr="00F34FB6">
        <w:trPr>
          <w:trHeight w:hRule="exact" w:val="2122"/>
        </w:trPr>
        <w:tc>
          <w:tcPr>
            <w:tcW w:w="851" w:type="dxa"/>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«Сланцевский»</w:t>
            </w:r>
          </w:p>
        </w:tc>
        <w:tc>
          <w:tcPr>
            <w:tcW w:w="3684" w:type="dxa"/>
            <w:shd w:val="clear" w:color="auto" w:fill="FFFFFF"/>
            <w:vAlign w:val="center"/>
          </w:tcPr>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188565, Россия, Ленинградская область, </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г. Сланцы, ул. Кирова, д. 16А</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Понедельник-четверг</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18.00</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Пятница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17.00</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Суббота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14.00</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(921)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181-10-35</w:t>
            </w:r>
          </w:p>
        </w:tc>
      </w:tr>
      <w:tr w:rsidR="00CD4838" w:rsidRPr="00BB06C5" w:rsidTr="00F34FB6">
        <w:trPr>
          <w:trHeight w:hRule="exact" w:val="263"/>
        </w:trPr>
        <w:tc>
          <w:tcPr>
            <w:tcW w:w="10343" w:type="dxa"/>
            <w:gridSpan w:val="6"/>
            <w:tcBorders>
              <w:top w:val="nil"/>
            </w:tcBorders>
            <w:shd w:val="clear" w:color="auto" w:fill="FFFFFF"/>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
                <w:bCs/>
                <w:sz w:val="20"/>
                <w:szCs w:val="20"/>
                <w:lang w:eastAsia="ar-SA"/>
              </w:rPr>
              <w:t>Предоставление услуг в г. Сосновый Бор</w:t>
            </w:r>
          </w:p>
        </w:tc>
      </w:tr>
      <w:tr w:rsidR="00CD4838" w:rsidRPr="00BB06C5" w:rsidTr="00F34FB6">
        <w:trPr>
          <w:trHeight w:hRule="exact" w:val="1427"/>
        </w:trPr>
        <w:tc>
          <w:tcPr>
            <w:tcW w:w="851" w:type="dxa"/>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sz w:val="20"/>
                <w:szCs w:val="20"/>
                <w:lang w:eastAsia="ru-RU"/>
              </w:rPr>
              <w:t>Филиал ГБУ ЛО «МФЦ» «Сосновоборский»</w:t>
            </w:r>
          </w:p>
        </w:tc>
        <w:tc>
          <w:tcPr>
            <w:tcW w:w="3684" w:type="dxa"/>
            <w:shd w:val="clear" w:color="auto" w:fill="FFFFFF"/>
            <w:vAlign w:val="center"/>
          </w:tcPr>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 xml:space="preserve">188540, Россия, Ленинградская область, </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sz w:val="20"/>
                <w:szCs w:val="20"/>
                <w:lang w:eastAsia="ru-RU"/>
              </w:rPr>
              <w:t>г. Сосновый Бор, ул. Мира, д.1</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Понедельник-пятница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18.00</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без перерыва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Суббота</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BB06C5">
              <w:rPr>
                <w:rFonts w:ascii="Times New Roman" w:eastAsia="Times New Roman" w:hAnsi="Times New Roman" w:cs="Times New Roman"/>
                <w:sz w:val="20"/>
                <w:szCs w:val="20"/>
                <w:lang w:eastAsia="ru-RU"/>
              </w:rPr>
              <w:t>9.00 – 14.00</w:t>
            </w:r>
          </w:p>
          <w:p w:rsidR="00CD4838" w:rsidRPr="00BB06C5" w:rsidRDefault="00CD4838" w:rsidP="00730A30">
            <w:pPr>
              <w:widowControl w:val="0"/>
              <w:suppressAutoHyphens/>
              <w:spacing w:after="0" w:line="240" w:lineRule="auto"/>
              <w:ind w:hanging="5"/>
              <w:jc w:val="center"/>
              <w:rPr>
                <w:rFonts w:ascii="Times New Roman" w:eastAsia="Times New Roman" w:hAnsi="Times New Roman" w:cs="Times New Roman"/>
                <w:sz w:val="20"/>
                <w:szCs w:val="20"/>
                <w:u w:val="single"/>
                <w:lang w:eastAsia="ru-RU"/>
              </w:rPr>
            </w:pPr>
            <w:r w:rsidRPr="00BB06C5">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(931)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535-15-84</w:t>
            </w:r>
          </w:p>
        </w:tc>
      </w:tr>
      <w:tr w:rsidR="00CD4838" w:rsidRPr="00BB06C5" w:rsidTr="00F34FB6">
        <w:trPr>
          <w:trHeight w:hRule="exact" w:val="273"/>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firstLine="567"/>
              <w:jc w:val="center"/>
              <w:rPr>
                <w:rFonts w:ascii="Times New Roman" w:eastAsia="Times New Roman" w:hAnsi="Times New Roman" w:cs="Times New Roman"/>
                <w:b/>
                <w:sz w:val="20"/>
                <w:szCs w:val="20"/>
                <w:shd w:val="clear" w:color="auto" w:fill="FFFFFF"/>
                <w:lang w:eastAsia="ru-RU"/>
              </w:rPr>
            </w:pPr>
            <w:r w:rsidRPr="00BB06C5">
              <w:rPr>
                <w:rFonts w:ascii="Times New Roman" w:eastAsia="Times New Roman" w:hAnsi="Times New Roman" w:cs="Times New Roman"/>
                <w:b/>
                <w:bCs/>
                <w:sz w:val="20"/>
                <w:szCs w:val="20"/>
                <w:shd w:val="clear" w:color="auto" w:fill="FFFFFF"/>
                <w:lang w:eastAsia="ru-RU"/>
              </w:rPr>
              <w:t xml:space="preserve">Предоставление услуг в </w:t>
            </w:r>
            <w:r w:rsidRPr="00BB06C5">
              <w:rPr>
                <w:rFonts w:ascii="Times New Roman" w:eastAsia="Times New Roman" w:hAnsi="Times New Roman" w:cs="Times New Roman"/>
                <w:b/>
                <w:sz w:val="20"/>
                <w:szCs w:val="20"/>
                <w:shd w:val="clear" w:color="auto" w:fill="FFFFFF"/>
                <w:lang w:eastAsia="ru-RU"/>
              </w:rPr>
              <w:t>Тихвинском районе</w:t>
            </w:r>
          </w:p>
        </w:tc>
      </w:tr>
      <w:tr w:rsidR="00CD4838" w:rsidRPr="00BB06C5" w:rsidTr="00F34FB6">
        <w:trPr>
          <w:trHeight w:hRule="exact" w:val="720"/>
        </w:trPr>
        <w:tc>
          <w:tcPr>
            <w:tcW w:w="851" w:type="dxa"/>
            <w:shd w:val="clear" w:color="auto" w:fill="FFFFFF"/>
            <w:vAlign w:val="center"/>
          </w:tcPr>
          <w:p w:rsidR="00CD4838" w:rsidRPr="00BB06C5" w:rsidRDefault="00CD4838"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«Тихвинский»</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г. Тихвин, 1-й микрорайон, д.2</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Понедельник-пятница</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(921)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181-00-94</w:t>
            </w:r>
          </w:p>
        </w:tc>
      </w:tr>
      <w:tr w:rsidR="00602513" w:rsidRPr="00BB06C5" w:rsidTr="00F34FB6">
        <w:trPr>
          <w:trHeight w:hRule="exact" w:val="1285"/>
        </w:trPr>
        <w:tc>
          <w:tcPr>
            <w:tcW w:w="851" w:type="dxa"/>
            <w:shd w:val="clear" w:color="auto" w:fill="FFFFFF"/>
            <w:vAlign w:val="center"/>
          </w:tcPr>
          <w:p w:rsidR="00602513" w:rsidRPr="00BB06C5" w:rsidRDefault="00602513" w:rsidP="00730A30">
            <w:pPr>
              <w:widowControl w:val="0"/>
              <w:numPr>
                <w:ilvl w:val="0"/>
                <w:numId w:val="31"/>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602513" w:rsidRPr="00BB06C5" w:rsidRDefault="00602513" w:rsidP="00602513">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w:t>
            </w:r>
          </w:p>
          <w:p w:rsidR="00602513" w:rsidRPr="00BB06C5" w:rsidRDefault="00602513" w:rsidP="00602513">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«Тихвинский» - отдел «Пикалево»</w:t>
            </w:r>
          </w:p>
          <w:p w:rsidR="00602513" w:rsidRPr="00BB06C5" w:rsidRDefault="00602513" w:rsidP="00730A3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602513" w:rsidRPr="00BB06C5" w:rsidRDefault="00602513"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187602, Россия, Ленинградская область, Бокситогорский р-н, Пикалёво, Заводская улица, 11 а</w:t>
            </w:r>
          </w:p>
        </w:tc>
        <w:tc>
          <w:tcPr>
            <w:tcW w:w="2126" w:type="dxa"/>
            <w:gridSpan w:val="2"/>
            <w:shd w:val="clear" w:color="auto" w:fill="FFFFFF"/>
            <w:vAlign w:val="center"/>
          </w:tcPr>
          <w:p w:rsidR="00602513" w:rsidRPr="00BB06C5" w:rsidRDefault="00602513"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Понедельник-пятница с 9.00 до 18.00 час., суббота с 09.00 до 14.00 час. Воскресенье - выходной</w:t>
            </w:r>
          </w:p>
        </w:tc>
        <w:tc>
          <w:tcPr>
            <w:tcW w:w="1411" w:type="dxa"/>
            <w:shd w:val="clear" w:color="auto" w:fill="auto"/>
            <w:vAlign w:val="center"/>
          </w:tcPr>
          <w:p w:rsidR="00602513" w:rsidRPr="00BB06C5" w:rsidRDefault="00602513"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8-800-301-47-47</w:t>
            </w:r>
          </w:p>
        </w:tc>
      </w:tr>
      <w:tr w:rsidR="00CD4838" w:rsidRPr="00BB06C5" w:rsidTr="00F34FB6">
        <w:trPr>
          <w:trHeight w:hRule="exact" w:val="292"/>
        </w:trPr>
        <w:tc>
          <w:tcPr>
            <w:tcW w:w="10343" w:type="dxa"/>
            <w:gridSpan w:val="6"/>
            <w:shd w:val="clear" w:color="auto" w:fill="FFFFFF"/>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b/>
                <w:sz w:val="20"/>
                <w:szCs w:val="20"/>
                <w:shd w:val="clear" w:color="auto" w:fill="FFFFFF"/>
                <w:lang w:eastAsia="ru-RU"/>
              </w:rPr>
            </w:pPr>
            <w:r w:rsidRPr="00BB06C5">
              <w:rPr>
                <w:rFonts w:ascii="Times New Roman" w:eastAsia="Times New Roman" w:hAnsi="Times New Roman" w:cs="Times New Roman"/>
                <w:b/>
                <w:bCs/>
                <w:sz w:val="20"/>
                <w:szCs w:val="20"/>
                <w:shd w:val="clear" w:color="auto" w:fill="FFFFFF"/>
                <w:lang w:eastAsia="ru-RU"/>
              </w:rPr>
              <w:t xml:space="preserve">Предоставление услуг в </w:t>
            </w:r>
            <w:r w:rsidRPr="00BB06C5">
              <w:rPr>
                <w:rFonts w:ascii="Times New Roman" w:eastAsia="Times New Roman" w:hAnsi="Times New Roman" w:cs="Times New Roman"/>
                <w:b/>
                <w:sz w:val="20"/>
                <w:szCs w:val="20"/>
                <w:shd w:val="clear" w:color="auto" w:fill="FFFFFF"/>
                <w:lang w:eastAsia="ru-RU"/>
              </w:rPr>
              <w:t>Тосненском районе</w:t>
            </w:r>
          </w:p>
        </w:tc>
      </w:tr>
      <w:tr w:rsidR="00CD4838" w:rsidRPr="00BB06C5" w:rsidTr="00F34FB6">
        <w:trPr>
          <w:trHeight w:hRule="exact" w:val="694"/>
        </w:trPr>
        <w:tc>
          <w:tcPr>
            <w:tcW w:w="851" w:type="dxa"/>
            <w:shd w:val="clear" w:color="auto" w:fill="auto"/>
            <w:vAlign w:val="center"/>
          </w:tcPr>
          <w:p w:rsidR="00CD4838" w:rsidRPr="00BB06C5" w:rsidRDefault="00CD4838" w:rsidP="00730A30">
            <w:pPr>
              <w:numPr>
                <w:ilvl w:val="0"/>
                <w:numId w:val="31"/>
              </w:numPr>
              <w:spacing w:after="0" w:line="240" w:lineRule="auto"/>
              <w:ind w:hanging="588"/>
              <w:contextualSpacing/>
              <w:jc w:val="center"/>
              <w:rPr>
                <w:rFonts w:ascii="Times New Roman" w:eastAsia="Times New Roman" w:hAnsi="Times New Roman" w:cs="Times New Roman"/>
                <w:sz w:val="20"/>
                <w:szCs w:val="20"/>
                <w:lang w:eastAsia="ru-RU"/>
              </w:rPr>
            </w:pPr>
          </w:p>
        </w:tc>
        <w:tc>
          <w:tcPr>
            <w:tcW w:w="227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Филиал ГБУ ЛО «МФЦ» «Тосненский»</w:t>
            </w:r>
          </w:p>
        </w:tc>
        <w:tc>
          <w:tcPr>
            <w:tcW w:w="3684"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187000, Россия, Ленинградская область, Тосненский район,</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г. Тосно, ул. Советская, д. 9В</w:t>
            </w:r>
          </w:p>
        </w:tc>
        <w:tc>
          <w:tcPr>
            <w:tcW w:w="2126" w:type="dxa"/>
            <w:gridSpan w:val="2"/>
            <w:shd w:val="clear" w:color="auto" w:fill="FFFFFF"/>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С 9.00 до 21.00</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bCs/>
                <w:sz w:val="20"/>
                <w:szCs w:val="20"/>
                <w:lang w:eastAsia="ar-SA"/>
              </w:rPr>
            </w:pPr>
            <w:r w:rsidRPr="00BB06C5">
              <w:rPr>
                <w:rFonts w:ascii="Times New Roman" w:eastAsia="Times New Roman" w:hAnsi="Times New Roman" w:cs="Times New Roman"/>
                <w:bCs/>
                <w:sz w:val="20"/>
                <w:szCs w:val="20"/>
                <w:lang w:eastAsia="ar-SA"/>
              </w:rPr>
              <w:t xml:space="preserve">ежедневно, </w:t>
            </w:r>
          </w:p>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BB06C5">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(911)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090-78-65</w:t>
            </w:r>
          </w:p>
        </w:tc>
      </w:tr>
      <w:tr w:rsidR="00CD4838" w:rsidRPr="00BB06C5" w:rsidTr="00F34FB6">
        <w:trPr>
          <w:trHeight w:hRule="exact" w:val="500"/>
        </w:trPr>
        <w:tc>
          <w:tcPr>
            <w:tcW w:w="10343" w:type="dxa"/>
            <w:gridSpan w:val="6"/>
            <w:shd w:val="clear" w:color="auto" w:fill="auto"/>
            <w:vAlign w:val="center"/>
          </w:tcPr>
          <w:p w:rsidR="00CD4838" w:rsidRPr="00BB06C5" w:rsidRDefault="00CD4838" w:rsidP="00730A30">
            <w:pPr>
              <w:widowControl w:val="0"/>
              <w:suppressAutoHyphens/>
              <w:spacing w:after="0" w:line="240" w:lineRule="auto"/>
              <w:ind w:hanging="588"/>
              <w:jc w:val="center"/>
              <w:rPr>
                <w:rFonts w:ascii="Times New Roman" w:eastAsia="Times New Roman" w:hAnsi="Times New Roman" w:cs="Times New Roman"/>
                <w:b/>
                <w:sz w:val="20"/>
                <w:szCs w:val="20"/>
                <w:lang w:eastAsia="ar-SA"/>
              </w:rPr>
            </w:pPr>
            <w:r w:rsidRPr="00BB06C5">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CD4838" w:rsidRPr="00BB06C5" w:rsidTr="00F34FB6">
        <w:trPr>
          <w:trHeight w:hRule="exact" w:val="2410"/>
        </w:trPr>
        <w:tc>
          <w:tcPr>
            <w:tcW w:w="851" w:type="dxa"/>
            <w:shd w:val="clear" w:color="auto" w:fill="auto"/>
            <w:vAlign w:val="center"/>
          </w:tcPr>
          <w:p w:rsidR="00CD4838" w:rsidRPr="00BB06C5" w:rsidRDefault="00CD4838" w:rsidP="00730A30">
            <w:pPr>
              <w:numPr>
                <w:ilvl w:val="0"/>
                <w:numId w:val="31"/>
              </w:numPr>
              <w:spacing w:after="0" w:line="240" w:lineRule="auto"/>
              <w:ind w:hanging="588"/>
              <w:contextualSpacing/>
              <w:jc w:val="center"/>
              <w:rPr>
                <w:rFonts w:ascii="Times New Roman" w:eastAsia="Times New Roman" w:hAnsi="Times New Roman" w:cs="Times New Roman"/>
                <w:sz w:val="20"/>
                <w:szCs w:val="20"/>
                <w:lang w:eastAsia="ru-RU"/>
              </w:rPr>
            </w:pPr>
          </w:p>
        </w:tc>
        <w:tc>
          <w:tcPr>
            <w:tcW w:w="2271" w:type="dxa"/>
            <w:shd w:val="clear" w:color="auto" w:fill="auto"/>
            <w:vAlign w:val="center"/>
          </w:tcPr>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ГБУ ЛО «МФЦ»</w:t>
            </w:r>
          </w:p>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i/>
                <w:color w:val="000000"/>
                <w:sz w:val="20"/>
                <w:szCs w:val="20"/>
                <w:lang w:eastAsia="ar-SA"/>
              </w:rPr>
              <w:t>(обслуживание заявителей не осуществляется</w:t>
            </w:r>
            <w:r w:rsidRPr="00BB06C5">
              <w:rPr>
                <w:rFonts w:ascii="Times New Roman" w:eastAsia="Times New Roman" w:hAnsi="Times New Roman" w:cs="Times New Roman"/>
                <w:color w:val="000000"/>
                <w:sz w:val="20"/>
                <w:szCs w:val="20"/>
                <w:lang w:eastAsia="ar-SA"/>
              </w:rPr>
              <w:t>)</w:t>
            </w:r>
          </w:p>
        </w:tc>
        <w:tc>
          <w:tcPr>
            <w:tcW w:w="3684" w:type="dxa"/>
            <w:shd w:val="clear" w:color="auto" w:fill="auto"/>
            <w:vAlign w:val="center"/>
          </w:tcPr>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bCs/>
                <w:i/>
                <w:color w:val="000000"/>
                <w:sz w:val="20"/>
                <w:szCs w:val="20"/>
                <w:lang w:eastAsia="ru-RU"/>
              </w:rPr>
            </w:pPr>
            <w:r w:rsidRPr="00BB06C5">
              <w:rPr>
                <w:rFonts w:ascii="Times New Roman" w:eastAsia="Times New Roman" w:hAnsi="Times New Roman" w:cs="Times New Roman"/>
                <w:b/>
                <w:bCs/>
                <w:i/>
                <w:color w:val="000000"/>
                <w:sz w:val="20"/>
                <w:szCs w:val="20"/>
                <w:lang w:eastAsia="ru-RU"/>
              </w:rPr>
              <w:t>Юридический адрес:</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color w:val="000000"/>
                <w:sz w:val="20"/>
                <w:szCs w:val="20"/>
                <w:lang w:eastAsia="ru-RU"/>
              </w:rPr>
            </w:pPr>
            <w:r w:rsidRPr="00BB06C5">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color w:val="000000"/>
                <w:sz w:val="20"/>
                <w:szCs w:val="20"/>
                <w:lang w:eastAsia="ru-RU"/>
              </w:rPr>
            </w:pPr>
            <w:r w:rsidRPr="00BB06C5">
              <w:rPr>
                <w:rFonts w:ascii="Times New Roman" w:eastAsia="Times New Roman" w:hAnsi="Times New Roman" w:cs="Times New Roman"/>
                <w:color w:val="000000"/>
                <w:sz w:val="20"/>
                <w:szCs w:val="20"/>
                <w:lang w:eastAsia="ru-RU"/>
              </w:rPr>
              <w:t>дер. Новосаратовка-центр, д.8</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bCs/>
                <w:i/>
                <w:color w:val="000000"/>
                <w:sz w:val="20"/>
                <w:szCs w:val="20"/>
                <w:lang w:eastAsia="ru-RU"/>
              </w:rPr>
            </w:pPr>
            <w:r w:rsidRPr="00BB06C5">
              <w:rPr>
                <w:rFonts w:ascii="Times New Roman" w:eastAsia="Times New Roman" w:hAnsi="Times New Roman" w:cs="Times New Roman"/>
                <w:b/>
                <w:bCs/>
                <w:i/>
                <w:color w:val="000000"/>
                <w:sz w:val="20"/>
                <w:szCs w:val="20"/>
                <w:lang w:eastAsia="ru-RU"/>
              </w:rPr>
              <w:t>Почтовый адрес:</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color w:val="000000"/>
                <w:sz w:val="20"/>
                <w:szCs w:val="20"/>
                <w:lang w:eastAsia="ru-RU"/>
              </w:rPr>
            </w:pPr>
            <w:r w:rsidRPr="00BB06C5">
              <w:rPr>
                <w:rFonts w:ascii="Times New Roman" w:eastAsia="Times New Roman" w:hAnsi="Times New Roman" w:cs="Times New Roman"/>
                <w:color w:val="000000"/>
                <w:sz w:val="20"/>
                <w:szCs w:val="20"/>
                <w:lang w:eastAsia="ru-RU"/>
              </w:rPr>
              <w:t xml:space="preserve">191311, г. Санкт-Петербург, </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color w:val="000000"/>
                <w:sz w:val="20"/>
                <w:szCs w:val="20"/>
                <w:lang w:eastAsia="ru-RU"/>
              </w:rPr>
            </w:pPr>
            <w:r w:rsidRPr="00BB06C5">
              <w:rPr>
                <w:rFonts w:ascii="Times New Roman" w:eastAsia="Times New Roman" w:hAnsi="Times New Roman" w:cs="Times New Roman"/>
                <w:color w:val="000000"/>
                <w:sz w:val="20"/>
                <w:szCs w:val="20"/>
                <w:lang w:eastAsia="ru-RU"/>
              </w:rPr>
              <w:t>ул. Смольного, д. 3, лит. А</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i/>
                <w:color w:val="000000"/>
                <w:sz w:val="20"/>
                <w:szCs w:val="20"/>
                <w:lang w:eastAsia="ru-RU"/>
              </w:rPr>
            </w:pPr>
            <w:r w:rsidRPr="00BB06C5">
              <w:rPr>
                <w:rFonts w:ascii="Times New Roman" w:eastAsia="Times New Roman" w:hAnsi="Times New Roman" w:cs="Times New Roman"/>
                <w:b/>
                <w:bCs/>
                <w:i/>
                <w:color w:val="000000"/>
                <w:sz w:val="20"/>
                <w:szCs w:val="20"/>
                <w:lang w:eastAsia="ru-RU"/>
              </w:rPr>
              <w:t>Фактический адрес</w:t>
            </w:r>
            <w:r w:rsidRPr="00BB06C5">
              <w:rPr>
                <w:rFonts w:ascii="Times New Roman" w:eastAsia="Times New Roman" w:hAnsi="Times New Roman" w:cs="Times New Roman"/>
                <w:b/>
                <w:i/>
                <w:color w:val="000000"/>
                <w:sz w:val="20"/>
                <w:szCs w:val="20"/>
                <w:lang w:eastAsia="ru-RU"/>
              </w:rPr>
              <w:t>:</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color w:val="000000"/>
                <w:sz w:val="20"/>
                <w:szCs w:val="20"/>
                <w:lang w:eastAsia="ru-RU"/>
              </w:rPr>
            </w:pPr>
            <w:r w:rsidRPr="00BB06C5">
              <w:rPr>
                <w:rFonts w:ascii="Times New Roman" w:eastAsia="Times New Roman" w:hAnsi="Times New Roman" w:cs="Times New Roman"/>
                <w:color w:val="000000"/>
                <w:sz w:val="20"/>
                <w:szCs w:val="20"/>
                <w:lang w:eastAsia="ru-RU"/>
              </w:rPr>
              <w:t>191024, г. Санкт-Петербург,  </w:t>
            </w:r>
          </w:p>
          <w:p w:rsidR="00CD4838" w:rsidRPr="00BB06C5" w:rsidRDefault="00CD4838" w:rsidP="00730A30">
            <w:pPr>
              <w:shd w:val="clear" w:color="auto" w:fill="FFFFFF"/>
              <w:spacing w:after="0" w:line="360" w:lineRule="auto"/>
              <w:ind w:hanging="5"/>
              <w:jc w:val="center"/>
              <w:rPr>
                <w:rFonts w:ascii="Times New Roman" w:eastAsia="Times New Roman" w:hAnsi="Times New Roman" w:cs="Times New Roman"/>
                <w:color w:val="000000"/>
                <w:sz w:val="20"/>
                <w:szCs w:val="20"/>
                <w:lang w:eastAsia="ru-RU"/>
              </w:rPr>
            </w:pPr>
            <w:r w:rsidRPr="00BB06C5">
              <w:rPr>
                <w:rFonts w:ascii="Times New Roman" w:eastAsia="Times New Roman" w:hAnsi="Times New Roman" w:cs="Times New Roman"/>
                <w:color w:val="000000"/>
                <w:sz w:val="20"/>
                <w:szCs w:val="20"/>
                <w:lang w:eastAsia="ru-RU"/>
              </w:rPr>
              <w:t>пр. Бакунина, д. 5, лит. А</w:t>
            </w:r>
          </w:p>
        </w:tc>
        <w:tc>
          <w:tcPr>
            <w:tcW w:w="2126" w:type="dxa"/>
            <w:gridSpan w:val="2"/>
            <w:shd w:val="clear" w:color="auto" w:fill="FFFFFF"/>
            <w:vAlign w:val="center"/>
          </w:tcPr>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пн-чт –</w:t>
            </w:r>
          </w:p>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с 9.00 до 18.00,</w:t>
            </w:r>
          </w:p>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пт. –</w:t>
            </w:r>
          </w:p>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 xml:space="preserve">с 9.00 до 17.00, </w:t>
            </w:r>
          </w:p>
          <w:p w:rsidR="00CD4838" w:rsidRPr="00BB06C5" w:rsidRDefault="00CD4838" w:rsidP="00730A30">
            <w:pPr>
              <w:widowControl w:val="0"/>
              <w:suppressAutoHyphen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перерыв с</w:t>
            </w:r>
          </w:p>
          <w:p w:rsidR="00CD4838" w:rsidRPr="00BB06C5" w:rsidRDefault="00CD4838" w:rsidP="00730A30">
            <w:pPr>
              <w:widowControl w:val="0"/>
              <w:tabs>
                <w:tab w:val="left" w:pos="733"/>
              </w:tabs>
              <w:autoSpaceDN w:val="0"/>
              <w:spacing w:after="0" w:line="240" w:lineRule="auto"/>
              <w:ind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13.00 до 13.48, выходные дни -</w:t>
            </w:r>
          </w:p>
          <w:p w:rsidR="00CD4838" w:rsidRPr="00BB06C5" w:rsidRDefault="00CD4838" w:rsidP="00730A30">
            <w:pPr>
              <w:widowControl w:val="0"/>
              <w:suppressAutoHyphens/>
              <w:autoSpaceDN w:val="0"/>
              <w:spacing w:after="0" w:line="240" w:lineRule="auto"/>
              <w:ind w:left="58" w:hanging="5"/>
              <w:jc w:val="center"/>
              <w:rPr>
                <w:rFonts w:ascii="Times New Roman" w:eastAsia="Times New Roman" w:hAnsi="Times New Roman" w:cs="Times New Roman"/>
                <w:color w:val="000000"/>
                <w:sz w:val="20"/>
                <w:szCs w:val="20"/>
                <w:lang w:eastAsia="ar-SA"/>
              </w:rPr>
            </w:pPr>
            <w:r w:rsidRPr="00BB06C5">
              <w:rPr>
                <w:rFonts w:ascii="Times New Roman" w:eastAsia="Times New Roman" w:hAnsi="Times New Roman" w:cs="Times New Roman"/>
                <w:color w:val="000000"/>
                <w:sz w:val="20"/>
                <w:szCs w:val="20"/>
                <w:lang w:eastAsia="ar-SA"/>
              </w:rPr>
              <w:t>сб, вс.</w:t>
            </w:r>
          </w:p>
        </w:tc>
        <w:tc>
          <w:tcPr>
            <w:tcW w:w="1411" w:type="dxa"/>
            <w:shd w:val="clear" w:color="auto" w:fill="auto"/>
            <w:vAlign w:val="center"/>
          </w:tcPr>
          <w:p w:rsidR="00CD4838" w:rsidRPr="00BB06C5" w:rsidRDefault="00CD4838" w:rsidP="00730A30">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BB06C5">
              <w:rPr>
                <w:rFonts w:ascii="Times New Roman" w:eastAsia="Times New Roman" w:hAnsi="Times New Roman" w:cs="Times New Roman"/>
                <w:sz w:val="20"/>
                <w:szCs w:val="20"/>
                <w:shd w:val="clear" w:color="auto" w:fill="FFFFFF"/>
                <w:lang w:eastAsia="ru-RU"/>
              </w:rPr>
              <w:t xml:space="preserve">+7 (931) </w:t>
            </w:r>
          </w:p>
          <w:p w:rsidR="00CD4838" w:rsidRPr="00BB06C5" w:rsidRDefault="00CD4838" w:rsidP="00730A30">
            <w:pPr>
              <w:widowControl w:val="0"/>
              <w:suppressAutoHyphens/>
              <w:spacing w:after="0" w:line="240" w:lineRule="auto"/>
              <w:jc w:val="center"/>
              <w:rPr>
                <w:rFonts w:ascii="Courier New" w:eastAsia="Times New Roman" w:hAnsi="Courier New" w:cs="Courier New"/>
                <w:sz w:val="20"/>
                <w:szCs w:val="20"/>
                <w:lang w:eastAsia="ar-SA"/>
              </w:rPr>
            </w:pPr>
            <w:r w:rsidRPr="00BB06C5">
              <w:rPr>
                <w:rFonts w:ascii="Times New Roman" w:eastAsia="Times New Roman" w:hAnsi="Times New Roman" w:cs="Times New Roman"/>
                <w:sz w:val="20"/>
                <w:szCs w:val="20"/>
                <w:shd w:val="clear" w:color="auto" w:fill="FFFFFF"/>
                <w:lang w:eastAsia="ru-RU"/>
              </w:rPr>
              <w:t>535-15-67</w:t>
            </w:r>
          </w:p>
        </w:tc>
      </w:tr>
    </w:tbl>
    <w:p w:rsidR="00CD4838" w:rsidRPr="00BB06C5" w:rsidRDefault="00CD4838" w:rsidP="00CD4838">
      <w:pPr>
        <w:widowControl w:val="0"/>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
    <w:p w:rsidR="00CD4838" w:rsidRPr="00BB06C5" w:rsidRDefault="00CD4838" w:rsidP="00CD4838">
      <w:pPr>
        <w:widowControl w:val="0"/>
        <w:tabs>
          <w:tab w:val="left" w:pos="142"/>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886BCA" w:rsidRPr="00BB06C5" w:rsidRDefault="00886BCA" w:rsidP="005247E8">
      <w:pPr>
        <w:pStyle w:val="ConsPlusNormal"/>
        <w:widowControl/>
        <w:ind w:left="540" w:firstLine="0"/>
        <w:jc w:val="right"/>
        <w:rPr>
          <w:rFonts w:ascii="Times New Roman" w:hAnsi="Times New Roman" w:cs="Times New Roman"/>
          <w:sz w:val="24"/>
          <w:szCs w:val="24"/>
        </w:rPr>
      </w:pPr>
      <w:r w:rsidRPr="00BB06C5">
        <w:rPr>
          <w:rFonts w:ascii="Times New Roman" w:hAnsi="Times New Roman" w:cs="Times New Roman"/>
          <w:sz w:val="24"/>
          <w:szCs w:val="24"/>
        </w:rPr>
        <w:br w:type="page"/>
      </w:r>
    </w:p>
    <w:p w:rsidR="00AF62FA" w:rsidRPr="00BB06C5" w:rsidRDefault="00AF62FA" w:rsidP="005247E8">
      <w:pPr>
        <w:pStyle w:val="ConsPlusNormal"/>
        <w:widowControl/>
        <w:ind w:left="540" w:firstLine="0"/>
        <w:jc w:val="right"/>
        <w:rPr>
          <w:rFonts w:ascii="Times New Roman" w:hAnsi="Times New Roman" w:cs="Times New Roman"/>
          <w:sz w:val="24"/>
          <w:szCs w:val="24"/>
        </w:rPr>
      </w:pPr>
      <w:r w:rsidRPr="00BB06C5">
        <w:rPr>
          <w:rFonts w:ascii="Times New Roman" w:hAnsi="Times New Roman" w:cs="Times New Roman"/>
          <w:sz w:val="24"/>
          <w:szCs w:val="24"/>
        </w:rPr>
        <w:lastRenderedPageBreak/>
        <w:t xml:space="preserve">Приложение № </w:t>
      </w:r>
      <w:r w:rsidR="00602513" w:rsidRPr="00BB06C5">
        <w:rPr>
          <w:rFonts w:ascii="Times New Roman" w:hAnsi="Times New Roman" w:cs="Times New Roman"/>
          <w:sz w:val="24"/>
          <w:szCs w:val="24"/>
        </w:rPr>
        <w:t>3</w:t>
      </w:r>
    </w:p>
    <w:p w:rsidR="007A3B68" w:rsidRPr="00BB06C5" w:rsidRDefault="00BA69DD"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к А</w:t>
      </w:r>
      <w:r w:rsidR="00AF62FA" w:rsidRPr="00BB06C5">
        <w:rPr>
          <w:rFonts w:ascii="Times New Roman" w:hAnsi="Times New Roman" w:cs="Times New Roman"/>
          <w:sz w:val="24"/>
          <w:szCs w:val="24"/>
        </w:rPr>
        <w:t>дминистративному регламенту</w:t>
      </w:r>
      <w:r w:rsidR="007A3B68" w:rsidRPr="00BB06C5">
        <w:rPr>
          <w:rFonts w:ascii="Times New Roman" w:hAnsi="Times New Roman" w:cs="Times New Roman"/>
          <w:sz w:val="24"/>
          <w:szCs w:val="24"/>
        </w:rPr>
        <w:t xml:space="preserve"> </w:t>
      </w:r>
    </w:p>
    <w:p w:rsidR="007A3B68" w:rsidRPr="00BB06C5" w:rsidRDefault="007A3B68"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комитета по культуре Ленинградской области </w:t>
      </w:r>
    </w:p>
    <w:p w:rsidR="00602513" w:rsidRPr="00BB06C5" w:rsidRDefault="007A3B68"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по предоставлению государственной услуги </w:t>
      </w:r>
    </w:p>
    <w:p w:rsidR="00602513" w:rsidRPr="00BB06C5" w:rsidRDefault="00602513"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«Аккредитация на территории Ленинградской области </w:t>
      </w:r>
    </w:p>
    <w:p w:rsidR="00602513" w:rsidRPr="00BB06C5" w:rsidRDefault="00602513"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организаций, осуществляющих классификацию </w:t>
      </w:r>
    </w:p>
    <w:p w:rsidR="00602513" w:rsidRPr="00BB06C5" w:rsidRDefault="00602513"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объектов туристской индустрии, включающих гостиницы </w:t>
      </w:r>
    </w:p>
    <w:p w:rsidR="00AF62FA" w:rsidRPr="00BB06C5" w:rsidRDefault="00602513" w:rsidP="005247E8">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и иные средства размещения, горнолыжные трассы, пляжи»</w:t>
      </w:r>
    </w:p>
    <w:p w:rsidR="00602513" w:rsidRPr="00BB06C5" w:rsidRDefault="00602513" w:rsidP="005247E8">
      <w:pPr>
        <w:pStyle w:val="ConsPlusNormal"/>
        <w:widowControl/>
        <w:ind w:firstLine="540"/>
        <w:jc w:val="right"/>
        <w:rPr>
          <w:rFonts w:ascii="Times New Roman" w:hAnsi="Times New Roman" w:cs="Times New Roman"/>
          <w:sz w:val="24"/>
          <w:szCs w:val="24"/>
        </w:rPr>
      </w:pPr>
    </w:p>
    <w:p w:rsidR="00AF62FA" w:rsidRPr="00BB06C5" w:rsidRDefault="00AF62FA" w:rsidP="005247E8">
      <w:pPr>
        <w:pStyle w:val="ConsPlusNormal"/>
        <w:widowControl/>
        <w:ind w:firstLine="540"/>
        <w:jc w:val="right"/>
        <w:rPr>
          <w:rFonts w:ascii="Times New Roman" w:hAnsi="Times New Roman" w:cs="Times New Roman"/>
          <w:sz w:val="24"/>
          <w:szCs w:val="24"/>
        </w:rPr>
      </w:pPr>
      <w:r w:rsidRPr="00BB06C5">
        <w:rPr>
          <w:rFonts w:ascii="Times New Roman" w:hAnsi="Times New Roman" w:cs="Times New Roman"/>
          <w:sz w:val="24"/>
          <w:szCs w:val="24"/>
        </w:rPr>
        <w:t>Форма</w:t>
      </w:r>
    </w:p>
    <w:p w:rsidR="00AF62FA" w:rsidRPr="00BB06C5" w:rsidRDefault="00AF62FA" w:rsidP="005247E8">
      <w:pPr>
        <w:pStyle w:val="ConsPlusNonformat"/>
        <w:widowControl/>
        <w:jc w:val="center"/>
        <w:rPr>
          <w:rFonts w:ascii="Times New Roman" w:hAnsi="Times New Roman" w:cs="Times New Roman"/>
          <w:b/>
          <w:sz w:val="24"/>
          <w:szCs w:val="24"/>
        </w:rPr>
      </w:pPr>
      <w:r w:rsidRPr="00BB06C5">
        <w:rPr>
          <w:rFonts w:ascii="Times New Roman" w:hAnsi="Times New Roman" w:cs="Times New Roman"/>
          <w:b/>
          <w:sz w:val="24"/>
          <w:szCs w:val="24"/>
        </w:rPr>
        <w:t>ЗАЯВКА</w:t>
      </w:r>
    </w:p>
    <w:p w:rsidR="00AF62FA" w:rsidRPr="00BB06C5" w:rsidRDefault="00AF62FA" w:rsidP="005247E8">
      <w:pPr>
        <w:pStyle w:val="ConsPlusNonformat"/>
        <w:widowControl/>
        <w:jc w:val="center"/>
        <w:rPr>
          <w:rFonts w:ascii="Times New Roman" w:hAnsi="Times New Roman" w:cs="Times New Roman"/>
          <w:b/>
          <w:sz w:val="24"/>
          <w:szCs w:val="24"/>
        </w:rPr>
      </w:pPr>
      <w:r w:rsidRPr="00BB06C5">
        <w:rPr>
          <w:rFonts w:ascii="Times New Roman" w:hAnsi="Times New Roman" w:cs="Times New Roman"/>
          <w:b/>
          <w:sz w:val="24"/>
          <w:szCs w:val="24"/>
        </w:rPr>
        <w:t>об аккредитации</w:t>
      </w:r>
    </w:p>
    <w:tbl>
      <w:tblPr>
        <w:tblW w:w="10207" w:type="dxa"/>
        <w:tblInd w:w="-318" w:type="dxa"/>
        <w:tblBorders>
          <w:insideH w:val="single" w:sz="4" w:space="0" w:color="000000"/>
          <w:insideV w:val="single" w:sz="4" w:space="0" w:color="000000"/>
        </w:tblBorders>
        <w:tblLook w:val="04A0" w:firstRow="1" w:lastRow="0" w:firstColumn="1" w:lastColumn="0" w:noHBand="0" w:noVBand="1"/>
      </w:tblPr>
      <w:tblGrid>
        <w:gridCol w:w="10207"/>
      </w:tblGrid>
      <w:tr w:rsidR="0034614E" w:rsidRPr="00BB06C5" w:rsidTr="003779AA">
        <w:trPr>
          <w:trHeight w:val="435"/>
        </w:trPr>
        <w:tc>
          <w:tcPr>
            <w:tcW w:w="10207" w:type="dxa"/>
            <w:vAlign w:val="bottom"/>
          </w:tcPr>
          <w:p w:rsidR="00AF62FA" w:rsidRPr="00BB06C5" w:rsidRDefault="003779A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В</w:t>
            </w:r>
          </w:p>
        </w:tc>
      </w:tr>
      <w:tr w:rsidR="0034614E" w:rsidRPr="00BB06C5" w:rsidTr="003779AA">
        <w:trPr>
          <w:trHeight w:val="473"/>
        </w:trPr>
        <w:tc>
          <w:tcPr>
            <w:tcW w:w="10207" w:type="dxa"/>
          </w:tcPr>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(Указывается наименование органа по аккредитации)</w:t>
            </w:r>
          </w:p>
        </w:tc>
      </w:tr>
      <w:tr w:rsidR="0034614E" w:rsidRPr="00BB06C5" w:rsidTr="003779AA">
        <w:trPr>
          <w:trHeight w:val="423"/>
        </w:trPr>
        <w:tc>
          <w:tcPr>
            <w:tcW w:w="10207" w:type="dxa"/>
          </w:tcPr>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(Указывается сфера аккредитации)</w:t>
            </w:r>
          </w:p>
          <w:p w:rsidR="00AF62FA" w:rsidRPr="00BB06C5" w:rsidRDefault="00AF62FA" w:rsidP="005247E8">
            <w:pPr>
              <w:pStyle w:val="ConsPlusNonformat"/>
              <w:widowControl/>
              <w:jc w:val="center"/>
              <w:rPr>
                <w:rFonts w:ascii="Times New Roman" w:hAnsi="Times New Roman" w:cs="Times New Roman"/>
                <w:sz w:val="18"/>
                <w:szCs w:val="18"/>
              </w:rPr>
            </w:pPr>
          </w:p>
          <w:p w:rsidR="00AF62FA" w:rsidRPr="00BB06C5" w:rsidRDefault="00AF62FA" w:rsidP="005247E8">
            <w:pPr>
              <w:pStyle w:val="ConsPlusNonformat"/>
              <w:widowControl/>
              <w:rPr>
                <w:rFonts w:ascii="Times New Roman" w:hAnsi="Times New Roman" w:cs="Times New Roman"/>
                <w:sz w:val="18"/>
                <w:szCs w:val="18"/>
              </w:rPr>
            </w:pPr>
            <w:r w:rsidRPr="00BB06C5">
              <w:rPr>
                <w:rFonts w:ascii="Times New Roman" w:hAnsi="Times New Roman" w:cs="Times New Roman"/>
                <w:sz w:val="24"/>
                <w:szCs w:val="24"/>
              </w:rPr>
              <w:t>1. От</w:t>
            </w:r>
          </w:p>
        </w:tc>
      </w:tr>
      <w:tr w:rsidR="0034614E" w:rsidRPr="00BB06C5" w:rsidTr="003779AA">
        <w:trPr>
          <w:trHeight w:val="1000"/>
        </w:trPr>
        <w:tc>
          <w:tcPr>
            <w:tcW w:w="10207" w:type="dxa"/>
          </w:tcPr>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(Указываются полное и сокращенное наименования,</w:t>
            </w:r>
          </w:p>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 xml:space="preserve"> организационно-правовая форма юридического лица)</w:t>
            </w:r>
          </w:p>
          <w:p w:rsidR="00AF62FA" w:rsidRPr="00BB06C5" w:rsidRDefault="00AF62FA" w:rsidP="005247E8">
            <w:pPr>
              <w:pStyle w:val="ConsPlusNonformat"/>
              <w:widowControl/>
              <w:rPr>
                <w:rFonts w:ascii="Times New Roman" w:hAnsi="Times New Roman" w:cs="Times New Roman"/>
                <w:sz w:val="24"/>
                <w:szCs w:val="24"/>
              </w:rPr>
            </w:pPr>
          </w:p>
          <w:p w:rsidR="00AF62FA" w:rsidRPr="00BB06C5" w:rsidRDefault="00AF62F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2. Место нахождения и места осуществления деятельности</w:t>
            </w:r>
          </w:p>
        </w:tc>
      </w:tr>
      <w:tr w:rsidR="0034614E" w:rsidRPr="00BB06C5" w:rsidTr="003779AA">
        <w:trPr>
          <w:trHeight w:val="405"/>
        </w:trPr>
        <w:tc>
          <w:tcPr>
            <w:tcW w:w="10207" w:type="dxa"/>
            <w:vAlign w:val="bottom"/>
          </w:tcPr>
          <w:p w:rsidR="00AF62FA" w:rsidRPr="00BB06C5" w:rsidRDefault="00AF62FA" w:rsidP="005247E8">
            <w:pPr>
              <w:pStyle w:val="ConsPlusNonformat"/>
              <w:widowControl/>
              <w:rPr>
                <w:rFonts w:ascii="Times New Roman" w:hAnsi="Times New Roman" w:cs="Times New Roman"/>
                <w:sz w:val="24"/>
                <w:szCs w:val="24"/>
              </w:rPr>
            </w:pPr>
          </w:p>
        </w:tc>
      </w:tr>
      <w:tr w:rsidR="0034614E" w:rsidRPr="00BB06C5" w:rsidTr="003779AA">
        <w:tc>
          <w:tcPr>
            <w:tcW w:w="10207" w:type="dxa"/>
            <w:tcBorders>
              <w:bottom w:val="nil"/>
            </w:tcBorders>
          </w:tcPr>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(Указываются почтовые адреса места нахождения и мест</w:t>
            </w:r>
          </w:p>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осуществления деятельности, номера телефонов, телефаксов,</w:t>
            </w:r>
          </w:p>
          <w:p w:rsidR="00AF62FA" w:rsidRPr="00BB06C5" w:rsidRDefault="00AF62FA" w:rsidP="005247E8">
            <w:pPr>
              <w:pStyle w:val="ConsPlusNonformat"/>
              <w:widowControl/>
              <w:jc w:val="center"/>
              <w:rPr>
                <w:rFonts w:ascii="Times New Roman" w:hAnsi="Times New Roman" w:cs="Times New Roman"/>
                <w:sz w:val="24"/>
                <w:szCs w:val="24"/>
              </w:rPr>
            </w:pPr>
            <w:r w:rsidRPr="00BB06C5">
              <w:rPr>
                <w:rFonts w:ascii="Times New Roman" w:hAnsi="Times New Roman" w:cs="Times New Roman"/>
                <w:sz w:val="18"/>
                <w:szCs w:val="18"/>
              </w:rPr>
              <w:t>адреса электронной почты юридического лица)</w:t>
            </w:r>
          </w:p>
        </w:tc>
      </w:tr>
      <w:tr w:rsidR="0034614E" w:rsidRPr="00BB06C5" w:rsidTr="003779AA">
        <w:tc>
          <w:tcPr>
            <w:tcW w:w="10207" w:type="dxa"/>
            <w:tcBorders>
              <w:top w:val="nil"/>
            </w:tcBorders>
          </w:tcPr>
          <w:p w:rsidR="00AF62FA" w:rsidRPr="00BB06C5" w:rsidRDefault="00AF62F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3. Основной государственный регистрационный номер записи о государственной регистрации юридического лица</w:t>
            </w:r>
          </w:p>
        </w:tc>
      </w:tr>
      <w:tr w:rsidR="0034614E" w:rsidRPr="00BB06C5" w:rsidTr="003779AA">
        <w:tc>
          <w:tcPr>
            <w:tcW w:w="10207" w:type="dxa"/>
          </w:tcPr>
          <w:p w:rsidR="00AF62FA" w:rsidRPr="00BB06C5" w:rsidRDefault="00AF62FA" w:rsidP="005247E8">
            <w:pPr>
              <w:pStyle w:val="ConsPlusNonformat"/>
              <w:widowControl/>
              <w:rPr>
                <w:rFonts w:ascii="Times New Roman" w:hAnsi="Times New Roman" w:cs="Times New Roman"/>
                <w:sz w:val="24"/>
                <w:szCs w:val="24"/>
              </w:rPr>
            </w:pPr>
          </w:p>
        </w:tc>
      </w:tr>
      <w:tr w:rsidR="0034614E" w:rsidRPr="00BB06C5" w:rsidTr="003779AA">
        <w:tc>
          <w:tcPr>
            <w:tcW w:w="10207" w:type="dxa"/>
            <w:tcBorders>
              <w:bottom w:val="nil"/>
            </w:tcBorders>
          </w:tcPr>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 xml:space="preserve">(Указываются ОГРН и реквизиты документа, подтверждающего </w:t>
            </w:r>
          </w:p>
          <w:p w:rsidR="00AF62FA" w:rsidRPr="00BB06C5" w:rsidRDefault="00AF62FA" w:rsidP="005247E8">
            <w:pPr>
              <w:pStyle w:val="ConsPlusNonformat"/>
              <w:widowControl/>
              <w:jc w:val="center"/>
              <w:rPr>
                <w:rFonts w:ascii="Times New Roman" w:hAnsi="Times New Roman" w:cs="Times New Roman"/>
                <w:sz w:val="18"/>
                <w:szCs w:val="18"/>
              </w:rPr>
            </w:pPr>
            <w:r w:rsidRPr="00BB06C5">
              <w:rPr>
                <w:rFonts w:ascii="Times New Roman" w:hAnsi="Times New Roman" w:cs="Times New Roman"/>
                <w:sz w:val="18"/>
                <w:szCs w:val="18"/>
              </w:rPr>
              <w:t xml:space="preserve">внесение сведений о юридическом лице в Единый </w:t>
            </w:r>
          </w:p>
          <w:p w:rsidR="00AF62FA" w:rsidRPr="00BB06C5" w:rsidRDefault="00AF62FA" w:rsidP="005247E8">
            <w:pPr>
              <w:pStyle w:val="ConsPlusNonformat"/>
              <w:widowControl/>
              <w:jc w:val="center"/>
              <w:rPr>
                <w:rFonts w:ascii="Times New Roman" w:hAnsi="Times New Roman" w:cs="Times New Roman"/>
                <w:sz w:val="24"/>
                <w:szCs w:val="24"/>
              </w:rPr>
            </w:pPr>
            <w:r w:rsidRPr="00BB06C5">
              <w:rPr>
                <w:rFonts w:ascii="Times New Roman" w:hAnsi="Times New Roman" w:cs="Times New Roman"/>
                <w:sz w:val="18"/>
                <w:szCs w:val="18"/>
              </w:rPr>
              <w:t>государственный реестр юридических лиц)</w:t>
            </w:r>
          </w:p>
        </w:tc>
      </w:tr>
      <w:tr w:rsidR="0034614E" w:rsidRPr="00BB06C5" w:rsidTr="003779AA">
        <w:trPr>
          <w:trHeight w:val="493"/>
        </w:trPr>
        <w:tc>
          <w:tcPr>
            <w:tcW w:w="10207" w:type="dxa"/>
            <w:tcBorders>
              <w:top w:val="nil"/>
            </w:tcBorders>
            <w:vAlign w:val="bottom"/>
          </w:tcPr>
          <w:p w:rsidR="00AF62FA" w:rsidRPr="00BB06C5" w:rsidRDefault="00AF62F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 xml:space="preserve">4. Идентификационный номер налогоплательщика </w:t>
            </w:r>
          </w:p>
        </w:tc>
      </w:tr>
      <w:tr w:rsidR="0034614E" w:rsidRPr="00BB06C5" w:rsidTr="003779AA">
        <w:tc>
          <w:tcPr>
            <w:tcW w:w="10207" w:type="dxa"/>
          </w:tcPr>
          <w:p w:rsidR="00AF62FA" w:rsidRPr="00BB06C5" w:rsidRDefault="00AF62FA" w:rsidP="005247E8">
            <w:pPr>
              <w:pStyle w:val="ConsPlusNonformat"/>
              <w:widowControl/>
              <w:jc w:val="center"/>
              <w:rPr>
                <w:rFonts w:ascii="Times New Roman" w:hAnsi="Times New Roman" w:cs="Times New Roman"/>
                <w:sz w:val="18"/>
                <w:szCs w:val="18"/>
              </w:rPr>
            </w:pPr>
          </w:p>
        </w:tc>
      </w:tr>
      <w:tr w:rsidR="0034614E" w:rsidRPr="00BB06C5" w:rsidTr="003779AA">
        <w:tc>
          <w:tcPr>
            <w:tcW w:w="10207" w:type="dxa"/>
            <w:tcBorders>
              <w:bottom w:val="nil"/>
            </w:tcBorders>
          </w:tcPr>
          <w:p w:rsidR="00AF62FA" w:rsidRPr="00BB06C5" w:rsidRDefault="00AF62FA" w:rsidP="005247E8">
            <w:pPr>
              <w:pStyle w:val="ConsPlusNonformat"/>
              <w:widowControl/>
              <w:jc w:val="center"/>
              <w:rPr>
                <w:rFonts w:ascii="Times New Roman" w:hAnsi="Times New Roman" w:cs="Times New Roman"/>
                <w:sz w:val="24"/>
                <w:szCs w:val="24"/>
              </w:rPr>
            </w:pPr>
            <w:r w:rsidRPr="00BB06C5">
              <w:rPr>
                <w:rFonts w:ascii="Times New Roman" w:hAnsi="Times New Roman" w:cs="Times New Roman"/>
                <w:sz w:val="18"/>
                <w:szCs w:val="18"/>
              </w:rPr>
              <w:t>(Реквизиты документа о постановке на учет в налоговом органе)</w:t>
            </w:r>
          </w:p>
        </w:tc>
      </w:tr>
      <w:tr w:rsidR="0034614E" w:rsidRPr="00BB06C5" w:rsidTr="003779AA">
        <w:trPr>
          <w:trHeight w:val="525"/>
        </w:trPr>
        <w:tc>
          <w:tcPr>
            <w:tcW w:w="10207" w:type="dxa"/>
            <w:tcBorders>
              <w:top w:val="nil"/>
            </w:tcBorders>
            <w:vAlign w:val="bottom"/>
          </w:tcPr>
          <w:p w:rsidR="00AF62FA" w:rsidRPr="00BB06C5" w:rsidRDefault="00AF62F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5. К настоящему заявлению прилагаются следующие документы по описи:</w:t>
            </w:r>
          </w:p>
        </w:tc>
      </w:tr>
      <w:tr w:rsidR="0034614E" w:rsidRPr="00BB06C5" w:rsidTr="003779AA">
        <w:tc>
          <w:tcPr>
            <w:tcW w:w="10207" w:type="dxa"/>
          </w:tcPr>
          <w:p w:rsidR="00AF62FA" w:rsidRPr="00BB06C5" w:rsidRDefault="00AF62FA" w:rsidP="005247E8">
            <w:pPr>
              <w:pStyle w:val="ConsPlusNonformat"/>
              <w:widowControl/>
              <w:rPr>
                <w:rFonts w:ascii="Times New Roman" w:hAnsi="Times New Roman" w:cs="Times New Roman"/>
                <w:sz w:val="24"/>
                <w:szCs w:val="24"/>
              </w:rPr>
            </w:pPr>
          </w:p>
        </w:tc>
      </w:tr>
      <w:tr w:rsidR="0034614E" w:rsidRPr="00BB06C5" w:rsidTr="003779AA">
        <w:tc>
          <w:tcPr>
            <w:tcW w:w="10207" w:type="dxa"/>
          </w:tcPr>
          <w:p w:rsidR="00AF62FA" w:rsidRPr="00BB06C5" w:rsidRDefault="00AF62FA" w:rsidP="005247E8">
            <w:pPr>
              <w:pStyle w:val="ConsPlusNonformat"/>
              <w:widowControl/>
              <w:rPr>
                <w:rFonts w:ascii="Times New Roman" w:hAnsi="Times New Roman" w:cs="Times New Roman"/>
                <w:sz w:val="24"/>
                <w:szCs w:val="24"/>
              </w:rPr>
            </w:pPr>
          </w:p>
        </w:tc>
      </w:tr>
      <w:tr w:rsidR="0034614E" w:rsidRPr="00BB06C5" w:rsidTr="003779AA">
        <w:tc>
          <w:tcPr>
            <w:tcW w:w="10207" w:type="dxa"/>
          </w:tcPr>
          <w:p w:rsidR="00AF62FA" w:rsidRPr="00BB06C5" w:rsidRDefault="00AF62FA" w:rsidP="005247E8">
            <w:pPr>
              <w:pStyle w:val="ConsPlusNonformat"/>
              <w:widowControl/>
              <w:rPr>
                <w:rFonts w:ascii="Times New Roman" w:hAnsi="Times New Roman" w:cs="Times New Roman"/>
                <w:sz w:val="24"/>
                <w:szCs w:val="24"/>
              </w:rPr>
            </w:pPr>
          </w:p>
        </w:tc>
      </w:tr>
      <w:tr w:rsidR="0034614E" w:rsidRPr="00BB06C5" w:rsidTr="003779AA">
        <w:tc>
          <w:tcPr>
            <w:tcW w:w="10207" w:type="dxa"/>
          </w:tcPr>
          <w:p w:rsidR="00AF62FA" w:rsidRPr="00BB06C5" w:rsidRDefault="00AF62FA" w:rsidP="005247E8">
            <w:pPr>
              <w:pStyle w:val="ConsPlusNonformat"/>
              <w:widowControl/>
              <w:rPr>
                <w:rFonts w:ascii="Times New Roman" w:hAnsi="Times New Roman" w:cs="Times New Roman"/>
                <w:sz w:val="24"/>
                <w:szCs w:val="24"/>
              </w:rPr>
            </w:pPr>
          </w:p>
        </w:tc>
      </w:tr>
      <w:tr w:rsidR="0034614E" w:rsidRPr="00BB06C5" w:rsidTr="003779AA">
        <w:tc>
          <w:tcPr>
            <w:tcW w:w="10207" w:type="dxa"/>
          </w:tcPr>
          <w:p w:rsidR="00AF62FA" w:rsidRPr="00BB06C5" w:rsidRDefault="00AF62FA" w:rsidP="005247E8">
            <w:pPr>
              <w:pStyle w:val="ConsPlusNonformat"/>
              <w:widowControl/>
              <w:rPr>
                <w:rFonts w:ascii="Times New Roman" w:hAnsi="Times New Roman" w:cs="Times New Roman"/>
                <w:sz w:val="24"/>
                <w:szCs w:val="24"/>
              </w:rPr>
            </w:pPr>
          </w:p>
        </w:tc>
      </w:tr>
    </w:tbl>
    <w:p w:rsidR="00AF62FA" w:rsidRPr="00BB06C5" w:rsidRDefault="00AF62FA" w:rsidP="005247E8">
      <w:pPr>
        <w:pStyle w:val="ConsPlusNonformat"/>
        <w:widowControl/>
        <w:rPr>
          <w:rFonts w:ascii="Times New Roman" w:hAnsi="Times New Roman" w:cs="Times New Roman"/>
          <w:sz w:val="24"/>
          <w:szCs w:val="24"/>
        </w:rPr>
      </w:pPr>
    </w:p>
    <w:p w:rsidR="00AF62FA" w:rsidRPr="00BB06C5" w:rsidRDefault="00AF62F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6. Заявление составлено  "__" __________ 20__ г.</w:t>
      </w:r>
    </w:p>
    <w:p w:rsidR="00AF62FA" w:rsidRPr="00BB06C5" w:rsidRDefault="00AF62FA" w:rsidP="005247E8">
      <w:pPr>
        <w:pStyle w:val="ConsPlusNonformat"/>
        <w:widowControl/>
        <w:rPr>
          <w:rFonts w:ascii="Times New Roman" w:hAnsi="Times New Roman" w:cs="Times New Roman"/>
          <w:sz w:val="24"/>
          <w:szCs w:val="24"/>
        </w:rPr>
      </w:pPr>
    </w:p>
    <w:p w:rsidR="00AF62FA" w:rsidRPr="00BB06C5" w:rsidRDefault="00AF62FA" w:rsidP="005247E8">
      <w:pPr>
        <w:pStyle w:val="ConsPlusNonformat"/>
        <w:widowControl/>
        <w:rPr>
          <w:rFonts w:ascii="Times New Roman" w:hAnsi="Times New Roman" w:cs="Times New Roman"/>
          <w:sz w:val="24"/>
          <w:szCs w:val="24"/>
        </w:rPr>
      </w:pPr>
    </w:p>
    <w:tbl>
      <w:tblPr>
        <w:tblW w:w="9640" w:type="dxa"/>
        <w:tblInd w:w="-398" w:type="dxa"/>
        <w:tblLayout w:type="fixed"/>
        <w:tblCellMar>
          <w:left w:w="28" w:type="dxa"/>
          <w:right w:w="28" w:type="dxa"/>
        </w:tblCellMar>
        <w:tblLook w:val="0000" w:firstRow="0" w:lastRow="0" w:firstColumn="0" w:lastColumn="0" w:noHBand="0" w:noVBand="0"/>
      </w:tblPr>
      <w:tblGrid>
        <w:gridCol w:w="3714"/>
        <w:gridCol w:w="284"/>
        <w:gridCol w:w="2268"/>
        <w:gridCol w:w="241"/>
        <w:gridCol w:w="3133"/>
      </w:tblGrid>
      <w:tr w:rsidR="0034614E" w:rsidRPr="00BB06C5" w:rsidTr="00AF62FA">
        <w:tc>
          <w:tcPr>
            <w:tcW w:w="3714" w:type="dxa"/>
            <w:tcBorders>
              <w:top w:val="nil"/>
              <w:left w:val="nil"/>
              <w:bottom w:val="single" w:sz="4" w:space="0" w:color="auto"/>
              <w:right w:val="nil"/>
            </w:tcBorders>
            <w:vAlign w:val="bottom"/>
          </w:tcPr>
          <w:p w:rsidR="00AF62FA" w:rsidRPr="00BB06C5" w:rsidRDefault="00AF62FA" w:rsidP="005247E8">
            <w:pPr>
              <w:spacing w:after="0"/>
              <w:jc w:val="center"/>
              <w:rPr>
                <w:rFonts w:ascii="Times New Roman" w:hAnsi="Times New Roman"/>
              </w:rPr>
            </w:pPr>
          </w:p>
        </w:tc>
        <w:tc>
          <w:tcPr>
            <w:tcW w:w="284" w:type="dxa"/>
            <w:tcBorders>
              <w:top w:val="nil"/>
              <w:left w:val="nil"/>
              <w:bottom w:val="nil"/>
              <w:right w:val="nil"/>
            </w:tcBorders>
            <w:vAlign w:val="bottom"/>
          </w:tcPr>
          <w:p w:rsidR="00AF62FA" w:rsidRPr="00BB06C5" w:rsidRDefault="00AF62FA" w:rsidP="005247E8">
            <w:pPr>
              <w:spacing w:after="0"/>
              <w:rPr>
                <w:rFonts w:ascii="Times New Roman" w:hAnsi="Times New Roman"/>
              </w:rPr>
            </w:pPr>
          </w:p>
        </w:tc>
        <w:tc>
          <w:tcPr>
            <w:tcW w:w="2268" w:type="dxa"/>
            <w:tcBorders>
              <w:top w:val="nil"/>
              <w:left w:val="nil"/>
              <w:bottom w:val="single" w:sz="4" w:space="0" w:color="auto"/>
              <w:right w:val="nil"/>
            </w:tcBorders>
            <w:vAlign w:val="bottom"/>
          </w:tcPr>
          <w:p w:rsidR="00AF62FA" w:rsidRPr="00BB06C5" w:rsidRDefault="00AF62FA" w:rsidP="005247E8">
            <w:pPr>
              <w:spacing w:after="0"/>
              <w:jc w:val="center"/>
              <w:rPr>
                <w:rFonts w:ascii="Times New Roman" w:hAnsi="Times New Roman"/>
              </w:rPr>
            </w:pPr>
          </w:p>
        </w:tc>
        <w:tc>
          <w:tcPr>
            <w:tcW w:w="241" w:type="dxa"/>
            <w:tcBorders>
              <w:top w:val="nil"/>
              <w:left w:val="nil"/>
              <w:bottom w:val="nil"/>
              <w:right w:val="nil"/>
            </w:tcBorders>
            <w:vAlign w:val="bottom"/>
          </w:tcPr>
          <w:p w:rsidR="00AF62FA" w:rsidRPr="00BB06C5" w:rsidRDefault="00AF62FA" w:rsidP="005247E8">
            <w:pPr>
              <w:spacing w:after="0"/>
              <w:rPr>
                <w:rFonts w:ascii="Times New Roman" w:hAnsi="Times New Roman"/>
              </w:rPr>
            </w:pPr>
          </w:p>
        </w:tc>
        <w:tc>
          <w:tcPr>
            <w:tcW w:w="3133" w:type="dxa"/>
            <w:tcBorders>
              <w:top w:val="nil"/>
              <w:left w:val="nil"/>
              <w:bottom w:val="single" w:sz="4" w:space="0" w:color="auto"/>
              <w:right w:val="nil"/>
            </w:tcBorders>
            <w:vAlign w:val="bottom"/>
          </w:tcPr>
          <w:p w:rsidR="00AF62FA" w:rsidRPr="00BB06C5" w:rsidRDefault="00AF62FA" w:rsidP="005247E8">
            <w:pPr>
              <w:spacing w:after="0"/>
              <w:jc w:val="center"/>
              <w:rPr>
                <w:rFonts w:ascii="Times New Roman" w:hAnsi="Times New Roman"/>
              </w:rPr>
            </w:pPr>
          </w:p>
        </w:tc>
      </w:tr>
      <w:tr w:rsidR="0034614E" w:rsidRPr="00BB06C5" w:rsidTr="00AF62FA">
        <w:tc>
          <w:tcPr>
            <w:tcW w:w="3714" w:type="dxa"/>
            <w:tcBorders>
              <w:top w:val="nil"/>
              <w:left w:val="nil"/>
              <w:bottom w:val="nil"/>
              <w:right w:val="nil"/>
            </w:tcBorders>
          </w:tcPr>
          <w:p w:rsidR="00AF62FA" w:rsidRPr="00BB06C5" w:rsidRDefault="00AF62FA" w:rsidP="005247E8">
            <w:pPr>
              <w:spacing w:after="0"/>
              <w:jc w:val="center"/>
              <w:rPr>
                <w:rFonts w:ascii="Times New Roman" w:hAnsi="Times New Roman"/>
              </w:rPr>
            </w:pPr>
            <w:r w:rsidRPr="00BB06C5">
              <w:rPr>
                <w:rFonts w:ascii="Times New Roman" w:hAnsi="Times New Roman"/>
              </w:rPr>
              <w:t>(наименование должности руководителя юридического лица)</w:t>
            </w:r>
          </w:p>
        </w:tc>
        <w:tc>
          <w:tcPr>
            <w:tcW w:w="284" w:type="dxa"/>
            <w:tcBorders>
              <w:top w:val="nil"/>
              <w:left w:val="nil"/>
              <w:bottom w:val="nil"/>
              <w:right w:val="nil"/>
            </w:tcBorders>
          </w:tcPr>
          <w:p w:rsidR="00AF62FA" w:rsidRPr="00BB06C5" w:rsidRDefault="00AF62FA" w:rsidP="005247E8">
            <w:pPr>
              <w:spacing w:after="0"/>
              <w:rPr>
                <w:rFonts w:ascii="Times New Roman" w:hAnsi="Times New Roman"/>
              </w:rPr>
            </w:pPr>
          </w:p>
        </w:tc>
        <w:tc>
          <w:tcPr>
            <w:tcW w:w="2268" w:type="dxa"/>
            <w:tcBorders>
              <w:top w:val="nil"/>
              <w:left w:val="nil"/>
              <w:bottom w:val="nil"/>
              <w:right w:val="nil"/>
            </w:tcBorders>
          </w:tcPr>
          <w:p w:rsidR="00AF62FA" w:rsidRPr="00BB06C5" w:rsidRDefault="00AF62FA" w:rsidP="005247E8">
            <w:pPr>
              <w:spacing w:after="0"/>
              <w:jc w:val="center"/>
              <w:rPr>
                <w:rFonts w:ascii="Times New Roman" w:hAnsi="Times New Roman"/>
              </w:rPr>
            </w:pPr>
            <w:r w:rsidRPr="00BB06C5">
              <w:rPr>
                <w:rFonts w:ascii="Times New Roman" w:hAnsi="Times New Roman"/>
              </w:rPr>
              <w:t>(подпись руководителя юридического лица или представителя юридического лица)</w:t>
            </w:r>
          </w:p>
        </w:tc>
        <w:tc>
          <w:tcPr>
            <w:tcW w:w="241" w:type="dxa"/>
            <w:tcBorders>
              <w:top w:val="nil"/>
              <w:left w:val="nil"/>
              <w:bottom w:val="nil"/>
              <w:right w:val="nil"/>
            </w:tcBorders>
          </w:tcPr>
          <w:p w:rsidR="00AF62FA" w:rsidRPr="00BB06C5" w:rsidRDefault="00AF62FA" w:rsidP="005247E8">
            <w:pPr>
              <w:spacing w:after="0"/>
              <w:rPr>
                <w:rFonts w:ascii="Times New Roman" w:hAnsi="Times New Roman"/>
              </w:rPr>
            </w:pPr>
          </w:p>
        </w:tc>
        <w:tc>
          <w:tcPr>
            <w:tcW w:w="3133" w:type="dxa"/>
            <w:tcBorders>
              <w:top w:val="nil"/>
              <w:left w:val="nil"/>
              <w:bottom w:val="nil"/>
              <w:right w:val="nil"/>
            </w:tcBorders>
          </w:tcPr>
          <w:p w:rsidR="00AF62FA" w:rsidRPr="00BB06C5" w:rsidRDefault="00AF62FA" w:rsidP="005247E8">
            <w:pPr>
              <w:spacing w:after="0"/>
              <w:jc w:val="center"/>
              <w:rPr>
                <w:rFonts w:ascii="Times New Roman" w:hAnsi="Times New Roman"/>
              </w:rPr>
            </w:pPr>
            <w:r w:rsidRPr="00BB06C5">
              <w:rPr>
                <w:rFonts w:ascii="Times New Roman" w:hAnsi="Times New Roman"/>
              </w:rPr>
              <w:t>(инициалы, фамилия руководителя юридического лица или представителя юридического лица)</w:t>
            </w:r>
          </w:p>
        </w:tc>
      </w:tr>
    </w:tbl>
    <w:p w:rsidR="00AF62FA" w:rsidRPr="00BB06C5" w:rsidRDefault="00AF62FA" w:rsidP="005247E8">
      <w:pPr>
        <w:pStyle w:val="ConsPlusNonformat"/>
        <w:widowControl/>
        <w:rPr>
          <w:rFonts w:ascii="Times New Roman" w:hAnsi="Times New Roman" w:cs="Times New Roman"/>
          <w:sz w:val="24"/>
          <w:szCs w:val="24"/>
        </w:rPr>
      </w:pPr>
      <w:r w:rsidRPr="00BB06C5">
        <w:rPr>
          <w:rFonts w:ascii="Times New Roman" w:hAnsi="Times New Roman" w:cs="Times New Roman"/>
          <w:sz w:val="24"/>
          <w:szCs w:val="24"/>
        </w:rPr>
        <w:t>М.П.</w:t>
      </w:r>
    </w:p>
    <w:p w:rsidR="00015D65" w:rsidRPr="00BB06C5" w:rsidRDefault="00015D65" w:rsidP="00015D65">
      <w:pPr>
        <w:widowControl w:val="0"/>
        <w:autoSpaceDE w:val="0"/>
        <w:autoSpaceDN w:val="0"/>
        <w:adjustRightInd w:val="0"/>
        <w:rPr>
          <w:rFonts w:ascii="Courier New" w:eastAsia="Times New Roman" w:hAnsi="Courier New" w:cs="Courier New"/>
          <w:sz w:val="20"/>
          <w:szCs w:val="20"/>
          <w:lang w:eastAsia="ru-RU"/>
        </w:rPr>
      </w:pPr>
    </w:p>
    <w:p w:rsidR="00015D65" w:rsidRPr="00BB06C5" w:rsidRDefault="00015D65" w:rsidP="00015D65">
      <w:pPr>
        <w:widowControl w:val="0"/>
        <w:autoSpaceDE w:val="0"/>
        <w:autoSpaceDN w:val="0"/>
        <w:adjustRightInd w:val="0"/>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lastRenderedPageBreak/>
        <w:t>Результат рассмотрения запроса прошу:</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  │ выдать на руки в Комитете;</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  │ выдать на руки в МФЦ;</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    </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  │ направить по почте;</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    </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  │ направить в электронной форме в личный кабинет на ПГУ</w:t>
      </w:r>
    </w:p>
    <w:p w:rsidR="00015D65" w:rsidRPr="00BB06C5" w:rsidRDefault="00015D65" w:rsidP="00015D6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B06C5">
        <w:rPr>
          <w:rFonts w:ascii="Courier New" w:eastAsia="Times New Roman" w:hAnsi="Courier New" w:cs="Courier New"/>
          <w:sz w:val="20"/>
          <w:szCs w:val="20"/>
          <w:lang w:eastAsia="ru-RU"/>
        </w:rPr>
        <w:t xml:space="preserve">    └──┘</w:t>
      </w:r>
    </w:p>
    <w:p w:rsidR="00015D65" w:rsidRPr="00BB06C5" w:rsidRDefault="00015D65" w:rsidP="005247E8">
      <w:pPr>
        <w:pStyle w:val="ConsPlusNormal"/>
        <w:widowControl/>
        <w:ind w:firstLine="0"/>
        <w:jc w:val="right"/>
        <w:outlineLvl w:val="1"/>
        <w:rPr>
          <w:rFonts w:ascii="Times New Roman" w:hAnsi="Times New Roman" w:cs="Times New Roman"/>
        </w:rPr>
      </w:pPr>
    </w:p>
    <w:p w:rsidR="00015D65" w:rsidRPr="00BB06C5" w:rsidRDefault="00015D65" w:rsidP="005247E8">
      <w:pPr>
        <w:pStyle w:val="ConsPlusNormal"/>
        <w:widowControl/>
        <w:ind w:firstLine="0"/>
        <w:jc w:val="right"/>
        <w:outlineLvl w:val="1"/>
        <w:rPr>
          <w:rFonts w:ascii="Times New Roman" w:hAnsi="Times New Roman" w:cs="Times New Roman"/>
        </w:rPr>
      </w:pPr>
    </w:p>
    <w:p w:rsidR="00015D65" w:rsidRPr="00BB06C5" w:rsidRDefault="00015D65" w:rsidP="005247E8">
      <w:pPr>
        <w:pStyle w:val="ConsPlusNormal"/>
        <w:widowControl/>
        <w:ind w:firstLine="0"/>
        <w:jc w:val="right"/>
        <w:outlineLvl w:val="1"/>
        <w:rPr>
          <w:rFonts w:ascii="Times New Roman" w:hAnsi="Times New Roman" w:cs="Times New Roman"/>
        </w:rPr>
      </w:pPr>
    </w:p>
    <w:p w:rsidR="00015D65" w:rsidRPr="00BB06C5" w:rsidRDefault="00015D65" w:rsidP="005247E8">
      <w:pPr>
        <w:pStyle w:val="ConsPlusNormal"/>
        <w:widowControl/>
        <w:ind w:firstLine="0"/>
        <w:jc w:val="right"/>
        <w:outlineLvl w:val="1"/>
        <w:rPr>
          <w:rFonts w:ascii="Times New Roman" w:hAnsi="Times New Roman" w:cs="Times New Roman"/>
        </w:rPr>
      </w:pPr>
    </w:p>
    <w:p w:rsidR="0033118E" w:rsidRPr="00BB06C5" w:rsidRDefault="0033118E">
      <w:pPr>
        <w:rPr>
          <w:rFonts w:ascii="Times New Roman" w:eastAsia="Times New Roman" w:hAnsi="Times New Roman" w:cs="Times New Roman"/>
          <w:sz w:val="20"/>
          <w:szCs w:val="20"/>
          <w:lang w:eastAsia="ru-RU"/>
        </w:rPr>
      </w:pPr>
      <w:r w:rsidRPr="00BB06C5">
        <w:rPr>
          <w:rFonts w:ascii="Times New Roman" w:hAnsi="Times New Roman" w:cs="Times New Roman"/>
        </w:rPr>
        <w:br w:type="page"/>
      </w:r>
    </w:p>
    <w:p w:rsidR="00015D65" w:rsidRPr="00BB06C5" w:rsidRDefault="00015D65" w:rsidP="005247E8">
      <w:pPr>
        <w:pStyle w:val="ConsPlusNormal"/>
        <w:widowControl/>
        <w:ind w:firstLine="0"/>
        <w:jc w:val="right"/>
        <w:outlineLvl w:val="1"/>
        <w:rPr>
          <w:rFonts w:ascii="Times New Roman" w:hAnsi="Times New Roman" w:cs="Times New Roman"/>
        </w:rPr>
      </w:pPr>
    </w:p>
    <w:p w:rsidR="005247E8" w:rsidRPr="00BB06C5" w:rsidRDefault="005247E8" w:rsidP="005247E8">
      <w:pPr>
        <w:pStyle w:val="ConsPlusNormal"/>
        <w:widowControl/>
        <w:ind w:firstLine="0"/>
        <w:jc w:val="right"/>
        <w:outlineLvl w:val="1"/>
        <w:rPr>
          <w:rFonts w:ascii="Times New Roman" w:hAnsi="Times New Roman" w:cs="Times New Roman"/>
        </w:rPr>
      </w:pPr>
      <w:r w:rsidRPr="00BB06C5">
        <w:rPr>
          <w:rFonts w:ascii="Times New Roman" w:hAnsi="Times New Roman" w:cs="Times New Roman"/>
        </w:rPr>
        <w:t xml:space="preserve">Приложение № </w:t>
      </w:r>
      <w:r w:rsidR="00602513" w:rsidRPr="00BB06C5">
        <w:rPr>
          <w:rFonts w:ascii="Times New Roman" w:hAnsi="Times New Roman" w:cs="Times New Roman"/>
        </w:rPr>
        <w:t>4</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к А</w:t>
      </w:r>
      <w:r w:rsidR="005247E8" w:rsidRPr="00BB06C5">
        <w:rPr>
          <w:rFonts w:ascii="Times New Roman" w:hAnsi="Times New Roman" w:cs="Times New Roman"/>
          <w:sz w:val="24"/>
          <w:szCs w:val="24"/>
        </w:rPr>
        <w:t>дминистративному регламенту</w:t>
      </w:r>
      <w:r w:rsidRPr="00BB06C5">
        <w:rPr>
          <w:rFonts w:ascii="Times New Roman" w:hAnsi="Times New Roman" w:cs="Times New Roman"/>
          <w:sz w:val="24"/>
          <w:szCs w:val="24"/>
        </w:rPr>
        <w:t xml:space="preserve"> комитета по культуре Ленинградской области </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по предоставлению государственной услуги </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«Аккредитация на территории Ленинградской области организаций, </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осуществляющих классификацию объектов туристской индустрии, </w:t>
      </w:r>
    </w:p>
    <w:p w:rsidR="005247E8"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включающих гостиницы и иные средства размещения, горнолыжные трассы, пляжи»</w:t>
      </w:r>
    </w:p>
    <w:p w:rsidR="005247E8" w:rsidRPr="00BB06C5" w:rsidRDefault="005247E8"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 </w:t>
      </w:r>
    </w:p>
    <w:p w:rsidR="005247E8" w:rsidRPr="00BB06C5" w:rsidRDefault="005247E8" w:rsidP="005247E8">
      <w:pPr>
        <w:pStyle w:val="ConsPlusTitle"/>
        <w:widowControl/>
        <w:jc w:val="center"/>
        <w:rPr>
          <w:rFonts w:ascii="Times New Roman" w:hAnsi="Times New Roman" w:cs="Times New Roman"/>
        </w:rPr>
      </w:pPr>
    </w:p>
    <w:p w:rsidR="005247E8" w:rsidRPr="00BB06C5" w:rsidRDefault="005247E8" w:rsidP="005247E8">
      <w:pPr>
        <w:pStyle w:val="ConsPlusNormal"/>
        <w:widowControl/>
        <w:ind w:firstLine="0"/>
        <w:jc w:val="center"/>
        <w:rPr>
          <w:rFonts w:ascii="Times New Roman" w:hAnsi="Times New Roman" w:cs="Times New Roman"/>
        </w:rPr>
      </w:pPr>
    </w:p>
    <w:p w:rsidR="005247E8" w:rsidRPr="00BB06C5" w:rsidRDefault="005247E8" w:rsidP="005247E8">
      <w:pPr>
        <w:pStyle w:val="ConsPlusTitle"/>
        <w:widowControl/>
        <w:jc w:val="center"/>
        <w:outlineLvl w:val="1"/>
        <w:rPr>
          <w:rFonts w:ascii="Times New Roman" w:hAnsi="Times New Roman" w:cs="Times New Roman"/>
          <w:sz w:val="28"/>
          <w:szCs w:val="28"/>
        </w:rPr>
      </w:pPr>
      <w:r w:rsidRPr="00BB06C5">
        <w:rPr>
          <w:rFonts w:ascii="Times New Roman" w:hAnsi="Times New Roman" w:cs="Times New Roman"/>
          <w:sz w:val="28"/>
          <w:szCs w:val="28"/>
        </w:rPr>
        <w:t>БЛОК-СХЕМА</w:t>
      </w:r>
    </w:p>
    <w:p w:rsidR="00FF1DC2" w:rsidRPr="00BB06C5" w:rsidRDefault="005247E8" w:rsidP="00F677A3">
      <w:pPr>
        <w:pStyle w:val="ConsPlusTitle"/>
        <w:widowControl/>
        <w:jc w:val="center"/>
        <w:outlineLvl w:val="1"/>
        <w:rPr>
          <w:rFonts w:ascii="Times New Roman" w:hAnsi="Times New Roman" w:cs="Times New Roman"/>
          <w:sz w:val="28"/>
          <w:szCs w:val="28"/>
        </w:rPr>
      </w:pPr>
      <w:r w:rsidRPr="00BB06C5">
        <w:rPr>
          <w:rFonts w:ascii="Times New Roman" w:hAnsi="Times New Roman" w:cs="Times New Roman"/>
          <w:sz w:val="28"/>
          <w:szCs w:val="28"/>
        </w:rPr>
        <w:t>порядка аккредитации на территории Ленинградской области организаций, осуществляющих классификацию объектов туристской индустрии</w:t>
      </w:r>
      <w:r w:rsidR="008173BB" w:rsidRPr="00BB06C5">
        <w:rPr>
          <w:rFonts w:ascii="Times New Roman" w:hAnsi="Times New Roman" w:cs="Times New Roman"/>
          <w:sz w:val="28"/>
          <w:szCs w:val="28"/>
        </w:rPr>
        <w:t>,</w:t>
      </w:r>
      <w:r w:rsidRPr="00BB06C5">
        <w:rPr>
          <w:rFonts w:ascii="Times New Roman" w:hAnsi="Times New Roman" w:cs="Times New Roman"/>
          <w:sz w:val="28"/>
          <w:szCs w:val="28"/>
        </w:rPr>
        <w:t xml:space="preserve"> включающих гостиницы и иные средства размещения, горнолыжные трассы, пляжи</w:t>
      </w:r>
    </w:p>
    <w:p w:rsidR="00FF1DC2" w:rsidRPr="00BB06C5" w:rsidRDefault="00FF1DC2" w:rsidP="00FF1DC2">
      <w:pPr>
        <w:ind w:firstLine="567"/>
        <w:jc w:val="center"/>
        <w:rPr>
          <w:sz w:val="28"/>
          <w:szCs w:val="28"/>
        </w:rPr>
      </w:pPr>
      <w:r w:rsidRPr="00BB06C5">
        <w:rPr>
          <w:noProof/>
          <w:lang w:eastAsia="ru-RU"/>
        </w:rPr>
        <mc:AlternateContent>
          <mc:Choice Requires="wpg">
            <w:drawing>
              <wp:anchor distT="0" distB="0" distL="114300" distR="114300" simplePos="0" relativeHeight="251678720" behindDoc="0" locked="0" layoutInCell="1" allowOverlap="1" wp14:anchorId="3464A7F5" wp14:editId="148C34A7">
                <wp:simplePos x="0" y="0"/>
                <wp:positionH relativeFrom="column">
                  <wp:posOffset>-262890</wp:posOffset>
                </wp:positionH>
                <wp:positionV relativeFrom="paragraph">
                  <wp:posOffset>208280</wp:posOffset>
                </wp:positionV>
                <wp:extent cx="6750050" cy="3790950"/>
                <wp:effectExtent l="0" t="0" r="12700" b="1905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050" cy="3790950"/>
                          <a:chOff x="0" y="0"/>
                          <a:chExt cx="6750050" cy="3790950"/>
                        </a:xfrm>
                      </wpg:grpSpPr>
                      <wps:wsp>
                        <wps:cNvPr id="21" name="Прямоугольник 1"/>
                        <wps:cNvSpPr/>
                        <wps:spPr>
                          <a:xfrm>
                            <a:off x="12700" y="0"/>
                            <a:ext cx="6076950" cy="508000"/>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Регистрация заявления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
                        <wps:cNvSpPr/>
                        <wps:spPr>
                          <a:xfrm>
                            <a:off x="12700" y="730250"/>
                            <a:ext cx="2470150" cy="533400"/>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Рассмотрение заявления должностным лицом комитета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3"/>
                        <wps:cNvSpPr/>
                        <wps:spPr>
                          <a:xfrm>
                            <a:off x="3028950" y="1428750"/>
                            <a:ext cx="3721100" cy="749300"/>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Отказ в предоставлении государственной услуги по причине неполного объема сведений, несоответствия представл</w:t>
                              </w:r>
                              <w:r>
                                <w:rPr>
                                  <w:rFonts w:ascii="Times New Roman" w:hAnsi="Times New Roman" w:cs="Times New Roman"/>
                                  <w:color w:val="000000"/>
                                  <w:sz w:val="24"/>
                                  <w:szCs w:val="24"/>
                                </w:rPr>
                                <w:t>енных документов и прочее.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4"/>
                        <wps:cNvSpPr/>
                        <wps:spPr>
                          <a:xfrm>
                            <a:off x="0" y="2368550"/>
                            <a:ext cx="2482850" cy="546100"/>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color w:val="000000"/>
                                </w:rPr>
                              </w:pPr>
                              <w:r w:rsidRPr="00F677A3">
                                <w:rPr>
                                  <w:rFonts w:ascii="Times New Roman" w:hAnsi="Times New Roman"/>
                                  <w:sz w:val="24"/>
                                  <w:szCs w:val="24"/>
                                </w:rPr>
                                <w:t>Решение об аккредитации или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5"/>
                        <wps:cNvSpPr/>
                        <wps:spPr>
                          <a:xfrm>
                            <a:off x="3028950" y="2387600"/>
                            <a:ext cx="3721100" cy="546100"/>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color w:val="000000"/>
                                </w:rPr>
                              </w:pPr>
                              <w:r w:rsidRPr="00F677A3">
                                <w:rPr>
                                  <w:rFonts w:ascii="Times New Roman" w:hAnsi="Times New Roman"/>
                                  <w:sz w:val="24"/>
                                  <w:szCs w:val="24"/>
                                </w:rPr>
                                <w:t>Уведомление заявителю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6"/>
                        <wps:cNvSpPr/>
                        <wps:spPr>
                          <a:xfrm>
                            <a:off x="6350" y="1422400"/>
                            <a:ext cx="2476500" cy="749300"/>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Проверка документов на соответствие исчерпывающему перечню (</w:t>
                              </w:r>
                              <w:r>
                                <w:rPr>
                                  <w:rFonts w:ascii="Times New Roman" w:hAnsi="Times New Roman" w:cs="Times New Roman"/>
                                  <w:color w:val="000000"/>
                                  <w:sz w:val="24"/>
                                  <w:szCs w:val="24"/>
                                </w:rPr>
                                <w:t>п. 2.6</w:t>
                              </w:r>
                              <w:r w:rsidRPr="00F677A3">
                                <w:rPr>
                                  <w:rFonts w:ascii="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7"/>
                        <wps:cNvSpPr/>
                        <wps:spPr>
                          <a:xfrm>
                            <a:off x="12700" y="3282950"/>
                            <a:ext cx="2470150" cy="508000"/>
                          </a:xfrm>
                          <a:prstGeom prst="rect">
                            <a:avLst/>
                          </a:prstGeom>
                          <a:noFill/>
                          <a:ln w="12700" cap="flat" cmpd="sng" algn="ctr">
                            <a:solidFill>
                              <a:sysClr val="windowText" lastClr="000000"/>
                            </a:solidFill>
                            <a:prstDash val="solid"/>
                          </a:ln>
                          <a:effectLst/>
                        </wps:spPr>
                        <wps:txbx>
                          <w:txbxContent>
                            <w:p w:rsidR="00996FE3" w:rsidRPr="00F677A3" w:rsidRDefault="00996FE3" w:rsidP="00F677A3">
                              <w:pPr>
                                <w:jc w:val="center"/>
                                <w:rPr>
                                  <w:rFonts w:ascii="Times New Roman" w:hAnsi="Times New Roman"/>
                                  <w:sz w:val="24"/>
                                  <w:szCs w:val="24"/>
                                </w:rPr>
                              </w:pPr>
                              <w:r w:rsidRPr="00F677A3">
                                <w:rPr>
                                  <w:rFonts w:ascii="Times New Roman" w:hAnsi="Times New Roman"/>
                                  <w:sz w:val="24"/>
                                  <w:szCs w:val="24"/>
                                </w:rPr>
                                <w:t>Выдача аттестата аккредитации</w:t>
                              </w:r>
                            </w:p>
                            <w:p w:rsidR="00996FE3" w:rsidRPr="006D2449" w:rsidRDefault="00996FE3" w:rsidP="00FF1DC2">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8"/>
                        <wps:cNvSpPr/>
                        <wps:spPr>
                          <a:xfrm>
                            <a:off x="3028950" y="3286124"/>
                            <a:ext cx="3721100" cy="504826"/>
                          </a:xfrm>
                          <a:prstGeom prst="rect">
                            <a:avLst/>
                          </a:prstGeom>
                          <a:noFill/>
                          <a:ln w="12700" cap="flat" cmpd="sng" algn="ctr">
                            <a:solidFill>
                              <a:sysClr val="windowText" lastClr="000000"/>
                            </a:solidFill>
                            <a:prstDash val="solid"/>
                          </a:ln>
                          <a:effectLst/>
                        </wps:spPr>
                        <wps:txbx>
                          <w:txbxContent>
                            <w:p w:rsidR="00996FE3" w:rsidRPr="00F677A3" w:rsidRDefault="00996FE3"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Направление ответа заявителю в установленном порядке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ая со стрелкой 9"/>
                        <wps:cNvCnPr/>
                        <wps:spPr>
                          <a:xfrm>
                            <a:off x="1168400" y="508000"/>
                            <a:ext cx="0" cy="222250"/>
                          </a:xfrm>
                          <a:prstGeom prst="straightConnector1">
                            <a:avLst/>
                          </a:prstGeom>
                          <a:noFill/>
                          <a:ln w="9525" cap="flat" cmpd="sng" algn="ctr">
                            <a:solidFill>
                              <a:sysClr val="windowText" lastClr="000000"/>
                            </a:solidFill>
                            <a:prstDash val="solid"/>
                            <a:tailEnd type="arrow"/>
                          </a:ln>
                          <a:effectLst/>
                        </wps:spPr>
                        <wps:bodyPr/>
                      </wps:wsp>
                      <wps:wsp>
                        <wps:cNvPr id="30" name="Прямая со стрелкой 10"/>
                        <wps:cNvCnPr/>
                        <wps:spPr>
                          <a:xfrm>
                            <a:off x="4476750" y="2933700"/>
                            <a:ext cx="0" cy="349250"/>
                          </a:xfrm>
                          <a:prstGeom prst="straightConnector1">
                            <a:avLst/>
                          </a:prstGeom>
                          <a:noFill/>
                          <a:ln w="9525" cap="flat" cmpd="sng" algn="ctr">
                            <a:solidFill>
                              <a:sysClr val="windowText" lastClr="000000"/>
                            </a:solidFill>
                            <a:prstDash val="solid"/>
                            <a:tailEnd type="arrow"/>
                          </a:ln>
                          <a:effectLst/>
                        </wps:spPr>
                        <wps:bodyPr/>
                      </wps:wsp>
                      <wps:wsp>
                        <wps:cNvPr id="31" name="Прямая со стрелкой 11"/>
                        <wps:cNvCnPr/>
                        <wps:spPr>
                          <a:xfrm>
                            <a:off x="1168400" y="1263650"/>
                            <a:ext cx="0" cy="165100"/>
                          </a:xfrm>
                          <a:prstGeom prst="straightConnector1">
                            <a:avLst/>
                          </a:prstGeom>
                          <a:noFill/>
                          <a:ln w="9525" cap="flat" cmpd="sng" algn="ctr">
                            <a:solidFill>
                              <a:sysClr val="windowText" lastClr="000000"/>
                            </a:solidFill>
                            <a:prstDash val="solid"/>
                            <a:tailEnd type="arrow"/>
                          </a:ln>
                          <a:effectLst/>
                        </wps:spPr>
                        <wps:bodyPr/>
                      </wps:wsp>
                      <wps:wsp>
                        <wps:cNvPr id="32" name="Прямая со стрелкой 12"/>
                        <wps:cNvCnPr/>
                        <wps:spPr>
                          <a:xfrm>
                            <a:off x="1168400" y="2171700"/>
                            <a:ext cx="0" cy="196850"/>
                          </a:xfrm>
                          <a:prstGeom prst="straightConnector1">
                            <a:avLst/>
                          </a:prstGeom>
                          <a:noFill/>
                          <a:ln w="9525" cap="flat" cmpd="sng" algn="ctr">
                            <a:solidFill>
                              <a:sysClr val="windowText" lastClr="000000"/>
                            </a:solidFill>
                            <a:prstDash val="solid"/>
                            <a:tailEnd type="arrow"/>
                          </a:ln>
                          <a:effectLst/>
                        </wps:spPr>
                        <wps:bodyPr/>
                      </wps:wsp>
                      <wps:wsp>
                        <wps:cNvPr id="33" name="Прямая со стрелкой 13"/>
                        <wps:cNvCnPr/>
                        <wps:spPr>
                          <a:xfrm>
                            <a:off x="1168400" y="2914650"/>
                            <a:ext cx="0" cy="368300"/>
                          </a:xfrm>
                          <a:prstGeom prst="straightConnector1">
                            <a:avLst/>
                          </a:prstGeom>
                          <a:noFill/>
                          <a:ln w="9525" cap="flat" cmpd="sng" algn="ctr">
                            <a:solidFill>
                              <a:sysClr val="windowText" lastClr="000000"/>
                            </a:solidFill>
                            <a:prstDash val="solid"/>
                            <a:tailEnd type="arrow"/>
                          </a:ln>
                          <a:effectLst/>
                        </wps:spPr>
                        <wps:bodyPr/>
                      </wps:wsp>
                      <wps:wsp>
                        <wps:cNvPr id="35" name="Прямая со стрелкой 15"/>
                        <wps:cNvCnPr/>
                        <wps:spPr>
                          <a:xfrm>
                            <a:off x="4470400" y="2171700"/>
                            <a:ext cx="0" cy="196850"/>
                          </a:xfrm>
                          <a:prstGeom prst="straightConnector1">
                            <a:avLst/>
                          </a:prstGeom>
                          <a:noFill/>
                          <a:ln w="9525" cap="flat" cmpd="sng" algn="ctr">
                            <a:solidFill>
                              <a:sysClr val="windowText" lastClr="000000"/>
                            </a:solidFill>
                            <a:prstDash val="solid"/>
                            <a:tailEnd type="arrow"/>
                          </a:ln>
                          <a:effectLst/>
                        </wps:spPr>
                        <wps:bodyPr/>
                      </wps:wsp>
                      <wps:wsp>
                        <wps:cNvPr id="36" name="Прямая со стрелкой 16"/>
                        <wps:cNvCnPr/>
                        <wps:spPr>
                          <a:xfrm>
                            <a:off x="2482850" y="1816100"/>
                            <a:ext cx="546100" cy="0"/>
                          </a:xfrm>
                          <a:prstGeom prst="straightConnector1">
                            <a:avLst/>
                          </a:prstGeom>
                          <a:noFill/>
                          <a:ln w="9525" cap="flat" cmpd="sng" algn="ctr">
                            <a:solidFill>
                              <a:sysClr val="windowText" lastClr="000000"/>
                            </a:solidFill>
                            <a:prstDash val="solid"/>
                            <a:tailEnd type="arrow"/>
                          </a:ln>
                          <a:effectLst/>
                        </wps:spPr>
                        <wps:bodyPr/>
                      </wps:wsp>
                      <wps:wsp>
                        <wps:cNvPr id="37" name="Прямая со стрелкой 17"/>
                        <wps:cNvCnPr/>
                        <wps:spPr>
                          <a:xfrm>
                            <a:off x="2482850" y="2673350"/>
                            <a:ext cx="546100"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left:0;text-align:left;margin-left:-20.7pt;margin-top:16.4pt;width:531.5pt;height:298.5pt;z-index:251678720" coordsize="67500,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">
                <v:rect id="Прямоугольник 1" o:spid="_x0000_s1027" style="position:absolute;left:127;width:60769;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Bq8IA&#10;AADbAAAADwAAAGRycy9kb3ducmV2LnhtbESPT4vCMBTE74LfIbwFb5qoIFKNIguCsF78g+Dt2bxt&#10;yyYvpcnW+u2NIHgcZuY3zHLdOStaakLlWcN4pEAQ595UXGg4n7bDOYgQkQ1az6ThQQHWq35viZnx&#10;dz5Qe4yFSBAOGWooY6wzKUNeksMw8jVx8n594zAm2RTSNHhPcGflRKmZdFhxWiixpu+S8r/jv9Nw&#10;UKfLj9tP1fWmzpewdfbWbqzWg69uswARqYuf8Lu9MxomY3h9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IGrwgAAANsAAAAPAAAAAAAAAAAAAAAAAJgCAABkcnMvZG93&#10;bnJldi54bWxQSwUGAAAAAAQABAD1AAAAhwMAAAAA&#10;" filled="f" strokecolor="windowText" strokeweight="1pt">
                  <v:textbox>
                    <w:txbxContent>
                      <w:p w:rsidR="00730A30" w:rsidRPr="00F677A3" w:rsidRDefault="00730A30"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Регистрация заявления о предоставлении государственной услуги</w:t>
                        </w:r>
                      </w:p>
                    </w:txbxContent>
                  </v:textbox>
                </v:rect>
                <v:rect id="Прямоугольник 2" o:spid="_x0000_s1028" style="position:absolute;left:127;top:7302;width:2470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f3MIA&#10;AADbAAAADwAAAGRycy9kb3ducmV2LnhtbESPT4vCMBTE7wt+h/AEb2tihWWpRhFBENaLfxC8PZtn&#10;W0xeSpOt9dsbYWGPw8z8hpkve2dFR22oPWuYjBUI4sKbmksNp+Pm8xtEiMgGrWfS8KQAy8XgY465&#10;8Q/eU3eIpUgQDjlqqGJscilDUZHDMPYNcfJuvnUYk2xLaVp8JLizMlPqSzqsOS1U2NC6ouJ++HUa&#10;9up4/nG7qbpc1ekcNs5eu5XVejTsVzMQkfr4H/5rb42GLIP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h/cwgAAANsAAAAPAAAAAAAAAAAAAAAAAJgCAABkcnMvZG93&#10;bnJldi54bWxQSwUGAAAAAAQABAD1AAAAhwMAAAAA&#10;" filled="f" strokecolor="windowText" strokeweight="1pt">
                  <v:textbox>
                    <w:txbxContent>
                      <w:p w:rsidR="00730A30" w:rsidRPr="00F677A3" w:rsidRDefault="00730A30"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Рассмотрение заявления должностным лицом комитета</w:t>
                        </w:r>
                      </w:p>
                    </w:txbxContent>
                  </v:textbox>
                </v:rect>
                <v:rect id="Прямоугольник 3" o:spid="_x0000_s1029" style="position:absolute;left:30289;top:14287;width:37211;height:7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6R8QA&#10;AADbAAAADwAAAGRycy9kb3ducmV2LnhtbESPwWrDMBBE74H+g9hCb7HUBEpxo4RQCBSSi51g6G1t&#10;bW1TaWUs1XH/PgoUehxm5g2z2c3OionG0HvW8JwpEMSNNz23Gi7nw/IVRIjIBq1n0vBLAXbbh8UG&#10;c+OvXNBUxlYkCIccNXQxDrmUoenIYcj8QJy8Lz86jEmOrTQjXhPcWblS6kU67DktdDjQe0fNd/nj&#10;NBTqXB3daa0+a3WpwsHZetpbrZ8e5/0biEhz/A//tT+MhtUa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ukfEAAAA2wAAAA8AAAAAAAAAAAAAAAAAmAIAAGRycy9k&#10;b3ducmV2LnhtbFBLBQYAAAAABAAEAPUAAACJAwAAAAA=&#10;" filled="f" strokecolor="windowText" strokeweight="1pt">
                  <v:textbox>
                    <w:txbxContent>
                      <w:p w:rsidR="00730A30" w:rsidRPr="00F677A3" w:rsidRDefault="00730A30"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Отказ в предоставлении государственной услуги по причине неполного объема сведений, несоответствия представл</w:t>
                        </w:r>
                        <w:r>
                          <w:rPr>
                            <w:rFonts w:ascii="Times New Roman" w:hAnsi="Times New Roman" w:cs="Times New Roman"/>
                            <w:color w:val="000000"/>
                            <w:sz w:val="24"/>
                            <w:szCs w:val="24"/>
                          </w:rPr>
                          <w:t>енных документов и прочее.</w:t>
                        </w:r>
                      </w:p>
                    </w:txbxContent>
                  </v:textbox>
                </v:rect>
                <v:rect id="Прямоугольник 4" o:spid="_x0000_s1030" style="position:absolute;top:23685;width:24828;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iM8MA&#10;AADbAAAADwAAAGRycy9kb3ducmV2LnhtbESPT4vCMBTE7wv7HcJb8LYm6iJSjSILgqAX/yB4ezbP&#10;tpi8lCZb67ffCILHYWZ+w8wWnbOipSZUnjUM+goEce5NxYWG42H1PQERIrJB65k0PCjAYv75McPM&#10;+DvvqN3HQiQIhww1lDHWmZQhL8lh6PuaOHlX3ziMSTaFNA3eE9xZOVRqLB1WnBZKrOm3pPy2/3Ma&#10;dupw2rjtSJ0v6ngKK2cv7dJq3fvqllMQkbr4Dr/aa6Nh+AP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8iM8MAAADbAAAADwAAAAAAAAAAAAAAAACYAgAAZHJzL2Rv&#10;d25yZXYueG1sUEsFBgAAAAAEAAQA9QAAAIgDAAAAAA==&#10;" filled="f" strokecolor="windowText" strokeweight="1pt">
                  <v:textbox>
                    <w:txbxContent>
                      <w:p w:rsidR="00730A30" w:rsidRPr="00F677A3" w:rsidRDefault="00730A30" w:rsidP="00FF1DC2">
                        <w:pPr>
                          <w:jc w:val="center"/>
                          <w:rPr>
                            <w:color w:val="000000"/>
                          </w:rPr>
                        </w:pPr>
                        <w:r w:rsidRPr="00F677A3">
                          <w:rPr>
                            <w:rFonts w:ascii="Times New Roman" w:hAnsi="Times New Roman"/>
                            <w:sz w:val="24"/>
                            <w:szCs w:val="24"/>
                          </w:rPr>
                          <w:t>Решение об аккредитации или отказе</w:t>
                        </w:r>
                      </w:p>
                    </w:txbxContent>
                  </v:textbox>
                </v:rect>
                <v:rect id="Прямоугольник 5" o:spid="_x0000_s1031" style="position:absolute;left:30289;top:23876;width:37211;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HqMMA&#10;AADbAAAADwAAAGRycy9kb3ducmV2LnhtbESPT4vCMBTE7wv7HcJb8LYmKitSjSILgqAX/yB4ezbP&#10;tpi8lCZb67ffCILHYWZ+w8wWnbOipSZUnjUM+goEce5NxYWG42H1PQERIrJB65k0PCjAYv75McPM&#10;+DvvqN3HQiQIhww1lDHWmZQhL8lh6PuaOHlX3ziMSTaFNA3eE9xZOVRqLB1WnBZKrOm3pPy2/3Ma&#10;dupw2rjtSJ0v6ngKK2cv7dJq3fvqllMQkbr4Dr/aa6Nh+AP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OHqMMAAADbAAAADwAAAAAAAAAAAAAAAACYAgAAZHJzL2Rv&#10;d25yZXYueG1sUEsFBgAAAAAEAAQA9QAAAIgDAAAAAA==&#10;" filled="f" strokecolor="windowText" strokeweight="1pt">
                  <v:textbox>
                    <w:txbxContent>
                      <w:p w:rsidR="00730A30" w:rsidRPr="00F677A3" w:rsidRDefault="00730A30" w:rsidP="00FF1DC2">
                        <w:pPr>
                          <w:jc w:val="center"/>
                          <w:rPr>
                            <w:color w:val="000000"/>
                          </w:rPr>
                        </w:pPr>
                        <w:r w:rsidRPr="00F677A3">
                          <w:rPr>
                            <w:rFonts w:ascii="Times New Roman" w:hAnsi="Times New Roman"/>
                            <w:sz w:val="24"/>
                            <w:szCs w:val="24"/>
                          </w:rPr>
                          <w:t>Уведомление заявителю с указанием причин отказа</w:t>
                        </w:r>
                      </w:p>
                    </w:txbxContent>
                  </v:textbox>
                </v:rect>
                <v:rect id="Прямоугольник 6" o:spid="_x0000_s1032" style="position:absolute;left:63;top:14224;width:24765;height:7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Z38IA&#10;AADbAAAADwAAAGRycy9kb3ducmV2LnhtbESPT4vCMBTE7wt+h/CEva2JLohUo4ggCLsX/yB4ezbP&#10;tpi8lCbW+u2NIHgcZuY3zGzROStaakLlWcNwoEAQ595UXGg47Nc/ExAhIhu0nknDgwIs5r2vGWbG&#10;33lL7S4WIkE4ZKihjLHOpAx5SQ7DwNfEybv4xmFMsimkafCe4M7KkVJj6bDitFBiTauS8uvu5jRs&#10;1f745/5/1emsDsewdvbcLq3W3/1uOQURqYuf8Lu9MRpGY3h9S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0RnfwgAAANsAAAAPAAAAAAAAAAAAAAAAAJgCAABkcnMvZG93&#10;bnJldi54bWxQSwUGAAAAAAQABAD1AAAAhwMAAAAA&#10;" filled="f" strokecolor="windowText" strokeweight="1pt">
                  <v:textbox>
                    <w:txbxContent>
                      <w:p w:rsidR="00730A30" w:rsidRPr="00F677A3" w:rsidRDefault="00730A30"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Проверка документов на соответствие исчерпывающему перечню (</w:t>
                        </w:r>
                        <w:r>
                          <w:rPr>
                            <w:rFonts w:ascii="Times New Roman" w:hAnsi="Times New Roman" w:cs="Times New Roman"/>
                            <w:color w:val="000000"/>
                            <w:sz w:val="24"/>
                            <w:szCs w:val="24"/>
                          </w:rPr>
                          <w:t>п. 2.6</w:t>
                        </w:r>
                        <w:r w:rsidRPr="00F677A3">
                          <w:rPr>
                            <w:rFonts w:ascii="Times New Roman" w:hAnsi="Times New Roman" w:cs="Times New Roman"/>
                            <w:color w:val="000000"/>
                            <w:sz w:val="24"/>
                            <w:szCs w:val="24"/>
                          </w:rPr>
                          <w:t>)</w:t>
                        </w:r>
                      </w:p>
                    </w:txbxContent>
                  </v:textbox>
                </v:rect>
                <v:rect id="Прямоугольник 7" o:spid="_x0000_s1033" style="position:absolute;left:127;top:32829;width:24701;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8RMMA&#10;AADbAAAADwAAAGRycy9kb3ducmV2LnhtbESPT4vCMBTE7wv7HcJb8LYmKqxSjSILgqAX/yB4ezbP&#10;tpi8lCZb67ffCILHYWZ+w8wWnbOipSZUnjUM+goEce5NxYWG42H1PQERIrJB65k0PCjAYv75McPM&#10;+DvvqN3HQiQIhww1lDHWmZQhL8lh6PuaOHlX3ziMSTaFNA3eE9xZOVTqRzqsOC2UWNNvSflt/+c0&#10;7NThtHHbkTpf1PEUVs5e2qXVuvfVLacgInXxHX6110bDcAz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28RMMAAADbAAAADwAAAAAAAAAAAAAAAACYAgAAZHJzL2Rv&#10;d25yZXYueG1sUEsFBgAAAAAEAAQA9QAAAIgDAAAAAA==&#10;" filled="f" strokecolor="windowText" strokeweight="1pt">
                  <v:textbox>
                    <w:txbxContent>
                      <w:p w:rsidR="00730A30" w:rsidRPr="00F677A3" w:rsidRDefault="00730A30" w:rsidP="00F677A3">
                        <w:pPr>
                          <w:jc w:val="center"/>
                          <w:rPr>
                            <w:rFonts w:ascii="Times New Roman" w:hAnsi="Times New Roman"/>
                            <w:sz w:val="24"/>
                            <w:szCs w:val="24"/>
                          </w:rPr>
                        </w:pPr>
                        <w:r w:rsidRPr="00F677A3">
                          <w:rPr>
                            <w:rFonts w:ascii="Times New Roman" w:hAnsi="Times New Roman"/>
                            <w:sz w:val="24"/>
                            <w:szCs w:val="24"/>
                          </w:rPr>
                          <w:t>Выдача аттестата аккредитации</w:t>
                        </w:r>
                      </w:p>
                      <w:p w:rsidR="00730A30" w:rsidRPr="006D2449" w:rsidRDefault="00730A30" w:rsidP="00FF1DC2">
                        <w:pPr>
                          <w:jc w:val="center"/>
                          <w:rPr>
                            <w:color w:val="000000"/>
                          </w:rPr>
                        </w:pPr>
                      </w:p>
                    </w:txbxContent>
                  </v:textbox>
                </v:rect>
                <v:rect id="Прямоугольник 8" o:spid="_x0000_s1034" style="position:absolute;left:30289;top:32861;width:3721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NsEA&#10;AADbAAAADwAAAGRycy9kb3ducmV2LnhtbERPz0vDMBS+C/4P4QneXLIJY9SlZQwGgl7ajYK31+bZ&#10;FpOX0sSu/vfmMNjx4/u9LxZnxUxTGDxrWK8UCOLWm4E7DZfz6WUHIkRkg9YzafijAEX++LDHzPgr&#10;lzRXsRMphEOGGvoYx0zK0PbkMKz8SJy4bz85jAlOnTQTXlO4s3Kj1FY6HDg19DjSsaf2p/p1Gkp1&#10;rj/c56v6atSlDidnm/lgtX5+Wg5vICIt8S6+ud+Nhk0am76k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CKDbBAAAA2wAAAA8AAAAAAAAAAAAAAAAAmAIAAGRycy9kb3du&#10;cmV2LnhtbFBLBQYAAAAABAAEAPUAAACGAwAAAAA=&#10;" filled="f" strokecolor="windowText" strokeweight="1pt">
                  <v:textbox>
                    <w:txbxContent>
                      <w:p w:rsidR="00730A30" w:rsidRPr="00F677A3" w:rsidRDefault="00730A30" w:rsidP="00FF1DC2">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Направление ответа заявителю в установленном порядке</w:t>
                        </w:r>
                      </w:p>
                    </w:txbxContent>
                  </v:textbox>
                </v:rect>
                <v:shapetype id="_x0000_t32" coordsize="21600,21600" o:spt="32" o:oned="t" path="m,l21600,21600e" filled="f">
                  <v:path arrowok="t" fillok="f" o:connecttype="none"/>
                  <o:lock v:ext="edit" shapetype="t"/>
                </v:shapetype>
                <v:shape id="Прямая со стрелкой 9" o:spid="_x0000_s1035" type="#_x0000_t32" style="position:absolute;left:11684;top:5080;width:0;height: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gIZ8QAAADbAAAADwAAAGRycy9kb3ducmV2LnhtbESP3WoCMRSE7wt9h3AK3tVsBYtdzYoW&#10;FaEI7VbvD5uzP7o5WZKoa5++EQq9HGbmG2Y2700rLuR8Y1nByzABQVxY3XClYP+9fp6A8AFZY2uZ&#10;FNzIwzx7fJhhqu2Vv+iSh0pECPsUFdQhdKmUvqjJoB/ajjh6pXUGQ5SuktrhNcJNK0dJ8ioNNhwX&#10;auzovabilJ+NArssz/owtsuJ2xX56lMebx+bH6UGT/1iCiJQH/7Df+2tVjB6g/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AhnxAAAANsAAAAPAAAAAAAAAAAA&#10;AAAAAKECAABkcnMvZG93bnJldi54bWxQSwUGAAAAAAQABAD5AAAAkgMAAAAA&#10;" strokecolor="windowText">
                  <v:stroke endarrow="open"/>
                </v:shape>
                <v:shape id="Прямая со стрелкой 10" o:spid="_x0000_s1036" type="#_x0000_t32" style="position:absolute;left:44767;top:29337;width:0;height:3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3J8EAAADbAAAADwAAAGRycy9kb3ducmV2LnhtbERPXWvCMBR9F/wP4Qq+zVRlIp2xWNnG&#10;QIStuvdLc227NTcliVr3683DwMfD+V5lvWnFhZxvLCuYThIQxKXVDVcKjoe3pyUIH5A1tpZJwY08&#10;ZOvhYIWptlf+oksRKhFD2KeooA6hS6X0ZU0G/cR2xJE7WWcwROgqqR1eY7hp5SxJFtJgw7Ghxo62&#10;NZW/xdkosPnprL+fbb50+7J4/ZQ/t937n1LjUb95ARGoDw/xv/tDK5jH9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2zcnwQAAANsAAAAPAAAAAAAAAAAAAAAA&#10;AKECAABkcnMvZG93bnJldi54bWxQSwUGAAAAAAQABAD5AAAAjwMAAAAA&#10;" strokecolor="windowText">
                  <v:stroke endarrow="open"/>
                </v:shape>
                <v:shape id="Прямая со стрелкой 11" o:spid="_x0000_s1037" type="#_x0000_t32" style="position:absolute;left:11684;top:12636;width:0;height:1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SvMQAAADbAAAADwAAAGRycy9kb3ducmV2LnhtbESP3WoCMRSE7wu+QzhC72pWi0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5K8xAAAANsAAAAPAAAAAAAAAAAA&#10;AAAAAKECAABkcnMvZG93bnJldi54bWxQSwUGAAAAAAQABAD5AAAAkgMAAAAA&#10;" strokecolor="windowText">
                  <v:stroke endarrow="open"/>
                </v:shape>
                <v:shape id="Прямая со стрелкой 12" o:spid="_x0000_s1038" type="#_x0000_t32" style="position:absolute;left:11684;top:21717;width:0;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UMy8QAAADbAAAADwAAAGRycy9kb3ducmV2LnhtbESP3WoCMRSE7wt9h3AK3tVslRZZzYoW&#10;FaEI7VbvD5uzP7o5WZKoa5++EQq9HGbmG2Y2700rLuR8Y1nByzABQVxY3XClYP+9fp6A8AFZY2uZ&#10;FNzIwzx7fJhhqu2Vv+iSh0pECPsUFdQhdKmUvqjJoB/ajjh6pXUGQ5SuktrhNcJNK0dJ8iYNNhwX&#10;auzovabilJ+NArssz/rwapcTtyvy1ac83j42P0oNnvrFFESgPvyH/9pbrWA8g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QzLxAAAANsAAAAPAAAAAAAAAAAA&#10;AAAAAKECAABkcnMvZG93bnJldi54bWxQSwUGAAAAAAQABAD5AAAAkgMAAAAA&#10;" strokecolor="windowText">
                  <v:stroke endarrow="open"/>
                </v:shape>
                <v:shape id="Прямая со стрелкой 13" o:spid="_x0000_s1039" type="#_x0000_t32" style="position:absolute;left:11684;top:29146;width:0;height:3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mpUMQAAADbAAAADwAAAGRycy9kb3ducmV2LnhtbESPQWsCMRSE74L/ITyhN81aschqlCqt&#10;CFLQtb0/Ns/dtZuXJYm6+utNoeBxmJlvmNmiNbW4kPOVZQXDQQKCOLe64kLB9+GzPwHhA7LG2jIp&#10;uJGHxbzbmWGq7ZX3dMlCISKEfYoKyhCaVEqfl2TQD2xDHL2jdQZDlK6Q2uE1wk0tX5PkTRqsOC6U&#10;2NCqpPw3OxsFdnk865+xXU7cV5597OTptl3flXrpte9TEIHa8Az/tzdawWg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alQxAAAANsAAAAPAAAAAAAAAAAA&#10;AAAAAKECAABkcnMvZG93bnJldi54bWxQSwUGAAAAAAQABAD5AAAAkgMAAAAA&#10;" strokecolor="windowText">
                  <v:stroke endarrow="open"/>
                </v:shape>
                <v:shape id="Прямая со стрелкой 15" o:spid="_x0000_s1040" type="#_x0000_t32" style="position:absolute;left:44704;top:21717;width:0;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yUv8QAAADbAAAADwAAAGRycy9kb3ducmV2LnhtbESPQWsCMRSE74L/ITzBm2ZtschqlCqt&#10;CFLQtb0/Ns/dtZuXJYm6+utNoeBxmJlvmNmiNbW4kPOVZQWjYQKCOLe64kLB9+FzMAHhA7LG2jIp&#10;uJGHxbzbmWGq7ZX3dMlCISKEfYoKyhCaVEqfl2TQD21DHL2jdQZDlK6Q2uE1wk0tX5LkTRqsOC6U&#10;2NCqpPw3OxsFdnk865+xXU7cV5597OTptl3fler32vcpiEBteIb/2xut4HUM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JS/xAAAANsAAAAPAAAAAAAAAAAA&#10;AAAAAKECAABkcnMvZG93bnJldi54bWxQSwUGAAAAAAQABAD5AAAAkgMAAAAA&#10;" strokecolor="windowText">
                  <v:stroke endarrow="open"/>
                </v:shape>
                <v:shape id="Прямая со стрелкой 16" o:spid="_x0000_s1041" type="#_x0000_t32" style="position:absolute;left:24828;top:18161;width:54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4KyMQAAADbAAAADwAAAGRycy9kb3ducmV2LnhtbESPQWsCMRSE7wX/Q3iCt5rVoshqlCpW&#10;BCnUtb0/Ns/dtZuXJYm6+uuNUOhxmJlvmNmiNbW4kPOVZQWDfgKCOLe64kLB9+HjdQLCB2SNtWVS&#10;cCMPi3nnZYaptlfe0yULhYgQ9ikqKENoUil9XpJB37cNcfSO1hkMUbpCaofXCDe1HCbJWBqsOC6U&#10;2NCqpPw3OxsFdnk865+RXU7cZ56tv+Tpttvclep12/cpiEBt+A//tbdawd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grIxAAAANsAAAAPAAAAAAAAAAAA&#10;AAAAAKECAABkcnMvZG93bnJldi54bWxQSwUGAAAAAAQABAD5AAAAkgMAAAAA&#10;" strokecolor="windowText">
                  <v:stroke endarrow="open"/>
                </v:shape>
                <v:shape id="Прямая со стрелкой 17" o:spid="_x0000_s1042" type="#_x0000_t32" style="position:absolute;left:24828;top:26733;width:54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vU8QAAADbAAAADwAAAGRycy9kb3ducmV2LnhtbESPQWsCMRSE7wX/Q3iCt5pVsZXVKCoq&#10;BSm023p/bJ67q5uXJYm69tebQqHHYWa+YWaL1tTiSs5XlhUM+gkI4tzqigsF31/b5wkIH5A11pZJ&#10;wZ08LOadpxmm2t74k65ZKESEsE9RQRlCk0rp85IM+r5tiKN3tM5giNIVUju8Rbip5TBJXqTBiuNC&#10;iQ2tS8rP2cUosKvjRR/GdjVx73m2+ZCn+373o1Sv2y6nIAK14T/8137TCkav8Ps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9TxAAAANsAAAAPAAAAAAAAAAAA&#10;AAAAAKECAABkcnMvZG93bnJldi54bWxQSwUGAAAAAAQABAD5AAAAkgMAAAAA&#10;" strokecolor="windowText">
                  <v:stroke endarrow="open"/>
                </v:shape>
              </v:group>
            </w:pict>
          </mc:Fallback>
        </mc:AlternateContent>
      </w:r>
    </w:p>
    <w:p w:rsidR="00FF1DC2" w:rsidRPr="00BB06C5" w:rsidRDefault="00FF1DC2" w:rsidP="00FF1DC2">
      <w:pPr>
        <w:ind w:firstLine="567"/>
        <w:jc w:val="center"/>
        <w:rPr>
          <w:sz w:val="28"/>
          <w:szCs w:val="28"/>
        </w:rPr>
      </w:pPr>
    </w:p>
    <w:p w:rsidR="00FF1DC2" w:rsidRPr="00BB06C5" w:rsidRDefault="00FF1DC2" w:rsidP="00FF1DC2">
      <w:pPr>
        <w:ind w:firstLine="567"/>
        <w:jc w:val="center"/>
        <w:rPr>
          <w:sz w:val="28"/>
          <w:szCs w:val="28"/>
        </w:rPr>
      </w:pPr>
    </w:p>
    <w:p w:rsidR="00FF1DC2" w:rsidRPr="00BB06C5" w:rsidRDefault="00FF1DC2" w:rsidP="00FF1DC2">
      <w:pPr>
        <w:ind w:firstLine="567"/>
        <w:jc w:val="center"/>
        <w:rPr>
          <w:sz w:val="28"/>
          <w:szCs w:val="28"/>
        </w:rPr>
      </w:pPr>
    </w:p>
    <w:p w:rsidR="00FF1DC2" w:rsidRPr="00BB06C5" w:rsidRDefault="00FF1DC2" w:rsidP="00FF1DC2">
      <w:pPr>
        <w:ind w:firstLine="567"/>
        <w:jc w:val="center"/>
        <w:rPr>
          <w:sz w:val="28"/>
          <w:szCs w:val="28"/>
        </w:rPr>
      </w:pPr>
    </w:p>
    <w:p w:rsidR="00554988" w:rsidRPr="00BB06C5" w:rsidRDefault="00554988" w:rsidP="005247E8">
      <w:pPr>
        <w:spacing w:after="0"/>
        <w:jc w:val="both"/>
        <w:rPr>
          <w:szCs w:val="28"/>
        </w:rPr>
        <w:sectPr w:rsidR="00554988" w:rsidRPr="00BB06C5" w:rsidSect="00377CA5">
          <w:footerReference w:type="default" r:id="rId18"/>
          <w:pgSz w:w="11906" w:h="16838" w:code="9"/>
          <w:pgMar w:top="1134" w:right="1134" w:bottom="1135" w:left="1134" w:header="1134" w:footer="281" w:gutter="0"/>
          <w:cols w:space="720"/>
        </w:sectPr>
      </w:pPr>
    </w:p>
    <w:p w:rsidR="00554988" w:rsidRPr="00BB06C5" w:rsidRDefault="00554988" w:rsidP="005247E8">
      <w:pPr>
        <w:pStyle w:val="ConsPlusNormal"/>
        <w:widowControl/>
        <w:ind w:firstLine="0"/>
        <w:jc w:val="right"/>
        <w:outlineLvl w:val="1"/>
        <w:rPr>
          <w:rFonts w:ascii="Times New Roman" w:hAnsi="Times New Roman" w:cs="Times New Roman"/>
        </w:rPr>
      </w:pPr>
      <w:r w:rsidRPr="00BB06C5">
        <w:rPr>
          <w:rFonts w:ascii="Times New Roman" w:hAnsi="Times New Roman" w:cs="Times New Roman"/>
        </w:rPr>
        <w:lastRenderedPageBreak/>
        <w:t xml:space="preserve">Приложение № </w:t>
      </w:r>
      <w:r w:rsidR="00602513" w:rsidRPr="00BB06C5">
        <w:rPr>
          <w:rFonts w:ascii="Times New Roman" w:hAnsi="Times New Roman" w:cs="Times New Roman"/>
        </w:rPr>
        <w:t>5</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к Административному регламенту комитета по культуре Ленинградской области </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по предоставлению государственной услуги </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«Аккредитация на территории Ленинградской области организаций, </w:t>
      </w:r>
    </w:p>
    <w:p w:rsidR="00602513" w:rsidRPr="00BB06C5" w:rsidRDefault="00602513" w:rsidP="00602513">
      <w:pPr>
        <w:pStyle w:val="ConsPlusNormal"/>
        <w:widowControl/>
        <w:ind w:firstLine="0"/>
        <w:jc w:val="right"/>
        <w:rPr>
          <w:rFonts w:ascii="Times New Roman" w:hAnsi="Times New Roman" w:cs="Times New Roman"/>
          <w:sz w:val="24"/>
          <w:szCs w:val="24"/>
        </w:rPr>
      </w:pPr>
      <w:r w:rsidRPr="00BB06C5">
        <w:rPr>
          <w:rFonts w:ascii="Times New Roman" w:hAnsi="Times New Roman" w:cs="Times New Roman"/>
          <w:sz w:val="24"/>
          <w:szCs w:val="24"/>
        </w:rPr>
        <w:t xml:space="preserve">осуществляющих классификацию объектов туристской индустрии, </w:t>
      </w:r>
    </w:p>
    <w:p w:rsidR="00554988" w:rsidRPr="00BB06C5" w:rsidRDefault="00602513" w:rsidP="00602513">
      <w:pPr>
        <w:pStyle w:val="ConsPlusNormal"/>
        <w:widowControl/>
        <w:ind w:firstLine="540"/>
        <w:jc w:val="right"/>
        <w:rPr>
          <w:rFonts w:ascii="Times New Roman" w:hAnsi="Times New Roman" w:cs="Times New Roman"/>
        </w:rPr>
      </w:pPr>
      <w:r w:rsidRPr="00BB06C5">
        <w:rPr>
          <w:rFonts w:ascii="Times New Roman" w:hAnsi="Times New Roman" w:cs="Times New Roman"/>
          <w:sz w:val="24"/>
          <w:szCs w:val="24"/>
        </w:rPr>
        <w:t>включающих гостиницы и иные средства размещения, горнолыжные трассы, пляжи»</w:t>
      </w:r>
    </w:p>
    <w:p w:rsidR="00602513" w:rsidRPr="00BB06C5" w:rsidRDefault="00602513" w:rsidP="00602513">
      <w:pPr>
        <w:pStyle w:val="ConsPlusNormal"/>
        <w:widowControl/>
        <w:ind w:firstLine="0"/>
        <w:jc w:val="right"/>
        <w:rPr>
          <w:rFonts w:ascii="Times New Roman" w:hAnsi="Times New Roman" w:cs="Times New Roman"/>
        </w:rPr>
      </w:pPr>
    </w:p>
    <w:p w:rsidR="00554988" w:rsidRPr="00BB06C5" w:rsidRDefault="00554988" w:rsidP="00602513">
      <w:pPr>
        <w:pStyle w:val="ConsPlusNormal"/>
        <w:widowControl/>
        <w:ind w:firstLine="0"/>
        <w:jc w:val="right"/>
        <w:rPr>
          <w:rFonts w:ascii="Times New Roman" w:hAnsi="Times New Roman" w:cs="Times New Roman"/>
        </w:rPr>
      </w:pPr>
      <w:r w:rsidRPr="00BB06C5">
        <w:rPr>
          <w:rFonts w:ascii="Times New Roman" w:hAnsi="Times New Roman" w:cs="Times New Roman"/>
        </w:rPr>
        <w:t>Форма</w:t>
      </w:r>
    </w:p>
    <w:p w:rsidR="00554988" w:rsidRPr="00BB06C5" w:rsidRDefault="00554988" w:rsidP="005247E8">
      <w:pPr>
        <w:pStyle w:val="ConsPlusNormal"/>
        <w:widowControl/>
        <w:ind w:firstLine="0"/>
        <w:jc w:val="both"/>
        <w:rPr>
          <w:rFonts w:ascii="Times New Roman" w:hAnsi="Times New Roman" w:cs="Times New Roman"/>
        </w:rPr>
      </w:pPr>
    </w:p>
    <w:p w:rsidR="00554988" w:rsidRPr="00BB06C5" w:rsidRDefault="00554988" w:rsidP="005247E8">
      <w:pPr>
        <w:pStyle w:val="ConsPlusNormal"/>
        <w:widowControl/>
        <w:ind w:firstLine="0"/>
        <w:jc w:val="center"/>
        <w:rPr>
          <w:rFonts w:ascii="Times New Roman" w:hAnsi="Times New Roman" w:cs="Times New Roman"/>
          <w:b/>
        </w:rPr>
      </w:pPr>
      <w:r w:rsidRPr="00BB06C5">
        <w:rPr>
          <w:rFonts w:ascii="Times New Roman" w:hAnsi="Times New Roman" w:cs="Times New Roman"/>
          <w:b/>
        </w:rPr>
        <w:t>ЖУРНАЛ</w:t>
      </w:r>
    </w:p>
    <w:p w:rsidR="00554988" w:rsidRPr="00BB06C5" w:rsidRDefault="00554988" w:rsidP="005247E8">
      <w:pPr>
        <w:pStyle w:val="ConsPlusNormal"/>
        <w:widowControl/>
        <w:ind w:firstLine="0"/>
        <w:jc w:val="center"/>
        <w:rPr>
          <w:rFonts w:ascii="Times New Roman" w:hAnsi="Times New Roman" w:cs="Times New Roman"/>
          <w:b/>
        </w:rPr>
      </w:pPr>
      <w:r w:rsidRPr="00BB06C5">
        <w:rPr>
          <w:rFonts w:ascii="Times New Roman" w:hAnsi="Times New Roman" w:cs="Times New Roman"/>
          <w:b/>
        </w:rPr>
        <w:t>РЕГИСТРАЦИИ ЗАЯВОК НА ПРЕДОСТАВЛЕНИЕ ГОСУДАРСТВЕННОЙ УСЛУГИ  ПО АККРЕДИТАЦИИ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554988" w:rsidRPr="00BB06C5" w:rsidRDefault="00554988" w:rsidP="005247E8">
      <w:pPr>
        <w:pStyle w:val="ConsPlusNormal"/>
        <w:widowControl/>
        <w:ind w:firstLine="0"/>
        <w:jc w:val="center"/>
        <w:rPr>
          <w:rFonts w:ascii="Times New Roman" w:hAnsi="Times New Roman" w:cs="Times New Roman"/>
        </w:rPr>
      </w:pPr>
    </w:p>
    <w:p w:rsidR="00554988" w:rsidRPr="00BB06C5" w:rsidRDefault="00554988" w:rsidP="005247E8">
      <w:pPr>
        <w:pStyle w:val="ConsPlusNormal"/>
        <w:widowControl/>
        <w:ind w:firstLine="0"/>
        <w:jc w:val="center"/>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080"/>
        <w:gridCol w:w="1350"/>
        <w:gridCol w:w="1215"/>
        <w:gridCol w:w="1215"/>
        <w:gridCol w:w="1080"/>
        <w:gridCol w:w="1350"/>
        <w:gridCol w:w="1620"/>
        <w:gridCol w:w="1485"/>
        <w:gridCol w:w="1485"/>
        <w:gridCol w:w="1485"/>
      </w:tblGrid>
      <w:tr w:rsidR="0034614E" w:rsidRPr="00BB06C5" w:rsidTr="00E2541F">
        <w:trPr>
          <w:cantSplit/>
          <w:trHeight w:val="1800"/>
        </w:trPr>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Регистра-</w:t>
            </w:r>
            <w:r w:rsidRPr="00BB06C5">
              <w:rPr>
                <w:rFonts w:ascii="Times New Roman" w:hAnsi="Times New Roman" w:cs="Times New Roman"/>
              </w:rPr>
              <w:br/>
              <w:t xml:space="preserve">ционный  </w:t>
            </w:r>
            <w:r w:rsidRPr="00BB06C5">
              <w:rPr>
                <w:rFonts w:ascii="Times New Roman" w:hAnsi="Times New Roman" w:cs="Times New Roman"/>
              </w:rPr>
              <w:br/>
              <w:t xml:space="preserve">номер    </w:t>
            </w:r>
            <w:r w:rsidRPr="00BB06C5">
              <w:rPr>
                <w:rFonts w:ascii="Times New Roman" w:hAnsi="Times New Roman" w:cs="Times New Roman"/>
              </w:rPr>
              <w:br/>
              <w:t xml:space="preserve">заявки   </w:t>
            </w: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Дата   </w:t>
            </w:r>
            <w:r w:rsidRPr="00BB06C5">
              <w:rPr>
                <w:rFonts w:ascii="Times New Roman" w:hAnsi="Times New Roman" w:cs="Times New Roman"/>
              </w:rPr>
              <w:br/>
              <w:t>регист-</w:t>
            </w:r>
            <w:r w:rsidRPr="00BB06C5">
              <w:rPr>
                <w:rFonts w:ascii="Times New Roman" w:hAnsi="Times New Roman" w:cs="Times New Roman"/>
              </w:rPr>
              <w:br/>
              <w:t xml:space="preserve">рации  </w:t>
            </w: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Наимено- </w:t>
            </w:r>
            <w:r w:rsidRPr="00BB06C5">
              <w:rPr>
                <w:rFonts w:ascii="Times New Roman" w:hAnsi="Times New Roman" w:cs="Times New Roman"/>
              </w:rPr>
              <w:br/>
              <w:t xml:space="preserve">вание    </w:t>
            </w:r>
            <w:r w:rsidRPr="00BB06C5">
              <w:rPr>
                <w:rFonts w:ascii="Times New Roman" w:hAnsi="Times New Roman" w:cs="Times New Roman"/>
              </w:rPr>
              <w:br/>
              <w:t>заявителя</w:t>
            </w: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Вид заявки (аккредитация/переоформление аттестата)</w:t>
            </w: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Юриди-  </w:t>
            </w:r>
            <w:r w:rsidRPr="00BB06C5">
              <w:rPr>
                <w:rFonts w:ascii="Times New Roman" w:hAnsi="Times New Roman" w:cs="Times New Roman"/>
              </w:rPr>
              <w:br/>
              <w:t>ческий и</w:t>
            </w:r>
            <w:r w:rsidRPr="00BB06C5">
              <w:rPr>
                <w:rFonts w:ascii="Times New Roman" w:hAnsi="Times New Roman" w:cs="Times New Roman"/>
              </w:rPr>
              <w:br/>
              <w:t>почтовый</w:t>
            </w:r>
            <w:r w:rsidRPr="00BB06C5">
              <w:rPr>
                <w:rFonts w:ascii="Times New Roman" w:hAnsi="Times New Roman" w:cs="Times New Roman"/>
              </w:rPr>
              <w:br/>
              <w:t xml:space="preserve">адреса, </w:t>
            </w:r>
            <w:r w:rsidRPr="00BB06C5">
              <w:rPr>
                <w:rFonts w:ascii="Times New Roman" w:hAnsi="Times New Roman" w:cs="Times New Roman"/>
              </w:rPr>
              <w:br/>
              <w:t>телефон,</w:t>
            </w:r>
            <w:r w:rsidRPr="00BB06C5">
              <w:rPr>
                <w:rFonts w:ascii="Times New Roman" w:hAnsi="Times New Roman" w:cs="Times New Roman"/>
              </w:rPr>
              <w:br/>
              <w:t xml:space="preserve">факс,   </w:t>
            </w:r>
            <w:r w:rsidRPr="00BB06C5">
              <w:rPr>
                <w:rFonts w:ascii="Times New Roman" w:hAnsi="Times New Roman" w:cs="Times New Roman"/>
              </w:rPr>
              <w:br/>
              <w:t xml:space="preserve">E-mail  </w:t>
            </w: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Ф.И.О. </w:t>
            </w:r>
            <w:r w:rsidRPr="00BB06C5">
              <w:rPr>
                <w:rFonts w:ascii="Times New Roman" w:hAnsi="Times New Roman" w:cs="Times New Roman"/>
              </w:rPr>
              <w:br/>
              <w:t>руково-</w:t>
            </w:r>
            <w:r w:rsidRPr="00BB06C5">
              <w:rPr>
                <w:rFonts w:ascii="Times New Roman" w:hAnsi="Times New Roman" w:cs="Times New Roman"/>
              </w:rPr>
              <w:br/>
              <w:t xml:space="preserve">дителя </w:t>
            </w: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Исходящий</w:t>
            </w:r>
            <w:r w:rsidRPr="00BB06C5">
              <w:rPr>
                <w:rFonts w:ascii="Times New Roman" w:hAnsi="Times New Roman" w:cs="Times New Roman"/>
              </w:rPr>
              <w:br/>
              <w:t xml:space="preserve">номер,  </w:t>
            </w:r>
            <w:r w:rsidRPr="00BB06C5">
              <w:rPr>
                <w:rFonts w:ascii="Times New Roman" w:hAnsi="Times New Roman" w:cs="Times New Roman"/>
              </w:rPr>
              <w:br/>
              <w:t xml:space="preserve">дата   </w:t>
            </w:r>
          </w:p>
        </w:tc>
        <w:tc>
          <w:tcPr>
            <w:tcW w:w="162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Ф.И.О.,    </w:t>
            </w:r>
            <w:r w:rsidRPr="00BB06C5">
              <w:rPr>
                <w:rFonts w:ascii="Times New Roman" w:hAnsi="Times New Roman" w:cs="Times New Roman"/>
              </w:rPr>
              <w:br/>
              <w:t xml:space="preserve">подпись    </w:t>
            </w:r>
            <w:r w:rsidRPr="00BB06C5">
              <w:rPr>
                <w:rFonts w:ascii="Times New Roman" w:hAnsi="Times New Roman" w:cs="Times New Roman"/>
              </w:rPr>
              <w:br/>
              <w:t xml:space="preserve">принявшего  </w:t>
            </w:r>
            <w:r w:rsidRPr="00BB06C5">
              <w:rPr>
                <w:rFonts w:ascii="Times New Roman" w:hAnsi="Times New Roman" w:cs="Times New Roman"/>
              </w:rPr>
              <w:br/>
              <w:t xml:space="preserve">пакет      </w:t>
            </w:r>
            <w:r w:rsidRPr="00BB06C5">
              <w:rPr>
                <w:rFonts w:ascii="Times New Roman" w:hAnsi="Times New Roman" w:cs="Times New Roman"/>
              </w:rPr>
              <w:br/>
              <w:t xml:space="preserve">документов </w:t>
            </w:r>
            <w:r w:rsidRPr="00BB06C5">
              <w:rPr>
                <w:rFonts w:ascii="Times New Roman" w:hAnsi="Times New Roman" w:cs="Times New Roman"/>
              </w:rPr>
              <w:br/>
            </w: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Сведения о принятом решении, номер и дата протокола (уведомления)</w:t>
            </w: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Сведения о выдаче   аттестата  аккредитации (серия, N, год, число, месяц),  уведомления  об  отказе в   выдаче   аттестата  аккредитации (год, число, месяц)   </w:t>
            </w: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r w:rsidRPr="00BB06C5">
              <w:rPr>
                <w:rFonts w:ascii="Times New Roman" w:hAnsi="Times New Roman" w:cs="Times New Roman"/>
              </w:rPr>
              <w:t xml:space="preserve">Ф.И.О.,   </w:t>
            </w:r>
            <w:r w:rsidRPr="00BB06C5">
              <w:rPr>
                <w:rFonts w:ascii="Times New Roman" w:hAnsi="Times New Roman" w:cs="Times New Roman"/>
              </w:rPr>
              <w:br/>
              <w:t xml:space="preserve">подпись, </w:t>
            </w:r>
            <w:r w:rsidRPr="00BB06C5">
              <w:rPr>
                <w:rFonts w:ascii="Times New Roman" w:hAnsi="Times New Roman" w:cs="Times New Roman"/>
              </w:rPr>
              <w:br/>
              <w:t xml:space="preserve">должность </w:t>
            </w:r>
            <w:r w:rsidRPr="00BB06C5">
              <w:rPr>
                <w:rFonts w:ascii="Times New Roman" w:hAnsi="Times New Roman" w:cs="Times New Roman"/>
              </w:rPr>
              <w:br/>
              <w:t>получившего аттестат (отметка о направлении аттестата по почте)</w:t>
            </w:r>
          </w:p>
        </w:tc>
      </w:tr>
      <w:tr w:rsidR="0034614E" w:rsidRPr="00BB06C5" w:rsidTr="00E2541F">
        <w:trPr>
          <w:cantSplit/>
          <w:trHeight w:val="240"/>
        </w:trPr>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numPr>
                <w:ilvl w:val="0"/>
                <w:numId w:val="8"/>
              </w:numPr>
              <w:rPr>
                <w:rFonts w:ascii="Times New Roman" w:hAnsi="Times New Roman" w:cs="Times New Roman"/>
              </w:rPr>
            </w:pPr>
          </w:p>
        </w:tc>
      </w:tr>
      <w:tr w:rsidR="0034614E" w:rsidRPr="00BB06C5" w:rsidTr="00E2541F">
        <w:trPr>
          <w:cantSplit/>
          <w:trHeight w:val="240"/>
        </w:trPr>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r>
      <w:tr w:rsidR="0034614E" w:rsidRPr="00BB06C5" w:rsidTr="00E2541F">
        <w:trPr>
          <w:cantSplit/>
          <w:trHeight w:val="240"/>
        </w:trPr>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r>
      <w:tr w:rsidR="0034614E" w:rsidRPr="00BB06C5" w:rsidTr="00E2541F">
        <w:trPr>
          <w:cantSplit/>
          <w:trHeight w:val="240"/>
        </w:trPr>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54988" w:rsidRPr="00BB06C5" w:rsidRDefault="00554988" w:rsidP="005247E8">
            <w:pPr>
              <w:pStyle w:val="ConsPlusNormal"/>
              <w:widowControl/>
              <w:ind w:firstLine="0"/>
              <w:rPr>
                <w:rFonts w:ascii="Times New Roman" w:hAnsi="Times New Roman" w:cs="Times New Roman"/>
              </w:rPr>
            </w:pPr>
          </w:p>
        </w:tc>
      </w:tr>
    </w:tbl>
    <w:p w:rsidR="00554988" w:rsidRPr="00BB06C5" w:rsidRDefault="00554988" w:rsidP="005247E8">
      <w:pPr>
        <w:pStyle w:val="ConsPlusNormal"/>
        <w:widowControl/>
        <w:ind w:firstLine="0"/>
        <w:jc w:val="both"/>
        <w:rPr>
          <w:rFonts w:ascii="Times New Roman" w:hAnsi="Times New Roman" w:cs="Times New Roman"/>
        </w:rPr>
      </w:pPr>
    </w:p>
    <w:p w:rsidR="00554988" w:rsidRPr="00BB06C5" w:rsidRDefault="00554988" w:rsidP="005247E8">
      <w:pPr>
        <w:pStyle w:val="ConsPlusNormal"/>
        <w:widowControl/>
        <w:ind w:firstLine="0"/>
        <w:jc w:val="both"/>
        <w:rPr>
          <w:rFonts w:ascii="Times New Roman" w:hAnsi="Times New Roman" w:cs="Times New Roman"/>
        </w:rPr>
        <w:sectPr w:rsidR="00554988" w:rsidRPr="00BB06C5" w:rsidSect="00F677A3">
          <w:pgSz w:w="16838" w:h="11906" w:orient="landscape" w:code="9"/>
          <w:pgMar w:top="851" w:right="1134" w:bottom="851" w:left="1701" w:header="720" w:footer="720" w:gutter="0"/>
          <w:cols w:space="720"/>
        </w:sectPr>
      </w:pPr>
    </w:p>
    <w:p w:rsidR="00554988" w:rsidRPr="00BB06C5" w:rsidRDefault="00554988" w:rsidP="005247E8">
      <w:pPr>
        <w:pStyle w:val="ConsPlusNormal"/>
        <w:widowControl/>
        <w:ind w:firstLine="0"/>
        <w:jc w:val="right"/>
        <w:outlineLvl w:val="1"/>
        <w:rPr>
          <w:rFonts w:ascii="Times New Roman" w:hAnsi="Times New Roman" w:cs="Times New Roman"/>
        </w:rPr>
      </w:pPr>
      <w:r w:rsidRPr="00BB06C5">
        <w:rPr>
          <w:rFonts w:ascii="Times New Roman" w:hAnsi="Times New Roman" w:cs="Times New Roman"/>
        </w:rPr>
        <w:lastRenderedPageBreak/>
        <w:t xml:space="preserve">Приложение № </w:t>
      </w:r>
      <w:r w:rsidR="009D16E8" w:rsidRPr="00BB06C5">
        <w:rPr>
          <w:rFonts w:ascii="Times New Roman" w:hAnsi="Times New Roman" w:cs="Times New Roman"/>
        </w:rPr>
        <w:t>6</w:t>
      </w:r>
    </w:p>
    <w:p w:rsidR="009D16E8" w:rsidRPr="00BB06C5" w:rsidRDefault="009D16E8" w:rsidP="009D16E8">
      <w:pPr>
        <w:pStyle w:val="ConsPlusNormal"/>
        <w:jc w:val="right"/>
        <w:rPr>
          <w:rFonts w:ascii="Times New Roman" w:hAnsi="Times New Roman" w:cs="Times New Roman"/>
        </w:rPr>
      </w:pPr>
      <w:r w:rsidRPr="00BB06C5">
        <w:rPr>
          <w:rFonts w:ascii="Times New Roman" w:hAnsi="Times New Roman" w:cs="Times New Roman"/>
        </w:rPr>
        <w:t xml:space="preserve">к Административному регламенту комитета по культуре </w:t>
      </w:r>
    </w:p>
    <w:p w:rsidR="009D16E8" w:rsidRPr="00BB06C5" w:rsidRDefault="009D16E8" w:rsidP="009D16E8">
      <w:pPr>
        <w:pStyle w:val="ConsPlusNormal"/>
        <w:jc w:val="right"/>
        <w:rPr>
          <w:rFonts w:ascii="Times New Roman" w:hAnsi="Times New Roman" w:cs="Times New Roman"/>
        </w:rPr>
      </w:pPr>
      <w:r w:rsidRPr="00BB06C5">
        <w:rPr>
          <w:rFonts w:ascii="Times New Roman" w:hAnsi="Times New Roman" w:cs="Times New Roman"/>
        </w:rPr>
        <w:t xml:space="preserve">Ленинградской области по предоставлению государственной услуги </w:t>
      </w:r>
    </w:p>
    <w:p w:rsidR="009D16E8" w:rsidRPr="00BB06C5" w:rsidRDefault="009D16E8" w:rsidP="009D16E8">
      <w:pPr>
        <w:pStyle w:val="ConsPlusNormal"/>
        <w:jc w:val="right"/>
        <w:rPr>
          <w:rFonts w:ascii="Times New Roman" w:hAnsi="Times New Roman" w:cs="Times New Roman"/>
        </w:rPr>
      </w:pPr>
      <w:r w:rsidRPr="00BB06C5">
        <w:rPr>
          <w:rFonts w:ascii="Times New Roman" w:hAnsi="Times New Roman" w:cs="Times New Roman"/>
        </w:rPr>
        <w:t xml:space="preserve">«Аккредитация на территории Ленинградской области организаций, </w:t>
      </w:r>
    </w:p>
    <w:p w:rsidR="009D16E8" w:rsidRPr="00BB06C5" w:rsidRDefault="009D16E8" w:rsidP="009D16E8">
      <w:pPr>
        <w:pStyle w:val="ConsPlusNormal"/>
        <w:jc w:val="right"/>
        <w:rPr>
          <w:rFonts w:ascii="Times New Roman" w:hAnsi="Times New Roman" w:cs="Times New Roman"/>
        </w:rPr>
      </w:pPr>
      <w:r w:rsidRPr="00BB06C5">
        <w:rPr>
          <w:rFonts w:ascii="Times New Roman" w:hAnsi="Times New Roman" w:cs="Times New Roman"/>
        </w:rPr>
        <w:t xml:space="preserve">осуществляющих классификацию объектов туристской индустрии, </w:t>
      </w:r>
    </w:p>
    <w:p w:rsidR="00554988" w:rsidRPr="00BB06C5" w:rsidRDefault="009D16E8" w:rsidP="009D16E8">
      <w:pPr>
        <w:pStyle w:val="ConsPlusNormal"/>
        <w:widowControl/>
        <w:ind w:firstLine="0"/>
        <w:jc w:val="right"/>
        <w:rPr>
          <w:rFonts w:ascii="Times New Roman" w:hAnsi="Times New Roman" w:cs="Times New Roman"/>
        </w:rPr>
      </w:pPr>
      <w:r w:rsidRPr="00BB06C5">
        <w:rPr>
          <w:rFonts w:ascii="Times New Roman" w:hAnsi="Times New Roman" w:cs="Times New Roman"/>
        </w:rPr>
        <w:t>включающих гостиницы и иные средства размещения, горнолыжные трассы, пляжи»</w:t>
      </w:r>
    </w:p>
    <w:p w:rsidR="00554988" w:rsidRPr="00BB06C5" w:rsidRDefault="00554988" w:rsidP="005247E8">
      <w:pPr>
        <w:pStyle w:val="ConsPlusNormal"/>
        <w:widowControl/>
        <w:ind w:firstLine="0"/>
        <w:jc w:val="center"/>
        <w:rPr>
          <w:rFonts w:ascii="Times New Roman" w:hAnsi="Times New Roman" w:cs="Times New Roman"/>
        </w:rPr>
      </w:pPr>
    </w:p>
    <w:p w:rsidR="00554988" w:rsidRPr="00BB06C5" w:rsidRDefault="00554988" w:rsidP="00F10BB5">
      <w:pPr>
        <w:pStyle w:val="ConsPlusNormal"/>
        <w:widowControl/>
        <w:ind w:firstLine="0"/>
        <w:jc w:val="right"/>
        <w:rPr>
          <w:rFonts w:ascii="Times New Roman" w:hAnsi="Times New Roman" w:cs="Times New Roman"/>
        </w:rPr>
      </w:pPr>
      <w:r w:rsidRPr="00BB06C5">
        <w:rPr>
          <w:rFonts w:ascii="Times New Roman" w:hAnsi="Times New Roman" w:cs="Times New Roman"/>
        </w:rPr>
        <w:t>Форма</w:t>
      </w:r>
    </w:p>
    <w:p w:rsidR="00554988" w:rsidRPr="00BB06C5" w:rsidRDefault="00554988" w:rsidP="005247E8">
      <w:pPr>
        <w:pStyle w:val="ConsPlusNormal"/>
        <w:widowControl/>
        <w:ind w:firstLine="0"/>
        <w:jc w:val="right"/>
        <w:rPr>
          <w:rFonts w:ascii="Times New Roman" w:hAnsi="Times New Roman" w:cs="Times New Roman"/>
        </w:rPr>
      </w:pPr>
    </w:p>
    <w:p w:rsidR="00554988" w:rsidRPr="00BB06C5" w:rsidRDefault="00554988" w:rsidP="005247E8">
      <w:pPr>
        <w:spacing w:after="0" w:line="240" w:lineRule="auto"/>
        <w:jc w:val="center"/>
        <w:rPr>
          <w:rFonts w:ascii="Times New Roman" w:hAnsi="Times New Roman"/>
          <w:sz w:val="28"/>
          <w:szCs w:val="28"/>
        </w:rPr>
      </w:pPr>
      <w:r w:rsidRPr="00BB06C5">
        <w:rPr>
          <w:rFonts w:ascii="Times New Roman" w:hAnsi="Times New Roman"/>
          <w:sz w:val="28"/>
          <w:szCs w:val="28"/>
        </w:rPr>
        <w:t>АТТЕСТАТ АККРЕДИТАЦИИ</w:t>
      </w:r>
    </w:p>
    <w:p w:rsidR="00554988" w:rsidRPr="00BB06C5" w:rsidRDefault="00554988" w:rsidP="005247E8">
      <w:pPr>
        <w:spacing w:after="0" w:line="240" w:lineRule="auto"/>
        <w:jc w:val="center"/>
        <w:rPr>
          <w:rFonts w:ascii="Times New Roman" w:hAnsi="Times New Roman"/>
          <w:sz w:val="21"/>
          <w:szCs w:val="21"/>
        </w:rPr>
      </w:pPr>
    </w:p>
    <w:p w:rsidR="00554988" w:rsidRPr="00BB06C5" w:rsidRDefault="00554988" w:rsidP="005247E8">
      <w:pPr>
        <w:spacing w:after="0" w:line="240" w:lineRule="auto"/>
        <w:jc w:val="right"/>
        <w:rPr>
          <w:rFonts w:ascii="Times New Roman" w:hAnsi="Times New Roman"/>
          <w:sz w:val="21"/>
          <w:szCs w:val="21"/>
        </w:rPr>
      </w:pPr>
    </w:p>
    <w:p w:rsidR="00554988" w:rsidRPr="00BB06C5" w:rsidRDefault="00554988" w:rsidP="005247E8">
      <w:pPr>
        <w:spacing w:after="0" w:line="240" w:lineRule="auto"/>
        <w:jc w:val="center"/>
        <w:rPr>
          <w:rFonts w:ascii="Times New Roman" w:hAnsi="Times New Roman"/>
        </w:rPr>
      </w:pPr>
      <w:r w:rsidRPr="00BB06C5">
        <w:rPr>
          <w:rFonts w:ascii="Times New Roman" w:hAnsi="Times New Roman"/>
        </w:rPr>
        <w:t>ГОСУДАРСТВЕННАЯ СИСТЕМА КЛАССИФИКАЦИИ ОБЪЕКТОВ ТУРИСТСКОЙ ИНДУСТРИИ</w:t>
      </w:r>
    </w:p>
    <w:p w:rsidR="00554988" w:rsidRPr="00BB06C5" w:rsidRDefault="00554988" w:rsidP="005247E8">
      <w:pPr>
        <w:pBdr>
          <w:bottom w:val="single" w:sz="12" w:space="1" w:color="auto"/>
        </w:pBdr>
        <w:spacing w:after="0" w:line="240" w:lineRule="auto"/>
        <w:jc w:val="center"/>
        <w:rPr>
          <w:rFonts w:ascii="Times New Roman" w:hAnsi="Times New Roman"/>
        </w:rPr>
      </w:pPr>
    </w:p>
    <w:p w:rsidR="00554988" w:rsidRPr="00BB06C5" w:rsidRDefault="00554988" w:rsidP="005247E8">
      <w:pPr>
        <w:spacing w:after="0" w:line="240" w:lineRule="auto"/>
        <w:jc w:val="center"/>
        <w:rPr>
          <w:rFonts w:ascii="Times New Roman" w:hAnsi="Times New Roman"/>
        </w:rPr>
      </w:pPr>
      <w:r w:rsidRPr="00BB06C5">
        <w:rPr>
          <w:rFonts w:ascii="Times New Roman" w:hAnsi="Times New Roman"/>
        </w:rPr>
        <w:t>(наименование органа по аккредитации)</w:t>
      </w:r>
    </w:p>
    <w:p w:rsidR="00554988" w:rsidRPr="00BB06C5" w:rsidRDefault="00554988" w:rsidP="005247E8">
      <w:pPr>
        <w:spacing w:after="0" w:line="240" w:lineRule="auto"/>
        <w:jc w:val="center"/>
        <w:rPr>
          <w:rFonts w:ascii="Times New Roman" w:hAnsi="Times New Roman"/>
        </w:rPr>
      </w:pPr>
    </w:p>
    <w:p w:rsidR="00554988" w:rsidRPr="00BB06C5" w:rsidRDefault="00554988" w:rsidP="005247E8">
      <w:pPr>
        <w:spacing w:after="0" w:line="240" w:lineRule="auto"/>
        <w:jc w:val="center"/>
        <w:rPr>
          <w:rFonts w:ascii="Times New Roman" w:hAnsi="Times New Roman"/>
        </w:rPr>
      </w:pPr>
    </w:p>
    <w:p w:rsidR="00554988" w:rsidRPr="00BB06C5" w:rsidRDefault="00554988" w:rsidP="005247E8">
      <w:pPr>
        <w:spacing w:after="0" w:line="240" w:lineRule="auto"/>
        <w:jc w:val="center"/>
        <w:rPr>
          <w:rFonts w:ascii="Times New Roman" w:hAnsi="Times New Roman"/>
        </w:rPr>
      </w:pPr>
      <w:r w:rsidRPr="00BB06C5">
        <w:rPr>
          <w:rFonts w:ascii="Times New Roman" w:hAnsi="Times New Roman"/>
        </w:rPr>
        <w:t>АТТЕСТАТ</w:t>
      </w:r>
    </w:p>
    <w:p w:rsidR="00554988" w:rsidRPr="00BB06C5" w:rsidRDefault="00554988" w:rsidP="005247E8">
      <w:pPr>
        <w:spacing w:after="0" w:line="240" w:lineRule="auto"/>
        <w:jc w:val="center"/>
        <w:rPr>
          <w:rFonts w:ascii="Times New Roman" w:hAnsi="Times New Roman"/>
        </w:rPr>
      </w:pPr>
    </w:p>
    <w:p w:rsidR="00554988" w:rsidRPr="00BB06C5" w:rsidRDefault="00554988" w:rsidP="005247E8">
      <w:pPr>
        <w:spacing w:after="0" w:line="240" w:lineRule="auto"/>
        <w:rPr>
          <w:rFonts w:ascii="Times New Roman" w:hAnsi="Times New Roman"/>
        </w:rPr>
      </w:pPr>
      <w:r w:rsidRPr="00BB06C5">
        <w:rPr>
          <w:rFonts w:ascii="Times New Roman" w:hAnsi="Times New Roman"/>
        </w:rPr>
        <w:t xml:space="preserve">Номер_____________                                                                  </w:t>
      </w:r>
      <w:r w:rsidR="00F677A3" w:rsidRPr="00BB06C5">
        <w:rPr>
          <w:rFonts w:ascii="Times New Roman" w:hAnsi="Times New Roman"/>
        </w:rPr>
        <w:t xml:space="preserve">         </w:t>
      </w:r>
      <w:r w:rsidR="006F6985" w:rsidRPr="00BB06C5">
        <w:rPr>
          <w:rFonts w:ascii="Times New Roman" w:hAnsi="Times New Roman"/>
        </w:rPr>
        <w:t xml:space="preserve">                  </w:t>
      </w:r>
      <w:r w:rsidRPr="00BB06C5">
        <w:rPr>
          <w:rFonts w:ascii="Times New Roman" w:hAnsi="Times New Roman"/>
        </w:rPr>
        <w:t xml:space="preserve"> Дата</w:t>
      </w:r>
      <w:r w:rsidR="006F6985" w:rsidRPr="00BB06C5">
        <w:rPr>
          <w:rFonts w:ascii="Times New Roman" w:hAnsi="Times New Roman"/>
        </w:rPr>
        <w:t xml:space="preserve"> «___»____________20__г.</w:t>
      </w:r>
    </w:p>
    <w:p w:rsidR="00554988" w:rsidRPr="00BB06C5" w:rsidRDefault="00554988" w:rsidP="005247E8">
      <w:pPr>
        <w:spacing w:after="0" w:line="240" w:lineRule="auto"/>
        <w:rPr>
          <w:rFonts w:ascii="Times New Roman" w:hAnsi="Times New Roman"/>
        </w:rPr>
      </w:pPr>
    </w:p>
    <w:p w:rsidR="00554988" w:rsidRPr="00BB06C5" w:rsidRDefault="00554988" w:rsidP="005247E8">
      <w:pPr>
        <w:spacing w:after="0" w:line="240" w:lineRule="auto"/>
        <w:rPr>
          <w:rFonts w:ascii="Times New Roman" w:hAnsi="Times New Roman"/>
        </w:rPr>
      </w:pPr>
    </w:p>
    <w:p w:rsidR="00554988" w:rsidRPr="00BB06C5" w:rsidRDefault="00554988" w:rsidP="005247E8">
      <w:pPr>
        <w:spacing w:after="0" w:line="240" w:lineRule="auto"/>
        <w:rPr>
          <w:rFonts w:ascii="Times New Roman" w:hAnsi="Times New Roman"/>
        </w:rPr>
      </w:pPr>
      <w:r w:rsidRPr="00BB06C5">
        <w:rPr>
          <w:rFonts w:ascii="Times New Roman" w:hAnsi="Times New Roman"/>
        </w:rPr>
        <w:t>Об аккредитации выдан______________________________</w:t>
      </w:r>
      <w:r w:rsidR="006F6985" w:rsidRPr="00BB06C5">
        <w:rPr>
          <w:rFonts w:ascii="Times New Roman" w:hAnsi="Times New Roman"/>
        </w:rPr>
        <w:t>_____________________</w:t>
      </w:r>
      <w:r w:rsidRPr="00BB06C5">
        <w:rPr>
          <w:rFonts w:ascii="Times New Roman" w:hAnsi="Times New Roman"/>
        </w:rPr>
        <w:t>_____________________</w:t>
      </w:r>
    </w:p>
    <w:p w:rsidR="00554988" w:rsidRPr="00BB06C5" w:rsidRDefault="006F6985" w:rsidP="005247E8">
      <w:pPr>
        <w:spacing w:after="0" w:line="240" w:lineRule="auto"/>
        <w:jc w:val="center"/>
        <w:rPr>
          <w:rFonts w:ascii="Times New Roman" w:hAnsi="Times New Roman"/>
        </w:rPr>
      </w:pPr>
      <w:r w:rsidRPr="00BB06C5">
        <w:rPr>
          <w:rFonts w:ascii="Times New Roman" w:hAnsi="Times New Roman"/>
        </w:rPr>
        <w:t xml:space="preserve">                       </w:t>
      </w:r>
      <w:r w:rsidR="00554988" w:rsidRPr="00BB06C5">
        <w:rPr>
          <w:rFonts w:ascii="Times New Roman" w:hAnsi="Times New Roman"/>
        </w:rPr>
        <w:t>(указывается полное наименование юридического лица)</w:t>
      </w:r>
    </w:p>
    <w:p w:rsidR="00554988" w:rsidRPr="00BB06C5" w:rsidRDefault="00554988" w:rsidP="005247E8">
      <w:pPr>
        <w:pBdr>
          <w:bottom w:val="single" w:sz="12" w:space="1" w:color="auto"/>
        </w:pBdr>
        <w:spacing w:after="0" w:line="240" w:lineRule="auto"/>
        <w:jc w:val="both"/>
        <w:rPr>
          <w:rFonts w:ascii="Times New Roman" w:hAnsi="Times New Roman"/>
        </w:rPr>
      </w:pPr>
    </w:p>
    <w:p w:rsidR="00554988" w:rsidRPr="00BB06C5" w:rsidRDefault="00A6198A" w:rsidP="005247E8">
      <w:pPr>
        <w:spacing w:after="0" w:line="240" w:lineRule="auto"/>
        <w:jc w:val="center"/>
        <w:rPr>
          <w:rFonts w:ascii="Times New Roman" w:hAnsi="Times New Roman"/>
        </w:rPr>
      </w:pPr>
      <w:r>
        <w:rPr>
          <w:rFonts w:ascii="Times New Roman" w:hAnsi="Times New Roman"/>
        </w:rPr>
        <w:t xml:space="preserve"> </w:t>
      </w:r>
      <w:r w:rsidR="006F6985" w:rsidRPr="00BB06C5">
        <w:rPr>
          <w:rFonts w:ascii="Times New Roman" w:hAnsi="Times New Roman"/>
        </w:rPr>
        <w:t xml:space="preserve"> </w:t>
      </w:r>
      <w:r w:rsidR="00554988" w:rsidRPr="00BB06C5">
        <w:rPr>
          <w:rFonts w:ascii="Times New Roman" w:hAnsi="Times New Roman"/>
        </w:rPr>
        <w:t>(указывается адрес местонахождения)</w:t>
      </w:r>
    </w:p>
    <w:p w:rsidR="00554988" w:rsidRDefault="00554988" w:rsidP="005247E8">
      <w:pPr>
        <w:spacing w:after="0" w:line="240" w:lineRule="auto"/>
        <w:jc w:val="center"/>
        <w:rPr>
          <w:rFonts w:ascii="Times New Roman" w:hAnsi="Times New Roman"/>
        </w:rPr>
      </w:pPr>
    </w:p>
    <w:p w:rsidR="0032520A" w:rsidRDefault="0032520A" w:rsidP="0032520A">
      <w:pPr>
        <w:spacing w:after="0" w:line="240" w:lineRule="auto"/>
        <w:jc w:val="center"/>
        <w:rPr>
          <w:rFonts w:ascii="Times New Roman" w:hAnsi="Times New Roman"/>
        </w:rPr>
      </w:pPr>
      <w:r>
        <w:rPr>
          <w:rFonts w:ascii="Times New Roman" w:hAnsi="Times New Roman"/>
        </w:rPr>
        <w:t>для  проведения работ по классификации</w:t>
      </w:r>
    </w:p>
    <w:p w:rsidR="00A6198A" w:rsidRDefault="00A6198A" w:rsidP="0032520A">
      <w:pPr>
        <w:spacing w:after="0" w:line="240" w:lineRule="auto"/>
        <w:jc w:val="center"/>
        <w:rPr>
          <w:rFonts w:ascii="Times New Roman" w:hAnsi="Times New Roman"/>
        </w:rPr>
      </w:pPr>
    </w:p>
    <w:p w:rsidR="00A6198A" w:rsidRDefault="00A6198A" w:rsidP="0032520A">
      <w:pPr>
        <w:spacing w:after="0" w:line="240" w:lineRule="auto"/>
        <w:jc w:val="center"/>
        <w:rPr>
          <w:rFonts w:ascii="Times New Roman" w:hAnsi="Times New Roman"/>
        </w:rPr>
      </w:pPr>
      <w:r>
        <w:rPr>
          <w:rFonts w:ascii="Times New Roman" w:hAnsi="Times New Roman"/>
        </w:rPr>
        <w:t>____________________________________________________________________________________</w:t>
      </w:r>
    </w:p>
    <w:p w:rsidR="00146450" w:rsidRDefault="00A6198A" w:rsidP="005247E8">
      <w:pPr>
        <w:spacing w:after="0" w:line="240" w:lineRule="auto"/>
        <w:jc w:val="center"/>
        <w:rPr>
          <w:rFonts w:ascii="Times New Roman" w:hAnsi="Times New Roman"/>
        </w:rPr>
      </w:pPr>
      <w:r>
        <w:rPr>
          <w:rFonts w:ascii="Times New Roman" w:hAnsi="Times New Roman"/>
        </w:rPr>
        <w:t xml:space="preserve">(указываются </w:t>
      </w:r>
      <w:r w:rsidRPr="00A6198A">
        <w:rPr>
          <w:rFonts w:ascii="Times New Roman" w:hAnsi="Times New Roman"/>
        </w:rPr>
        <w:t>объекты туристической индустрии)</w:t>
      </w:r>
    </w:p>
    <w:p w:rsidR="0032520A" w:rsidRDefault="0032520A" w:rsidP="005247E8">
      <w:pPr>
        <w:spacing w:after="0" w:line="240" w:lineRule="auto"/>
        <w:jc w:val="center"/>
        <w:rPr>
          <w:rFonts w:ascii="Times New Roman" w:hAnsi="Times New Roman"/>
        </w:rPr>
      </w:pPr>
    </w:p>
    <w:p w:rsidR="0032520A" w:rsidRDefault="0032520A" w:rsidP="005247E8">
      <w:pPr>
        <w:spacing w:after="0" w:line="240" w:lineRule="auto"/>
        <w:jc w:val="center"/>
        <w:rPr>
          <w:rFonts w:ascii="Times New Roman" w:hAnsi="Times New Roman"/>
        </w:rPr>
      </w:pPr>
    </w:p>
    <w:p w:rsidR="0032520A" w:rsidRPr="00BB06C5" w:rsidRDefault="0032520A" w:rsidP="005247E8">
      <w:pPr>
        <w:spacing w:after="0" w:line="240" w:lineRule="auto"/>
        <w:jc w:val="center"/>
        <w:rPr>
          <w:rFonts w:ascii="Times New Roman" w:hAnsi="Times New Roman"/>
        </w:rPr>
      </w:pPr>
    </w:p>
    <w:p w:rsidR="00554988" w:rsidRPr="00BB06C5" w:rsidRDefault="00554988" w:rsidP="005247E8">
      <w:pPr>
        <w:spacing w:after="0" w:line="240" w:lineRule="auto"/>
        <w:rPr>
          <w:rFonts w:ascii="Times New Roman" w:hAnsi="Times New Roman"/>
        </w:rPr>
      </w:pPr>
      <w:r w:rsidRPr="00BB06C5">
        <w:rPr>
          <w:rFonts w:ascii="Times New Roman" w:hAnsi="Times New Roman"/>
        </w:rPr>
        <w:t>Дата выдачи</w:t>
      </w:r>
      <w:r w:rsidR="006F6985" w:rsidRPr="00BB06C5">
        <w:rPr>
          <w:rFonts w:ascii="Times New Roman" w:hAnsi="Times New Roman"/>
        </w:rPr>
        <w:t xml:space="preserve"> «___»___________20__г.</w:t>
      </w:r>
    </w:p>
    <w:p w:rsidR="00554988" w:rsidRPr="00BB06C5" w:rsidRDefault="00554988" w:rsidP="005247E8">
      <w:pPr>
        <w:spacing w:after="0" w:line="240" w:lineRule="auto"/>
        <w:rPr>
          <w:rFonts w:ascii="Times New Roman" w:hAnsi="Times New Roman"/>
        </w:rPr>
      </w:pPr>
    </w:p>
    <w:p w:rsidR="00554988" w:rsidRPr="00BB06C5" w:rsidRDefault="00554988" w:rsidP="005247E8">
      <w:pPr>
        <w:spacing w:after="0" w:line="240" w:lineRule="auto"/>
        <w:rPr>
          <w:rFonts w:ascii="Times New Roman" w:hAnsi="Times New Roman"/>
        </w:rPr>
      </w:pPr>
      <w:r w:rsidRPr="00BB06C5">
        <w:rPr>
          <w:rFonts w:ascii="Times New Roman" w:hAnsi="Times New Roman"/>
        </w:rPr>
        <w:t>Аттестат действителен до ________________________________________________</w:t>
      </w:r>
      <w:r w:rsidR="006F6985" w:rsidRPr="00BB06C5">
        <w:rPr>
          <w:rFonts w:ascii="Times New Roman" w:hAnsi="Times New Roman"/>
        </w:rPr>
        <w:t>_____________________</w:t>
      </w:r>
      <w:r w:rsidRPr="00BB06C5">
        <w:rPr>
          <w:rFonts w:ascii="Times New Roman" w:hAnsi="Times New Roman"/>
        </w:rPr>
        <w:t>_</w:t>
      </w:r>
    </w:p>
    <w:p w:rsidR="00554988" w:rsidRPr="00BB06C5" w:rsidRDefault="00554988" w:rsidP="005247E8">
      <w:pPr>
        <w:spacing w:after="0" w:line="240" w:lineRule="auto"/>
        <w:rPr>
          <w:rFonts w:ascii="Times New Roman" w:hAnsi="Times New Roman"/>
        </w:rPr>
      </w:pPr>
    </w:p>
    <w:p w:rsidR="00554988" w:rsidRPr="00BB06C5" w:rsidRDefault="00554988" w:rsidP="005247E8">
      <w:pPr>
        <w:spacing w:after="0" w:line="240" w:lineRule="auto"/>
        <w:rPr>
          <w:rFonts w:ascii="Times New Roman" w:hAnsi="Times New Roman"/>
        </w:rPr>
      </w:pPr>
      <w:r w:rsidRPr="00BB06C5">
        <w:rPr>
          <w:rFonts w:ascii="Times New Roman" w:hAnsi="Times New Roman"/>
        </w:rPr>
        <w:t xml:space="preserve">________________________________       </w:t>
      </w:r>
      <w:r w:rsidR="006F6985" w:rsidRPr="00BB06C5">
        <w:rPr>
          <w:rFonts w:ascii="Times New Roman" w:hAnsi="Times New Roman"/>
        </w:rPr>
        <w:t xml:space="preserve">                     </w:t>
      </w:r>
      <w:r w:rsidRPr="00BB06C5">
        <w:rPr>
          <w:rFonts w:ascii="Times New Roman" w:hAnsi="Times New Roman"/>
        </w:rPr>
        <w:t xml:space="preserve">___________ </w:t>
      </w:r>
      <w:r w:rsidR="006F6985" w:rsidRPr="00BB06C5">
        <w:rPr>
          <w:rFonts w:ascii="Times New Roman" w:hAnsi="Times New Roman"/>
        </w:rPr>
        <w:t xml:space="preserve"> </w:t>
      </w:r>
      <w:r w:rsidRPr="00BB06C5">
        <w:rPr>
          <w:rFonts w:ascii="Times New Roman" w:hAnsi="Times New Roman"/>
        </w:rPr>
        <w:t xml:space="preserve">  </w:t>
      </w:r>
      <w:r w:rsidR="006F6985" w:rsidRPr="00BB06C5">
        <w:rPr>
          <w:rFonts w:ascii="Times New Roman" w:hAnsi="Times New Roman"/>
        </w:rPr>
        <w:t xml:space="preserve">                   </w:t>
      </w:r>
      <w:r w:rsidRPr="00BB06C5">
        <w:rPr>
          <w:rFonts w:ascii="Times New Roman" w:hAnsi="Times New Roman"/>
        </w:rPr>
        <w:t xml:space="preserve">   ______________________</w:t>
      </w:r>
    </w:p>
    <w:p w:rsidR="00554988" w:rsidRPr="00BB06C5" w:rsidRDefault="00554988" w:rsidP="005247E8">
      <w:pPr>
        <w:spacing w:after="0" w:line="240" w:lineRule="auto"/>
        <w:rPr>
          <w:rFonts w:ascii="Times New Roman" w:hAnsi="Times New Roman"/>
        </w:rPr>
      </w:pPr>
      <w:r w:rsidRPr="00BB06C5">
        <w:rPr>
          <w:rFonts w:ascii="Times New Roman" w:hAnsi="Times New Roman"/>
        </w:rPr>
        <w:t xml:space="preserve">Руководитель органа по аккредитации        </w:t>
      </w:r>
      <w:r w:rsidR="006F6985" w:rsidRPr="00BB06C5">
        <w:rPr>
          <w:rFonts w:ascii="Times New Roman" w:hAnsi="Times New Roman"/>
        </w:rPr>
        <w:t xml:space="preserve">                       </w:t>
      </w:r>
      <w:r w:rsidRPr="00BB06C5">
        <w:rPr>
          <w:rFonts w:ascii="Times New Roman" w:hAnsi="Times New Roman"/>
        </w:rPr>
        <w:t xml:space="preserve"> подпись            </w:t>
      </w:r>
      <w:r w:rsidR="006F6985" w:rsidRPr="00BB06C5">
        <w:rPr>
          <w:rFonts w:ascii="Times New Roman" w:hAnsi="Times New Roman"/>
        </w:rPr>
        <w:t xml:space="preserve">                   </w:t>
      </w:r>
      <w:r w:rsidRPr="00BB06C5">
        <w:rPr>
          <w:rFonts w:ascii="Times New Roman" w:hAnsi="Times New Roman"/>
        </w:rPr>
        <w:t>фамилия, имя, отчество</w:t>
      </w:r>
    </w:p>
    <w:p w:rsidR="00554988" w:rsidRPr="00BB06C5" w:rsidRDefault="00554988" w:rsidP="005247E8">
      <w:pPr>
        <w:spacing w:after="0" w:line="240" w:lineRule="auto"/>
        <w:rPr>
          <w:sz w:val="21"/>
          <w:szCs w:val="21"/>
        </w:rPr>
      </w:pPr>
    </w:p>
    <w:p w:rsidR="00554988" w:rsidRPr="00BB06C5" w:rsidRDefault="00554988" w:rsidP="005247E8">
      <w:pPr>
        <w:spacing w:after="0" w:line="240" w:lineRule="auto"/>
        <w:rPr>
          <w:sz w:val="21"/>
          <w:szCs w:val="21"/>
        </w:rPr>
      </w:pPr>
    </w:p>
    <w:p w:rsidR="00554988" w:rsidRPr="00BB06C5" w:rsidRDefault="00554988" w:rsidP="005247E8">
      <w:pPr>
        <w:spacing w:after="0" w:line="360" w:lineRule="auto"/>
        <w:rPr>
          <w:sz w:val="21"/>
          <w:szCs w:val="21"/>
        </w:rPr>
      </w:pPr>
    </w:p>
    <w:p w:rsidR="00554988" w:rsidRPr="00BB06C5" w:rsidRDefault="00554988" w:rsidP="005247E8">
      <w:pPr>
        <w:spacing w:after="0" w:line="360" w:lineRule="auto"/>
        <w:rPr>
          <w:sz w:val="21"/>
          <w:szCs w:val="21"/>
        </w:rPr>
      </w:pPr>
    </w:p>
    <w:p w:rsidR="00554988" w:rsidRPr="00BB06C5" w:rsidRDefault="00554988" w:rsidP="005247E8">
      <w:pPr>
        <w:pStyle w:val="ConsPlusNormal"/>
        <w:widowControl/>
        <w:ind w:firstLine="540"/>
        <w:jc w:val="both"/>
        <w:rPr>
          <w:rFonts w:ascii="Times New Roman" w:hAnsi="Times New Roman" w:cs="Times New Roman"/>
        </w:rPr>
      </w:pPr>
    </w:p>
    <w:p w:rsidR="00BF3E51" w:rsidRPr="00BB06C5" w:rsidRDefault="00BF3E51" w:rsidP="00BF3E51">
      <w:pPr>
        <w:pStyle w:val="ConsPlusNormal"/>
        <w:widowControl/>
        <w:ind w:firstLine="0"/>
        <w:jc w:val="both"/>
        <w:rPr>
          <w:rFonts w:ascii="Times New Roman" w:hAnsi="Times New Roman" w:cs="Times New Roman"/>
        </w:rPr>
      </w:pPr>
      <w:r w:rsidRPr="00BB06C5">
        <w:rPr>
          <w:rFonts w:ascii="Times New Roman" w:hAnsi="Times New Roman" w:cs="Times New Roman"/>
        </w:rPr>
        <w:br w:type="page"/>
      </w:r>
    </w:p>
    <w:p w:rsidR="00BF3E51" w:rsidRPr="00BB06C5" w:rsidRDefault="00BF3E51" w:rsidP="00BF3E51">
      <w:pPr>
        <w:pStyle w:val="ConsPlusNormal"/>
        <w:widowControl/>
        <w:ind w:firstLine="0"/>
        <w:jc w:val="right"/>
        <w:outlineLvl w:val="1"/>
        <w:rPr>
          <w:rFonts w:ascii="Times New Roman" w:hAnsi="Times New Roman" w:cs="Times New Roman"/>
        </w:rPr>
      </w:pPr>
      <w:r w:rsidRPr="00BB06C5">
        <w:rPr>
          <w:rFonts w:ascii="Times New Roman" w:hAnsi="Times New Roman" w:cs="Times New Roman"/>
        </w:rPr>
        <w:t xml:space="preserve">Приложение № </w:t>
      </w:r>
      <w:r w:rsidR="00F10BB5" w:rsidRPr="00BB06C5">
        <w:rPr>
          <w:rFonts w:ascii="Times New Roman" w:hAnsi="Times New Roman" w:cs="Times New Roman"/>
        </w:rPr>
        <w:t>7</w:t>
      </w:r>
    </w:p>
    <w:p w:rsidR="00F10BB5" w:rsidRPr="00BB06C5" w:rsidRDefault="00F10BB5" w:rsidP="00F10BB5">
      <w:pPr>
        <w:pStyle w:val="ConsPlusNormal"/>
        <w:jc w:val="right"/>
        <w:rPr>
          <w:rFonts w:ascii="Times New Roman" w:hAnsi="Times New Roman" w:cs="Times New Roman"/>
        </w:rPr>
      </w:pPr>
      <w:r w:rsidRPr="00BB06C5">
        <w:rPr>
          <w:rFonts w:ascii="Times New Roman" w:hAnsi="Times New Roman" w:cs="Times New Roman"/>
        </w:rPr>
        <w:t xml:space="preserve">к Административному регламенту комитета по культуре </w:t>
      </w:r>
    </w:p>
    <w:p w:rsidR="00F10BB5" w:rsidRPr="00BB06C5" w:rsidRDefault="00F10BB5" w:rsidP="00F10BB5">
      <w:pPr>
        <w:pStyle w:val="ConsPlusNormal"/>
        <w:jc w:val="right"/>
        <w:rPr>
          <w:rFonts w:ascii="Times New Roman" w:hAnsi="Times New Roman" w:cs="Times New Roman"/>
        </w:rPr>
      </w:pPr>
      <w:r w:rsidRPr="00BB06C5">
        <w:rPr>
          <w:rFonts w:ascii="Times New Roman" w:hAnsi="Times New Roman" w:cs="Times New Roman"/>
        </w:rPr>
        <w:t xml:space="preserve">Ленинградской области по предоставлению государственной услуги </w:t>
      </w:r>
    </w:p>
    <w:p w:rsidR="00F10BB5" w:rsidRPr="00BB06C5" w:rsidRDefault="00F10BB5" w:rsidP="00F10BB5">
      <w:pPr>
        <w:pStyle w:val="ConsPlusNormal"/>
        <w:jc w:val="right"/>
        <w:rPr>
          <w:rFonts w:ascii="Times New Roman" w:hAnsi="Times New Roman" w:cs="Times New Roman"/>
        </w:rPr>
      </w:pPr>
      <w:r w:rsidRPr="00BB06C5">
        <w:rPr>
          <w:rFonts w:ascii="Times New Roman" w:hAnsi="Times New Roman" w:cs="Times New Roman"/>
        </w:rPr>
        <w:t xml:space="preserve">«Аккредитация на территории Ленинградской области организаций, </w:t>
      </w:r>
    </w:p>
    <w:p w:rsidR="00F10BB5" w:rsidRPr="00BB06C5" w:rsidRDefault="00F10BB5" w:rsidP="00F10BB5">
      <w:pPr>
        <w:pStyle w:val="ConsPlusNormal"/>
        <w:jc w:val="right"/>
        <w:rPr>
          <w:rFonts w:ascii="Times New Roman" w:hAnsi="Times New Roman" w:cs="Times New Roman"/>
        </w:rPr>
      </w:pPr>
      <w:r w:rsidRPr="00BB06C5">
        <w:rPr>
          <w:rFonts w:ascii="Times New Roman" w:hAnsi="Times New Roman" w:cs="Times New Roman"/>
        </w:rPr>
        <w:t xml:space="preserve">осуществляющих классификацию объектов туристской индустрии, </w:t>
      </w:r>
    </w:p>
    <w:p w:rsidR="00BF3E51" w:rsidRPr="00BB06C5" w:rsidRDefault="00F10BB5" w:rsidP="00F10BB5">
      <w:pPr>
        <w:autoSpaceDE w:val="0"/>
        <w:autoSpaceDN w:val="0"/>
        <w:adjustRightInd w:val="0"/>
        <w:spacing w:after="0" w:line="240" w:lineRule="auto"/>
        <w:jc w:val="right"/>
        <w:rPr>
          <w:rFonts w:ascii="Times New Roman" w:hAnsi="Times New Roman" w:cs="Times New Roman"/>
          <w:b/>
          <w:bCs/>
          <w:sz w:val="28"/>
          <w:szCs w:val="28"/>
        </w:rPr>
      </w:pPr>
      <w:r w:rsidRPr="00BB06C5">
        <w:rPr>
          <w:rFonts w:ascii="Times New Roman" w:hAnsi="Times New Roman" w:cs="Times New Roman"/>
        </w:rPr>
        <w:t>включающих гостиницы и иные средства размещения, горнолыжные трассы, пляжи»</w:t>
      </w:r>
    </w:p>
    <w:p w:rsidR="000D463C" w:rsidRPr="00BB06C5" w:rsidRDefault="000D463C" w:rsidP="00BF3E51">
      <w:pPr>
        <w:autoSpaceDE w:val="0"/>
        <w:autoSpaceDN w:val="0"/>
        <w:adjustRightInd w:val="0"/>
        <w:spacing w:after="0" w:line="240" w:lineRule="auto"/>
        <w:jc w:val="both"/>
        <w:rPr>
          <w:rFonts w:ascii="Times New Roman" w:hAnsi="Times New Roman" w:cs="Times New Roman"/>
          <w:b/>
          <w:bCs/>
          <w:sz w:val="24"/>
          <w:szCs w:val="24"/>
        </w:rPr>
      </w:pPr>
    </w:p>
    <w:p w:rsidR="00F10BB5" w:rsidRPr="00BB06C5" w:rsidRDefault="00F10BB5" w:rsidP="000D463C">
      <w:pPr>
        <w:autoSpaceDE w:val="0"/>
        <w:autoSpaceDN w:val="0"/>
        <w:adjustRightInd w:val="0"/>
        <w:spacing w:after="0" w:line="240" w:lineRule="auto"/>
        <w:jc w:val="center"/>
        <w:rPr>
          <w:rFonts w:ascii="Times New Roman" w:hAnsi="Times New Roman" w:cs="Times New Roman"/>
          <w:color w:val="000000"/>
          <w:sz w:val="28"/>
          <w:szCs w:val="28"/>
          <w:shd w:val="clear" w:color="auto" w:fill="FFFFFF"/>
        </w:rPr>
      </w:pPr>
    </w:p>
    <w:p w:rsidR="000D463C" w:rsidRPr="00BB06C5" w:rsidRDefault="00D40C3A" w:rsidP="000D463C">
      <w:pPr>
        <w:autoSpaceDE w:val="0"/>
        <w:autoSpaceDN w:val="0"/>
        <w:adjustRightInd w:val="0"/>
        <w:spacing w:after="0" w:line="240" w:lineRule="auto"/>
        <w:jc w:val="center"/>
        <w:rPr>
          <w:rFonts w:ascii="Times New Roman" w:hAnsi="Times New Roman" w:cs="Times New Roman"/>
          <w:bCs/>
          <w:sz w:val="28"/>
          <w:szCs w:val="28"/>
        </w:rPr>
      </w:pPr>
      <w:r w:rsidRPr="00BB06C5">
        <w:rPr>
          <w:rFonts w:ascii="Times New Roman" w:hAnsi="Times New Roman" w:cs="Times New Roman"/>
          <w:color w:val="000000"/>
          <w:sz w:val="28"/>
          <w:szCs w:val="28"/>
          <w:shd w:val="clear" w:color="auto" w:fill="FFFFFF"/>
        </w:rPr>
        <w:t>Реквизиты К</w:t>
      </w:r>
      <w:r w:rsidR="000D463C" w:rsidRPr="00BB06C5">
        <w:rPr>
          <w:rFonts w:ascii="Times New Roman" w:hAnsi="Times New Roman" w:cs="Times New Roman"/>
          <w:color w:val="000000"/>
          <w:sz w:val="28"/>
          <w:szCs w:val="28"/>
          <w:shd w:val="clear" w:color="auto" w:fill="FFFFFF"/>
        </w:rPr>
        <w:t>омитета для перечисления государственной пошлины за выдачу документа об аккредитации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BF3E51" w:rsidRPr="00BB06C5" w:rsidRDefault="00BF3E51" w:rsidP="00BF3E51">
      <w:pPr>
        <w:autoSpaceDE w:val="0"/>
        <w:autoSpaceDN w:val="0"/>
        <w:adjustRightInd w:val="0"/>
        <w:spacing w:after="0" w:line="240" w:lineRule="auto"/>
        <w:jc w:val="both"/>
        <w:rPr>
          <w:rFonts w:ascii="Times New Roman" w:hAnsi="Times New Roman" w:cs="Times New Roman"/>
          <w:b/>
          <w:bCs/>
          <w:sz w:val="24"/>
          <w:szCs w:val="24"/>
        </w:rPr>
      </w:pPr>
    </w:p>
    <w:tbl>
      <w:tblPr>
        <w:tblW w:w="9497" w:type="dxa"/>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245"/>
      </w:tblGrid>
      <w:tr w:rsidR="00BF3E51" w:rsidRPr="00BB06C5"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F3E51" w:rsidP="00BF3E51">
            <w:pPr>
              <w:autoSpaceDE w:val="0"/>
              <w:autoSpaceDN w:val="0"/>
              <w:adjustRightInd w:val="0"/>
              <w:spacing w:after="0" w:line="240" w:lineRule="auto"/>
              <w:jc w:val="center"/>
              <w:rPr>
                <w:rFonts w:ascii="Times New Roman" w:hAnsi="Times New Roman" w:cs="Times New Roman"/>
                <w:bCs/>
                <w:sz w:val="24"/>
                <w:szCs w:val="24"/>
              </w:rPr>
            </w:pPr>
            <w:r w:rsidRPr="00BB06C5">
              <w:rPr>
                <w:rFonts w:ascii="Times New Roman" w:hAnsi="Times New Roman" w:cs="Times New Roman"/>
                <w:bCs/>
                <w:sz w:val="24"/>
                <w:szCs w:val="24"/>
              </w:rPr>
              <w:t>Наименование поля</w:t>
            </w:r>
          </w:p>
        </w:tc>
        <w:tc>
          <w:tcPr>
            <w:tcW w:w="5245" w:type="dxa"/>
            <w:tcBorders>
              <w:top w:val="single" w:sz="4" w:space="0" w:color="auto"/>
              <w:left w:val="single" w:sz="4" w:space="0" w:color="auto"/>
              <w:bottom w:val="single" w:sz="4" w:space="0" w:color="auto"/>
              <w:right w:val="single" w:sz="4" w:space="0" w:color="auto"/>
            </w:tcBorders>
          </w:tcPr>
          <w:p w:rsidR="00BF3E51" w:rsidRPr="00BB06C5" w:rsidRDefault="00BF3E51" w:rsidP="00BF3E51">
            <w:pPr>
              <w:autoSpaceDE w:val="0"/>
              <w:autoSpaceDN w:val="0"/>
              <w:adjustRightInd w:val="0"/>
              <w:spacing w:after="0" w:line="240" w:lineRule="auto"/>
              <w:jc w:val="center"/>
              <w:rPr>
                <w:rFonts w:ascii="Times New Roman" w:hAnsi="Times New Roman" w:cs="Times New Roman"/>
                <w:bCs/>
                <w:sz w:val="24"/>
                <w:szCs w:val="24"/>
              </w:rPr>
            </w:pPr>
            <w:r w:rsidRPr="00BB06C5">
              <w:rPr>
                <w:rFonts w:ascii="Times New Roman" w:hAnsi="Times New Roman" w:cs="Times New Roman"/>
                <w:bCs/>
                <w:sz w:val="24"/>
                <w:szCs w:val="24"/>
              </w:rPr>
              <w:t>Содержание записи</w:t>
            </w:r>
          </w:p>
        </w:tc>
      </w:tr>
      <w:tr w:rsidR="000D463C" w:rsidRPr="00BB06C5" w:rsidTr="000D463C">
        <w:tc>
          <w:tcPr>
            <w:tcW w:w="4252" w:type="dxa"/>
            <w:tcBorders>
              <w:top w:val="single" w:sz="4" w:space="0" w:color="auto"/>
              <w:left w:val="single" w:sz="4" w:space="0" w:color="auto"/>
              <w:bottom w:val="single" w:sz="4" w:space="0" w:color="auto"/>
              <w:right w:val="single" w:sz="4" w:space="0" w:color="auto"/>
            </w:tcBorders>
          </w:tcPr>
          <w:p w:rsidR="000D463C" w:rsidRPr="00BB06C5" w:rsidRDefault="00375E56" w:rsidP="00E56E35">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bCs/>
                <w:sz w:val="24"/>
                <w:szCs w:val="24"/>
              </w:rPr>
              <w:t>Получатель</w:t>
            </w:r>
          </w:p>
        </w:tc>
        <w:tc>
          <w:tcPr>
            <w:tcW w:w="5245" w:type="dxa"/>
            <w:tcBorders>
              <w:top w:val="single" w:sz="4" w:space="0" w:color="auto"/>
              <w:left w:val="single" w:sz="4" w:space="0" w:color="auto"/>
              <w:bottom w:val="single" w:sz="4" w:space="0" w:color="auto"/>
              <w:right w:val="single" w:sz="4" w:space="0" w:color="auto"/>
            </w:tcBorders>
          </w:tcPr>
          <w:p w:rsidR="000D463C" w:rsidRPr="00BB06C5" w:rsidRDefault="00375E56" w:rsidP="00E56E35">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УФК по Ленинградской области (комитет по культуре Ленинградской области)</w:t>
            </w:r>
          </w:p>
        </w:tc>
      </w:tr>
      <w:tr w:rsidR="00BF3E51" w:rsidRPr="00BB06C5"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F3E51"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bCs/>
                <w:sz w:val="24"/>
                <w:szCs w:val="24"/>
              </w:rPr>
              <w:t>Банк получателя</w:t>
            </w:r>
            <w:r w:rsidR="000D463C" w:rsidRPr="00BB06C5">
              <w:rPr>
                <w:rFonts w:ascii="Times New Roman" w:hAnsi="Times New Roman" w:cs="Times New Roman"/>
                <w:bCs/>
                <w:sz w:val="24"/>
                <w:szCs w:val="24"/>
              </w:rPr>
              <w:t xml:space="preserve">, номер счета </w:t>
            </w:r>
          </w:p>
        </w:tc>
        <w:tc>
          <w:tcPr>
            <w:tcW w:w="5245" w:type="dxa"/>
            <w:tcBorders>
              <w:top w:val="single" w:sz="4" w:space="0" w:color="auto"/>
              <w:left w:val="single" w:sz="4" w:space="0" w:color="auto"/>
              <w:bottom w:val="single" w:sz="4" w:space="0" w:color="auto"/>
              <w:right w:val="single" w:sz="4" w:space="0" w:color="auto"/>
            </w:tcBorders>
          </w:tcPr>
          <w:p w:rsidR="00BF3E51" w:rsidRPr="00BB06C5"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р/сч 40101810200000010022 в Отделение Ленинградское г. Санкт-Петербург</w:t>
            </w:r>
          </w:p>
        </w:tc>
      </w:tr>
      <w:tr w:rsidR="00BF3E51" w:rsidRPr="00BB06C5"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F3E51"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bCs/>
                <w:sz w:val="24"/>
                <w:szCs w:val="24"/>
              </w:rPr>
              <w:t>БИК банка получателя</w:t>
            </w:r>
          </w:p>
        </w:tc>
        <w:tc>
          <w:tcPr>
            <w:tcW w:w="5245" w:type="dxa"/>
            <w:tcBorders>
              <w:top w:val="single" w:sz="4" w:space="0" w:color="auto"/>
              <w:left w:val="single" w:sz="4" w:space="0" w:color="auto"/>
              <w:bottom w:val="single" w:sz="4" w:space="0" w:color="auto"/>
              <w:right w:val="single" w:sz="4" w:space="0" w:color="auto"/>
            </w:tcBorders>
          </w:tcPr>
          <w:p w:rsidR="00BF3E51" w:rsidRPr="00BB06C5"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044106001</w:t>
            </w:r>
          </w:p>
        </w:tc>
      </w:tr>
      <w:tr w:rsidR="000D463C" w:rsidRPr="00BB06C5" w:rsidTr="000D463C">
        <w:tc>
          <w:tcPr>
            <w:tcW w:w="4252" w:type="dxa"/>
            <w:tcBorders>
              <w:top w:val="single" w:sz="4" w:space="0" w:color="auto"/>
              <w:left w:val="single" w:sz="4" w:space="0" w:color="auto"/>
              <w:bottom w:val="single" w:sz="4" w:space="0" w:color="auto"/>
              <w:right w:val="single" w:sz="4" w:space="0" w:color="auto"/>
            </w:tcBorders>
          </w:tcPr>
          <w:p w:rsidR="000D463C" w:rsidRPr="00BB06C5"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л/с</w:t>
            </w:r>
          </w:p>
        </w:tc>
        <w:tc>
          <w:tcPr>
            <w:tcW w:w="5245" w:type="dxa"/>
            <w:tcBorders>
              <w:top w:val="single" w:sz="4" w:space="0" w:color="auto"/>
              <w:left w:val="single" w:sz="4" w:space="0" w:color="auto"/>
              <w:bottom w:val="single" w:sz="4" w:space="0" w:color="auto"/>
              <w:right w:val="single" w:sz="4" w:space="0" w:color="auto"/>
            </w:tcBorders>
          </w:tcPr>
          <w:p w:rsidR="000D463C" w:rsidRPr="00BB06C5" w:rsidRDefault="000D463C" w:rsidP="00BF3E5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BB06C5">
              <w:rPr>
                <w:rFonts w:ascii="Times New Roman" w:hAnsi="Times New Roman" w:cs="Times New Roman"/>
                <w:color w:val="000000"/>
                <w:sz w:val="24"/>
                <w:szCs w:val="24"/>
                <w:shd w:val="clear" w:color="auto" w:fill="FFFFFF"/>
              </w:rPr>
              <w:t>04452000250</w:t>
            </w:r>
          </w:p>
        </w:tc>
      </w:tr>
      <w:tr w:rsidR="00BF3E51" w:rsidRPr="00BB06C5"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F3E51" w:rsidP="000D463C">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bCs/>
                <w:sz w:val="24"/>
                <w:szCs w:val="24"/>
              </w:rPr>
              <w:t>ИНН</w:t>
            </w:r>
            <w:r w:rsidR="000D463C" w:rsidRPr="00BB06C5">
              <w:rPr>
                <w:rFonts w:ascii="Times New Roman" w:hAnsi="Times New Roman" w:cs="Times New Roman"/>
                <w:bCs/>
                <w:sz w:val="24"/>
                <w:szCs w:val="24"/>
              </w:rPr>
              <w:t>/КПП</w:t>
            </w:r>
            <w:r w:rsidRPr="00BB06C5">
              <w:rPr>
                <w:rFonts w:ascii="Times New Roman" w:hAnsi="Times New Roman" w:cs="Times New Roman"/>
                <w:bCs/>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BF3E51" w:rsidRPr="00BB06C5"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7825678336/780501001</w:t>
            </w:r>
          </w:p>
        </w:tc>
      </w:tr>
      <w:tr w:rsidR="00BF3E51" w:rsidRPr="00BB06C5"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F3E51"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bCs/>
                <w:sz w:val="24"/>
                <w:szCs w:val="24"/>
              </w:rPr>
              <w:t>КБК</w:t>
            </w:r>
          </w:p>
        </w:tc>
        <w:tc>
          <w:tcPr>
            <w:tcW w:w="5245" w:type="dxa"/>
            <w:tcBorders>
              <w:top w:val="single" w:sz="4" w:space="0" w:color="auto"/>
              <w:left w:val="single" w:sz="4" w:space="0" w:color="auto"/>
              <w:bottom w:val="single" w:sz="4" w:space="0" w:color="auto"/>
              <w:right w:val="single" w:sz="4" w:space="0" w:color="auto"/>
            </w:tcBorders>
          </w:tcPr>
          <w:p w:rsidR="00BF3E51" w:rsidRPr="00BB06C5"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96210807300010000110</w:t>
            </w:r>
          </w:p>
        </w:tc>
      </w:tr>
      <w:tr w:rsidR="00BF3E51" w:rsidRPr="00BB06C5"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20F77" w:rsidP="00BF3E51">
            <w:pPr>
              <w:autoSpaceDE w:val="0"/>
              <w:autoSpaceDN w:val="0"/>
              <w:adjustRightInd w:val="0"/>
              <w:spacing w:after="0" w:line="240" w:lineRule="auto"/>
              <w:rPr>
                <w:rFonts w:ascii="Times New Roman" w:hAnsi="Times New Roman" w:cs="Times New Roman"/>
                <w:bCs/>
                <w:sz w:val="24"/>
                <w:szCs w:val="24"/>
              </w:rPr>
            </w:pPr>
            <w:hyperlink r:id="rId19" w:history="1">
              <w:r w:rsidR="00BF3E51" w:rsidRPr="00BB06C5">
                <w:rPr>
                  <w:rFonts w:ascii="Times New Roman" w:hAnsi="Times New Roman" w:cs="Times New Roman"/>
                  <w:bCs/>
                  <w:sz w:val="24"/>
                  <w:szCs w:val="24"/>
                </w:rPr>
                <w:t>ОКТМО</w:t>
              </w:r>
            </w:hyperlink>
          </w:p>
        </w:tc>
        <w:tc>
          <w:tcPr>
            <w:tcW w:w="5245" w:type="dxa"/>
            <w:tcBorders>
              <w:top w:val="single" w:sz="4" w:space="0" w:color="auto"/>
              <w:left w:val="single" w:sz="4" w:space="0" w:color="auto"/>
              <w:bottom w:val="single" w:sz="4" w:space="0" w:color="auto"/>
              <w:right w:val="single" w:sz="4" w:space="0" w:color="auto"/>
            </w:tcBorders>
          </w:tcPr>
          <w:p w:rsidR="00BF3E51" w:rsidRPr="00BB06C5"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41000000</w:t>
            </w:r>
          </w:p>
        </w:tc>
      </w:tr>
      <w:tr w:rsidR="00BF3E51" w:rsidRPr="00BF3E51" w:rsidTr="000D463C">
        <w:tc>
          <w:tcPr>
            <w:tcW w:w="4252" w:type="dxa"/>
            <w:tcBorders>
              <w:top w:val="single" w:sz="4" w:space="0" w:color="auto"/>
              <w:left w:val="single" w:sz="4" w:space="0" w:color="auto"/>
              <w:bottom w:val="single" w:sz="4" w:space="0" w:color="auto"/>
              <w:right w:val="single" w:sz="4" w:space="0" w:color="auto"/>
            </w:tcBorders>
          </w:tcPr>
          <w:p w:rsidR="00BF3E51" w:rsidRPr="00BB06C5" w:rsidRDefault="00BF3E51"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bCs/>
                <w:sz w:val="24"/>
                <w:szCs w:val="24"/>
              </w:rPr>
              <w:t>Назначение платежа</w:t>
            </w:r>
          </w:p>
        </w:tc>
        <w:tc>
          <w:tcPr>
            <w:tcW w:w="5245" w:type="dxa"/>
            <w:tcBorders>
              <w:top w:val="single" w:sz="4" w:space="0" w:color="auto"/>
              <w:left w:val="single" w:sz="4" w:space="0" w:color="auto"/>
              <w:bottom w:val="single" w:sz="4" w:space="0" w:color="auto"/>
              <w:right w:val="single" w:sz="4" w:space="0" w:color="auto"/>
            </w:tcBorders>
          </w:tcPr>
          <w:p w:rsidR="00BF3E51" w:rsidRPr="00BF3E51" w:rsidRDefault="000D463C" w:rsidP="00BF3E51">
            <w:pPr>
              <w:autoSpaceDE w:val="0"/>
              <w:autoSpaceDN w:val="0"/>
              <w:adjustRightInd w:val="0"/>
              <w:spacing w:after="0" w:line="240" w:lineRule="auto"/>
              <w:rPr>
                <w:rFonts w:ascii="Times New Roman" w:hAnsi="Times New Roman" w:cs="Times New Roman"/>
                <w:bCs/>
                <w:sz w:val="24"/>
                <w:szCs w:val="24"/>
              </w:rPr>
            </w:pPr>
            <w:r w:rsidRPr="00BB06C5">
              <w:rPr>
                <w:rFonts w:ascii="Times New Roman" w:hAnsi="Times New Roman" w:cs="Times New Roman"/>
                <w:color w:val="000000"/>
                <w:sz w:val="24"/>
                <w:szCs w:val="24"/>
                <w:shd w:val="clear" w:color="auto" w:fill="FFFFFF"/>
              </w:rPr>
              <w:t>за выдачу документа об аккредитации</w:t>
            </w:r>
          </w:p>
        </w:tc>
      </w:tr>
    </w:tbl>
    <w:p w:rsidR="00554988" w:rsidRDefault="00554988"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p w:rsidR="006F1EB5" w:rsidRDefault="006F1EB5" w:rsidP="005247E8">
      <w:pPr>
        <w:pStyle w:val="ConsPlusNormal"/>
        <w:widowControl/>
        <w:ind w:firstLine="0"/>
        <w:jc w:val="both"/>
        <w:rPr>
          <w:rFonts w:ascii="Times New Roman" w:hAnsi="Times New Roman" w:cs="Times New Roman"/>
        </w:rPr>
      </w:pPr>
    </w:p>
    <w:sectPr w:rsidR="006F1EB5" w:rsidSect="00F677A3">
      <w:pgSz w:w="11906" w:h="16838" w:code="9"/>
      <w:pgMar w:top="1134"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77" w:rsidRDefault="00B20F77" w:rsidP="00377CA5">
      <w:pPr>
        <w:spacing w:after="0" w:line="240" w:lineRule="auto"/>
      </w:pPr>
      <w:r>
        <w:separator/>
      </w:r>
    </w:p>
  </w:endnote>
  <w:endnote w:type="continuationSeparator" w:id="0">
    <w:p w:rsidR="00B20F77" w:rsidRDefault="00B20F77" w:rsidP="0037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62971"/>
      <w:docPartObj>
        <w:docPartGallery w:val="Page Numbers (Bottom of Page)"/>
        <w:docPartUnique/>
      </w:docPartObj>
    </w:sdtPr>
    <w:sdtEndPr/>
    <w:sdtContent>
      <w:p w:rsidR="00996FE3" w:rsidRDefault="00996FE3">
        <w:pPr>
          <w:pStyle w:val="af1"/>
          <w:jc w:val="right"/>
        </w:pPr>
        <w:r>
          <w:fldChar w:fldCharType="begin"/>
        </w:r>
        <w:r>
          <w:instrText>PAGE   \* MERGEFORMAT</w:instrText>
        </w:r>
        <w:r>
          <w:fldChar w:fldCharType="separate"/>
        </w:r>
        <w:r w:rsidR="00B02E46">
          <w:rPr>
            <w:noProof/>
          </w:rPr>
          <w:t>2</w:t>
        </w:r>
        <w:r>
          <w:fldChar w:fldCharType="end"/>
        </w:r>
      </w:p>
    </w:sdtContent>
  </w:sdt>
  <w:p w:rsidR="00996FE3" w:rsidRDefault="00996FE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77" w:rsidRDefault="00B20F77" w:rsidP="00377CA5">
      <w:pPr>
        <w:spacing w:after="0" w:line="240" w:lineRule="auto"/>
      </w:pPr>
      <w:r>
        <w:separator/>
      </w:r>
    </w:p>
  </w:footnote>
  <w:footnote w:type="continuationSeparator" w:id="0">
    <w:p w:rsidR="00B20F77" w:rsidRDefault="00B20F77" w:rsidP="00377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CF3"/>
    <w:multiLevelType w:val="hybridMultilevel"/>
    <w:tmpl w:val="BC86E888"/>
    <w:lvl w:ilvl="0" w:tplc="555C31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9020F3"/>
    <w:multiLevelType w:val="hybridMultilevel"/>
    <w:tmpl w:val="8E247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1553D"/>
    <w:multiLevelType w:val="hybridMultilevel"/>
    <w:tmpl w:val="B1187ABA"/>
    <w:lvl w:ilvl="0" w:tplc="B222432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61F98"/>
    <w:multiLevelType w:val="multilevel"/>
    <w:tmpl w:val="1806ECDC"/>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imes New Roman" w:hAnsi="Times New Roman" w:cs="Times New Roman" w:hint="default"/>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700DBF"/>
    <w:multiLevelType w:val="hybridMultilevel"/>
    <w:tmpl w:val="3910A3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7DF0C8D"/>
    <w:multiLevelType w:val="hybridMultilevel"/>
    <w:tmpl w:val="7BEEC248"/>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B13D5"/>
    <w:multiLevelType w:val="hybridMultilevel"/>
    <w:tmpl w:val="1E4A4CB8"/>
    <w:lvl w:ilvl="0" w:tplc="B2224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8E0320"/>
    <w:multiLevelType w:val="multilevel"/>
    <w:tmpl w:val="1806ECDC"/>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imes New Roman" w:hAnsi="Times New Roman" w:cs="Times New Roman" w:hint="default"/>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FB73DD"/>
    <w:multiLevelType w:val="hybridMultilevel"/>
    <w:tmpl w:val="95C89742"/>
    <w:lvl w:ilvl="0" w:tplc="9F5C1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4D0AA1"/>
    <w:multiLevelType w:val="hybridMultilevel"/>
    <w:tmpl w:val="C64A95A6"/>
    <w:lvl w:ilvl="0" w:tplc="321CC0BE">
      <w:start w:val="1"/>
      <w:numFmt w:val="decimal"/>
      <w:lvlText w:val="2.15.%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5962FE"/>
    <w:multiLevelType w:val="hybridMultilevel"/>
    <w:tmpl w:val="F37C7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F6390"/>
    <w:multiLevelType w:val="multilevel"/>
    <w:tmpl w:val="C98C8D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3760BE"/>
    <w:multiLevelType w:val="hybridMultilevel"/>
    <w:tmpl w:val="29865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3B0334"/>
    <w:multiLevelType w:val="hybridMultilevel"/>
    <w:tmpl w:val="17C4FC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00854"/>
    <w:multiLevelType w:val="hybridMultilevel"/>
    <w:tmpl w:val="B2946A84"/>
    <w:lvl w:ilvl="0" w:tplc="0066B67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C802ED4"/>
    <w:multiLevelType w:val="hybridMultilevel"/>
    <w:tmpl w:val="59C2B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FD4465"/>
    <w:multiLevelType w:val="hybridMultilevel"/>
    <w:tmpl w:val="48124F74"/>
    <w:lvl w:ilvl="0" w:tplc="B2224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240B46"/>
    <w:multiLevelType w:val="hybridMultilevel"/>
    <w:tmpl w:val="7CCC0092"/>
    <w:lvl w:ilvl="0" w:tplc="B22243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1D66F6"/>
    <w:multiLevelType w:val="hybridMultilevel"/>
    <w:tmpl w:val="5308CD4C"/>
    <w:lvl w:ilvl="0" w:tplc="B222432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50A22B9F"/>
    <w:multiLevelType w:val="hybridMultilevel"/>
    <w:tmpl w:val="4D342EFC"/>
    <w:lvl w:ilvl="0" w:tplc="3D20752C">
      <w:start w:val="1"/>
      <w:numFmt w:val="decimal"/>
      <w:lvlText w:val="2.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A10E4B"/>
    <w:multiLevelType w:val="hybridMultilevel"/>
    <w:tmpl w:val="904093F2"/>
    <w:lvl w:ilvl="0" w:tplc="B2224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8177F2"/>
    <w:multiLevelType w:val="hybridMultilevel"/>
    <w:tmpl w:val="8D36D04C"/>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nsid w:val="5A7F051A"/>
    <w:multiLevelType w:val="hybridMultilevel"/>
    <w:tmpl w:val="CEAEA8CE"/>
    <w:lvl w:ilvl="0" w:tplc="555C31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01E2FA9"/>
    <w:multiLevelType w:val="hybridMultilevel"/>
    <w:tmpl w:val="28689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7703B5"/>
    <w:multiLevelType w:val="hybridMultilevel"/>
    <w:tmpl w:val="A89C0CF4"/>
    <w:lvl w:ilvl="0" w:tplc="986AA7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4706BF3"/>
    <w:multiLevelType w:val="hybridMultilevel"/>
    <w:tmpl w:val="6E76FCA8"/>
    <w:lvl w:ilvl="0" w:tplc="C1DE17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8694F3A"/>
    <w:multiLevelType w:val="hybridMultilevel"/>
    <w:tmpl w:val="59CA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510A8"/>
    <w:multiLevelType w:val="hybridMultilevel"/>
    <w:tmpl w:val="3E6878F4"/>
    <w:lvl w:ilvl="0" w:tplc="0066B67E">
      <w:start w:val="1"/>
      <w:numFmt w:val="decimal"/>
      <w:lvlText w:val="%1)"/>
      <w:lvlJc w:val="left"/>
      <w:pPr>
        <w:ind w:left="151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1E54B7"/>
    <w:multiLevelType w:val="hybridMultilevel"/>
    <w:tmpl w:val="0EAAF1EE"/>
    <w:lvl w:ilvl="0" w:tplc="B22243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2493B95"/>
    <w:multiLevelType w:val="hybridMultilevel"/>
    <w:tmpl w:val="B1081E28"/>
    <w:lvl w:ilvl="0" w:tplc="CE8C5CF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28A7926"/>
    <w:multiLevelType w:val="hybridMultilevel"/>
    <w:tmpl w:val="E8886042"/>
    <w:lvl w:ilvl="0" w:tplc="71B0E02A">
      <w:start w:val="1"/>
      <w:numFmt w:val="decimal"/>
      <w:lvlText w:val="%1.5.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6B3C8E"/>
    <w:multiLevelType w:val="hybridMultilevel"/>
    <w:tmpl w:val="135E78A2"/>
    <w:lvl w:ilvl="0" w:tplc="E2600B26">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4">
    <w:nsid w:val="7CD13723"/>
    <w:multiLevelType w:val="hybridMultilevel"/>
    <w:tmpl w:val="6D860DD0"/>
    <w:lvl w:ilvl="0" w:tplc="25188E54">
      <w:start w:val="1"/>
      <w:numFmt w:val="decimal"/>
      <w:lvlText w:val="%1)"/>
      <w:lvlJc w:val="left"/>
      <w:pPr>
        <w:ind w:left="1069" w:hanging="360"/>
      </w:pPr>
      <w:rPr>
        <w:rFonts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7B5660"/>
    <w:multiLevelType w:val="hybridMultilevel"/>
    <w:tmpl w:val="CBE6C1FC"/>
    <w:lvl w:ilvl="0" w:tplc="C1DE1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28"/>
  </w:num>
  <w:num w:numId="5">
    <w:abstractNumId w:val="35"/>
  </w:num>
  <w:num w:numId="6">
    <w:abstractNumId w:val="12"/>
  </w:num>
  <w:num w:numId="7">
    <w:abstractNumId w:val="27"/>
  </w:num>
  <w:num w:numId="8">
    <w:abstractNumId w:val="17"/>
  </w:num>
  <w:num w:numId="9">
    <w:abstractNumId w:val="16"/>
  </w:num>
  <w:num w:numId="10">
    <w:abstractNumId w:val="29"/>
  </w:num>
  <w:num w:numId="11">
    <w:abstractNumId w:val="33"/>
  </w:num>
  <w:num w:numId="12">
    <w:abstractNumId w:val="23"/>
  </w:num>
  <w:num w:numId="13">
    <w:abstractNumId w:val="13"/>
  </w:num>
  <w:num w:numId="14">
    <w:abstractNumId w:val="11"/>
  </w:num>
  <w:num w:numId="15">
    <w:abstractNumId w:val="32"/>
  </w:num>
  <w:num w:numId="16">
    <w:abstractNumId w:val="1"/>
  </w:num>
  <w:num w:numId="17">
    <w:abstractNumId w:val="30"/>
  </w:num>
  <w:num w:numId="18">
    <w:abstractNumId w:val="25"/>
  </w:num>
  <w:num w:numId="19">
    <w:abstractNumId w:val="22"/>
  </w:num>
  <w:num w:numId="20">
    <w:abstractNumId w:val="20"/>
  </w:num>
  <w:num w:numId="21">
    <w:abstractNumId w:val="24"/>
  </w:num>
  <w:num w:numId="22">
    <w:abstractNumId w:val="4"/>
  </w:num>
  <w:num w:numId="23">
    <w:abstractNumId w:val="0"/>
  </w:num>
  <w:num w:numId="24">
    <w:abstractNumId w:val="9"/>
  </w:num>
  <w:num w:numId="25">
    <w:abstractNumId w:val="6"/>
  </w:num>
  <w:num w:numId="26">
    <w:abstractNumId w:val="19"/>
  </w:num>
  <w:num w:numId="27">
    <w:abstractNumId w:val="3"/>
  </w:num>
  <w:num w:numId="28">
    <w:abstractNumId w:val="18"/>
  </w:num>
  <w:num w:numId="29">
    <w:abstractNumId w:val="7"/>
  </w:num>
  <w:num w:numId="30">
    <w:abstractNumId w:val="15"/>
  </w:num>
  <w:num w:numId="31">
    <w:abstractNumId w:val="2"/>
  </w:num>
  <w:num w:numId="32">
    <w:abstractNumId w:val="34"/>
  </w:num>
  <w:num w:numId="33">
    <w:abstractNumId w:val="26"/>
  </w:num>
  <w:num w:numId="34">
    <w:abstractNumId w:val="31"/>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F7"/>
    <w:rsid w:val="0000420B"/>
    <w:rsid w:val="00006E65"/>
    <w:rsid w:val="00011FEC"/>
    <w:rsid w:val="00015D65"/>
    <w:rsid w:val="0002378D"/>
    <w:rsid w:val="00031247"/>
    <w:rsid w:val="00040BCA"/>
    <w:rsid w:val="00040D88"/>
    <w:rsid w:val="000705D9"/>
    <w:rsid w:val="00071CF0"/>
    <w:rsid w:val="0008228E"/>
    <w:rsid w:val="00082DA3"/>
    <w:rsid w:val="00086594"/>
    <w:rsid w:val="00096059"/>
    <w:rsid w:val="000A278F"/>
    <w:rsid w:val="000D463C"/>
    <w:rsid w:val="000D76D9"/>
    <w:rsid w:val="000E03AC"/>
    <w:rsid w:val="000E604F"/>
    <w:rsid w:val="00101250"/>
    <w:rsid w:val="00107DC9"/>
    <w:rsid w:val="00123382"/>
    <w:rsid w:val="00137F32"/>
    <w:rsid w:val="00140B5D"/>
    <w:rsid w:val="00140BFB"/>
    <w:rsid w:val="00140CDE"/>
    <w:rsid w:val="00145B3A"/>
    <w:rsid w:val="00146450"/>
    <w:rsid w:val="0018241E"/>
    <w:rsid w:val="001874E9"/>
    <w:rsid w:val="00197856"/>
    <w:rsid w:val="001B3FDF"/>
    <w:rsid w:val="001B6F53"/>
    <w:rsid w:val="001C5EC0"/>
    <w:rsid w:val="0022221B"/>
    <w:rsid w:val="00224FDD"/>
    <w:rsid w:val="00242C84"/>
    <w:rsid w:val="002501BE"/>
    <w:rsid w:val="00252BFE"/>
    <w:rsid w:val="00254537"/>
    <w:rsid w:val="0025454C"/>
    <w:rsid w:val="00266805"/>
    <w:rsid w:val="002909CC"/>
    <w:rsid w:val="002973C2"/>
    <w:rsid w:val="002B73EE"/>
    <w:rsid w:val="002C3173"/>
    <w:rsid w:val="002C4048"/>
    <w:rsid w:val="002D2331"/>
    <w:rsid w:val="002D3B4B"/>
    <w:rsid w:val="002F4FD6"/>
    <w:rsid w:val="002F5F13"/>
    <w:rsid w:val="00312A40"/>
    <w:rsid w:val="0032520A"/>
    <w:rsid w:val="0033118E"/>
    <w:rsid w:val="003363D0"/>
    <w:rsid w:val="003366F1"/>
    <w:rsid w:val="0034575D"/>
    <w:rsid w:val="0034614E"/>
    <w:rsid w:val="003610D6"/>
    <w:rsid w:val="00363CE9"/>
    <w:rsid w:val="00367AE6"/>
    <w:rsid w:val="00371412"/>
    <w:rsid w:val="00375E56"/>
    <w:rsid w:val="003779AA"/>
    <w:rsid w:val="00377CA5"/>
    <w:rsid w:val="003954C1"/>
    <w:rsid w:val="003B3A09"/>
    <w:rsid w:val="003D554B"/>
    <w:rsid w:val="003D7F3C"/>
    <w:rsid w:val="003E1B68"/>
    <w:rsid w:val="003F7E73"/>
    <w:rsid w:val="00404849"/>
    <w:rsid w:val="00416747"/>
    <w:rsid w:val="004250B4"/>
    <w:rsid w:val="00437AC2"/>
    <w:rsid w:val="00444B6C"/>
    <w:rsid w:val="00457D1D"/>
    <w:rsid w:val="00463951"/>
    <w:rsid w:val="00480674"/>
    <w:rsid w:val="00492AFE"/>
    <w:rsid w:val="004A0E3C"/>
    <w:rsid w:val="004A27B9"/>
    <w:rsid w:val="004A37E2"/>
    <w:rsid w:val="004A53D2"/>
    <w:rsid w:val="004B4BC3"/>
    <w:rsid w:val="004C74CC"/>
    <w:rsid w:val="004C791C"/>
    <w:rsid w:val="004D29B9"/>
    <w:rsid w:val="005247E8"/>
    <w:rsid w:val="00527558"/>
    <w:rsid w:val="00544698"/>
    <w:rsid w:val="00550C42"/>
    <w:rsid w:val="00554988"/>
    <w:rsid w:val="00563CA9"/>
    <w:rsid w:val="00590683"/>
    <w:rsid w:val="00591762"/>
    <w:rsid w:val="00591D91"/>
    <w:rsid w:val="00593FFF"/>
    <w:rsid w:val="0059437D"/>
    <w:rsid w:val="005B089A"/>
    <w:rsid w:val="005C07E0"/>
    <w:rsid w:val="005C35D1"/>
    <w:rsid w:val="005F56CD"/>
    <w:rsid w:val="005F6281"/>
    <w:rsid w:val="005F775F"/>
    <w:rsid w:val="005F77C9"/>
    <w:rsid w:val="00602513"/>
    <w:rsid w:val="006029E5"/>
    <w:rsid w:val="00611DF8"/>
    <w:rsid w:val="006244FD"/>
    <w:rsid w:val="00625C80"/>
    <w:rsid w:val="00655C25"/>
    <w:rsid w:val="006612A4"/>
    <w:rsid w:val="00661367"/>
    <w:rsid w:val="006761BD"/>
    <w:rsid w:val="00683C04"/>
    <w:rsid w:val="00692519"/>
    <w:rsid w:val="00696055"/>
    <w:rsid w:val="006A01CE"/>
    <w:rsid w:val="006A618D"/>
    <w:rsid w:val="006B003D"/>
    <w:rsid w:val="006C2A82"/>
    <w:rsid w:val="006E63F5"/>
    <w:rsid w:val="006F0D69"/>
    <w:rsid w:val="006F1EB5"/>
    <w:rsid w:val="006F38F2"/>
    <w:rsid w:val="006F63B0"/>
    <w:rsid w:val="006F6985"/>
    <w:rsid w:val="007051D1"/>
    <w:rsid w:val="00715584"/>
    <w:rsid w:val="00717BA5"/>
    <w:rsid w:val="0072383C"/>
    <w:rsid w:val="00730A30"/>
    <w:rsid w:val="007343FD"/>
    <w:rsid w:val="0073664E"/>
    <w:rsid w:val="0074628D"/>
    <w:rsid w:val="0075160A"/>
    <w:rsid w:val="00756FBE"/>
    <w:rsid w:val="007570F7"/>
    <w:rsid w:val="007663B0"/>
    <w:rsid w:val="007719D9"/>
    <w:rsid w:val="0077201E"/>
    <w:rsid w:val="00775179"/>
    <w:rsid w:val="00776926"/>
    <w:rsid w:val="00777FE9"/>
    <w:rsid w:val="007A3B68"/>
    <w:rsid w:val="007A5BAB"/>
    <w:rsid w:val="007B147F"/>
    <w:rsid w:val="007C212B"/>
    <w:rsid w:val="007C2A46"/>
    <w:rsid w:val="007D72EA"/>
    <w:rsid w:val="007E3E3E"/>
    <w:rsid w:val="007E47FF"/>
    <w:rsid w:val="00800FF3"/>
    <w:rsid w:val="008029EB"/>
    <w:rsid w:val="00804DD1"/>
    <w:rsid w:val="00804DFC"/>
    <w:rsid w:val="00810897"/>
    <w:rsid w:val="008146B4"/>
    <w:rsid w:val="008173BB"/>
    <w:rsid w:val="008342C5"/>
    <w:rsid w:val="008559D0"/>
    <w:rsid w:val="00886BCA"/>
    <w:rsid w:val="00893B77"/>
    <w:rsid w:val="008A33EC"/>
    <w:rsid w:val="008A4D56"/>
    <w:rsid w:val="008B4AA1"/>
    <w:rsid w:val="008E28E0"/>
    <w:rsid w:val="008E5700"/>
    <w:rsid w:val="008F45F7"/>
    <w:rsid w:val="009076FC"/>
    <w:rsid w:val="00907E43"/>
    <w:rsid w:val="009130CF"/>
    <w:rsid w:val="0092064D"/>
    <w:rsid w:val="0093536B"/>
    <w:rsid w:val="00946DBE"/>
    <w:rsid w:val="00954DDC"/>
    <w:rsid w:val="00956CF2"/>
    <w:rsid w:val="009632C9"/>
    <w:rsid w:val="009660A2"/>
    <w:rsid w:val="00976CDF"/>
    <w:rsid w:val="00992966"/>
    <w:rsid w:val="00996FE3"/>
    <w:rsid w:val="009A14C3"/>
    <w:rsid w:val="009A2EEC"/>
    <w:rsid w:val="009C3C1A"/>
    <w:rsid w:val="009C4498"/>
    <w:rsid w:val="009D10F8"/>
    <w:rsid w:val="009D16E8"/>
    <w:rsid w:val="009D478E"/>
    <w:rsid w:val="009D6D51"/>
    <w:rsid w:val="00A02797"/>
    <w:rsid w:val="00A02A15"/>
    <w:rsid w:val="00A443B6"/>
    <w:rsid w:val="00A503AA"/>
    <w:rsid w:val="00A5273D"/>
    <w:rsid w:val="00A6198A"/>
    <w:rsid w:val="00A71359"/>
    <w:rsid w:val="00A72B2E"/>
    <w:rsid w:val="00A74A18"/>
    <w:rsid w:val="00A76D47"/>
    <w:rsid w:val="00A837DF"/>
    <w:rsid w:val="00AA3A20"/>
    <w:rsid w:val="00AB32A8"/>
    <w:rsid w:val="00AB3975"/>
    <w:rsid w:val="00AB3F6C"/>
    <w:rsid w:val="00AB50F7"/>
    <w:rsid w:val="00AC01E2"/>
    <w:rsid w:val="00AC58A0"/>
    <w:rsid w:val="00AD18DF"/>
    <w:rsid w:val="00AE363E"/>
    <w:rsid w:val="00AF251A"/>
    <w:rsid w:val="00AF4C8A"/>
    <w:rsid w:val="00AF62FA"/>
    <w:rsid w:val="00B02E46"/>
    <w:rsid w:val="00B20F77"/>
    <w:rsid w:val="00B25F5D"/>
    <w:rsid w:val="00B30955"/>
    <w:rsid w:val="00B34F96"/>
    <w:rsid w:val="00B3781B"/>
    <w:rsid w:val="00B442A0"/>
    <w:rsid w:val="00B77210"/>
    <w:rsid w:val="00B86F90"/>
    <w:rsid w:val="00BA14D1"/>
    <w:rsid w:val="00BA4BBC"/>
    <w:rsid w:val="00BA69DD"/>
    <w:rsid w:val="00BB06C5"/>
    <w:rsid w:val="00BD6257"/>
    <w:rsid w:val="00BE0545"/>
    <w:rsid w:val="00BE43AC"/>
    <w:rsid w:val="00BF3E51"/>
    <w:rsid w:val="00BF64C2"/>
    <w:rsid w:val="00C00685"/>
    <w:rsid w:val="00C1515F"/>
    <w:rsid w:val="00C20604"/>
    <w:rsid w:val="00C24ACA"/>
    <w:rsid w:val="00C41B93"/>
    <w:rsid w:val="00C541A6"/>
    <w:rsid w:val="00C6247C"/>
    <w:rsid w:val="00C87B48"/>
    <w:rsid w:val="00CA68C7"/>
    <w:rsid w:val="00CB4675"/>
    <w:rsid w:val="00CB7CAC"/>
    <w:rsid w:val="00CC17B8"/>
    <w:rsid w:val="00CC3AAD"/>
    <w:rsid w:val="00CC7331"/>
    <w:rsid w:val="00CD4838"/>
    <w:rsid w:val="00CE590C"/>
    <w:rsid w:val="00CE7C46"/>
    <w:rsid w:val="00CF585B"/>
    <w:rsid w:val="00CF7302"/>
    <w:rsid w:val="00D03FAA"/>
    <w:rsid w:val="00D24EB8"/>
    <w:rsid w:val="00D40C3A"/>
    <w:rsid w:val="00D41BC8"/>
    <w:rsid w:val="00D455DA"/>
    <w:rsid w:val="00D468E5"/>
    <w:rsid w:val="00D52A16"/>
    <w:rsid w:val="00D572A1"/>
    <w:rsid w:val="00D6135D"/>
    <w:rsid w:val="00D655A6"/>
    <w:rsid w:val="00D71135"/>
    <w:rsid w:val="00D829EE"/>
    <w:rsid w:val="00D85E38"/>
    <w:rsid w:val="00DA34AD"/>
    <w:rsid w:val="00DB4CC6"/>
    <w:rsid w:val="00DF5BB6"/>
    <w:rsid w:val="00E13214"/>
    <w:rsid w:val="00E13225"/>
    <w:rsid w:val="00E24563"/>
    <w:rsid w:val="00E2541F"/>
    <w:rsid w:val="00E26EEB"/>
    <w:rsid w:val="00E4010F"/>
    <w:rsid w:val="00E41938"/>
    <w:rsid w:val="00E47257"/>
    <w:rsid w:val="00E511E5"/>
    <w:rsid w:val="00E56E35"/>
    <w:rsid w:val="00E570AC"/>
    <w:rsid w:val="00E620AD"/>
    <w:rsid w:val="00E91F4A"/>
    <w:rsid w:val="00EA09ED"/>
    <w:rsid w:val="00EA1900"/>
    <w:rsid w:val="00EA69F2"/>
    <w:rsid w:val="00EE0F88"/>
    <w:rsid w:val="00EE1C7B"/>
    <w:rsid w:val="00EE752C"/>
    <w:rsid w:val="00EF0842"/>
    <w:rsid w:val="00EF3B11"/>
    <w:rsid w:val="00EF4587"/>
    <w:rsid w:val="00F10BB5"/>
    <w:rsid w:val="00F126E9"/>
    <w:rsid w:val="00F310A3"/>
    <w:rsid w:val="00F34FB6"/>
    <w:rsid w:val="00F45623"/>
    <w:rsid w:val="00F50878"/>
    <w:rsid w:val="00F50D20"/>
    <w:rsid w:val="00F677A3"/>
    <w:rsid w:val="00F810CD"/>
    <w:rsid w:val="00F82234"/>
    <w:rsid w:val="00F966E9"/>
    <w:rsid w:val="00FA4325"/>
    <w:rsid w:val="00FC6D89"/>
    <w:rsid w:val="00FD4120"/>
    <w:rsid w:val="00FF1B1E"/>
    <w:rsid w:val="00FF1DC2"/>
    <w:rsid w:val="00FF66ED"/>
    <w:rsid w:val="00FF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BB5"/>
  </w:style>
  <w:style w:type="paragraph" w:styleId="2">
    <w:name w:val="heading 2"/>
    <w:basedOn w:val="a"/>
    <w:link w:val="20"/>
    <w:uiPriority w:val="9"/>
    <w:qFormat/>
    <w:rsid w:val="006F38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50F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converted-space">
    <w:name w:val="apple-converted-space"/>
    <w:basedOn w:val="a0"/>
    <w:rsid w:val="00C20604"/>
  </w:style>
  <w:style w:type="paragraph" w:styleId="a3">
    <w:name w:val="List Paragraph"/>
    <w:basedOn w:val="a"/>
    <w:uiPriority w:val="34"/>
    <w:qFormat/>
    <w:rsid w:val="009130CF"/>
    <w:pPr>
      <w:ind w:left="720"/>
      <w:contextualSpacing/>
    </w:pPr>
  </w:style>
  <w:style w:type="paragraph" w:customStyle="1" w:styleId="ConsPlusNonformat">
    <w:name w:val="ConsPlusNonformat"/>
    <w:rsid w:val="00AF62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94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946DBE"/>
    <w:rPr>
      <w:color w:val="0000FF"/>
      <w:u w:val="single"/>
    </w:rPr>
  </w:style>
  <w:style w:type="paragraph" w:styleId="a6">
    <w:name w:val="Body Text Indent"/>
    <w:basedOn w:val="a"/>
    <w:link w:val="a7"/>
    <w:unhideWhenUsed/>
    <w:rsid w:val="003779AA"/>
    <w:pPr>
      <w:overflowPunct w:val="0"/>
      <w:autoSpaceDE w:val="0"/>
      <w:autoSpaceDN w:val="0"/>
      <w:adjustRightInd w:val="0"/>
      <w:spacing w:before="60" w:after="0" w:line="240" w:lineRule="auto"/>
      <w:ind w:left="-284"/>
      <w:jc w:val="center"/>
    </w:pPr>
    <w:rPr>
      <w:rFonts w:ascii="Times New Roman" w:eastAsia="Times New Roman" w:hAnsi="Times New Roman" w:cs="Times New Roman"/>
      <w:b/>
      <w:spacing w:val="30"/>
      <w:sz w:val="24"/>
      <w:szCs w:val="20"/>
      <w:lang w:val="x-none" w:eastAsia="x-none"/>
    </w:rPr>
  </w:style>
  <w:style w:type="character" w:customStyle="1" w:styleId="a7">
    <w:name w:val="Основной текст с отступом Знак"/>
    <w:basedOn w:val="a0"/>
    <w:link w:val="a6"/>
    <w:rsid w:val="003779AA"/>
    <w:rPr>
      <w:rFonts w:ascii="Times New Roman" w:eastAsia="Times New Roman" w:hAnsi="Times New Roman" w:cs="Times New Roman"/>
      <w:b/>
      <w:spacing w:val="30"/>
      <w:sz w:val="24"/>
      <w:szCs w:val="20"/>
      <w:lang w:val="x-none" w:eastAsia="x-none"/>
    </w:rPr>
  </w:style>
  <w:style w:type="paragraph" w:styleId="a8">
    <w:name w:val="Balloon Text"/>
    <w:basedOn w:val="a"/>
    <w:link w:val="a9"/>
    <w:uiPriority w:val="99"/>
    <w:semiHidden/>
    <w:unhideWhenUsed/>
    <w:rsid w:val="003779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9AA"/>
    <w:rPr>
      <w:rFonts w:ascii="Tahoma" w:hAnsi="Tahoma" w:cs="Tahoma"/>
      <w:sz w:val="16"/>
      <w:szCs w:val="16"/>
    </w:rPr>
  </w:style>
  <w:style w:type="character" w:styleId="aa">
    <w:name w:val="Strong"/>
    <w:basedOn w:val="a0"/>
    <w:uiPriority w:val="22"/>
    <w:qFormat/>
    <w:rsid w:val="000D76D9"/>
    <w:rPr>
      <w:b/>
      <w:bCs/>
    </w:rPr>
  </w:style>
  <w:style w:type="paragraph" w:styleId="ab">
    <w:name w:val="Body Text"/>
    <w:basedOn w:val="a"/>
    <w:link w:val="ac"/>
    <w:uiPriority w:val="99"/>
    <w:semiHidden/>
    <w:unhideWhenUsed/>
    <w:rsid w:val="00590683"/>
    <w:pPr>
      <w:spacing w:after="120"/>
    </w:pPr>
  </w:style>
  <w:style w:type="character" w:customStyle="1" w:styleId="ac">
    <w:name w:val="Основной текст Знак"/>
    <w:basedOn w:val="a0"/>
    <w:link w:val="ab"/>
    <w:uiPriority w:val="99"/>
    <w:semiHidden/>
    <w:rsid w:val="00590683"/>
  </w:style>
  <w:style w:type="paragraph" w:styleId="ad">
    <w:name w:val="Title"/>
    <w:basedOn w:val="a"/>
    <w:link w:val="ae"/>
    <w:qFormat/>
    <w:rsid w:val="002C317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e">
    <w:name w:val="Название Знак"/>
    <w:basedOn w:val="a0"/>
    <w:link w:val="ad"/>
    <w:rsid w:val="002C3173"/>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uiPriority w:val="9"/>
    <w:rsid w:val="006F38F2"/>
    <w:rPr>
      <w:rFonts w:ascii="Times New Roman" w:eastAsia="Times New Roman" w:hAnsi="Times New Roman" w:cs="Times New Roman"/>
      <w:b/>
      <w:bCs/>
      <w:sz w:val="36"/>
      <w:szCs w:val="36"/>
      <w:lang w:eastAsia="ru-RU"/>
    </w:rPr>
  </w:style>
  <w:style w:type="paragraph" w:styleId="af">
    <w:name w:val="header"/>
    <w:basedOn w:val="a"/>
    <w:link w:val="af0"/>
    <w:uiPriority w:val="99"/>
    <w:unhideWhenUsed/>
    <w:rsid w:val="00377C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7CA5"/>
  </w:style>
  <w:style w:type="paragraph" w:styleId="af1">
    <w:name w:val="footer"/>
    <w:basedOn w:val="a"/>
    <w:link w:val="af2"/>
    <w:uiPriority w:val="99"/>
    <w:unhideWhenUsed/>
    <w:rsid w:val="00377C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7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BB5"/>
  </w:style>
  <w:style w:type="paragraph" w:styleId="2">
    <w:name w:val="heading 2"/>
    <w:basedOn w:val="a"/>
    <w:link w:val="20"/>
    <w:uiPriority w:val="9"/>
    <w:qFormat/>
    <w:rsid w:val="006F38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50F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converted-space">
    <w:name w:val="apple-converted-space"/>
    <w:basedOn w:val="a0"/>
    <w:rsid w:val="00C20604"/>
  </w:style>
  <w:style w:type="paragraph" w:styleId="a3">
    <w:name w:val="List Paragraph"/>
    <w:basedOn w:val="a"/>
    <w:uiPriority w:val="34"/>
    <w:qFormat/>
    <w:rsid w:val="009130CF"/>
    <w:pPr>
      <w:ind w:left="720"/>
      <w:contextualSpacing/>
    </w:pPr>
  </w:style>
  <w:style w:type="paragraph" w:customStyle="1" w:styleId="ConsPlusNonformat">
    <w:name w:val="ConsPlusNonformat"/>
    <w:rsid w:val="00AF62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94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946DBE"/>
    <w:rPr>
      <w:color w:val="0000FF"/>
      <w:u w:val="single"/>
    </w:rPr>
  </w:style>
  <w:style w:type="paragraph" w:styleId="a6">
    <w:name w:val="Body Text Indent"/>
    <w:basedOn w:val="a"/>
    <w:link w:val="a7"/>
    <w:unhideWhenUsed/>
    <w:rsid w:val="003779AA"/>
    <w:pPr>
      <w:overflowPunct w:val="0"/>
      <w:autoSpaceDE w:val="0"/>
      <w:autoSpaceDN w:val="0"/>
      <w:adjustRightInd w:val="0"/>
      <w:spacing w:before="60" w:after="0" w:line="240" w:lineRule="auto"/>
      <w:ind w:left="-284"/>
      <w:jc w:val="center"/>
    </w:pPr>
    <w:rPr>
      <w:rFonts w:ascii="Times New Roman" w:eastAsia="Times New Roman" w:hAnsi="Times New Roman" w:cs="Times New Roman"/>
      <w:b/>
      <w:spacing w:val="30"/>
      <w:sz w:val="24"/>
      <w:szCs w:val="20"/>
      <w:lang w:val="x-none" w:eastAsia="x-none"/>
    </w:rPr>
  </w:style>
  <w:style w:type="character" w:customStyle="1" w:styleId="a7">
    <w:name w:val="Основной текст с отступом Знак"/>
    <w:basedOn w:val="a0"/>
    <w:link w:val="a6"/>
    <w:rsid w:val="003779AA"/>
    <w:rPr>
      <w:rFonts w:ascii="Times New Roman" w:eastAsia="Times New Roman" w:hAnsi="Times New Roman" w:cs="Times New Roman"/>
      <w:b/>
      <w:spacing w:val="30"/>
      <w:sz w:val="24"/>
      <w:szCs w:val="20"/>
      <w:lang w:val="x-none" w:eastAsia="x-none"/>
    </w:rPr>
  </w:style>
  <w:style w:type="paragraph" w:styleId="a8">
    <w:name w:val="Balloon Text"/>
    <w:basedOn w:val="a"/>
    <w:link w:val="a9"/>
    <w:uiPriority w:val="99"/>
    <w:semiHidden/>
    <w:unhideWhenUsed/>
    <w:rsid w:val="003779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9AA"/>
    <w:rPr>
      <w:rFonts w:ascii="Tahoma" w:hAnsi="Tahoma" w:cs="Tahoma"/>
      <w:sz w:val="16"/>
      <w:szCs w:val="16"/>
    </w:rPr>
  </w:style>
  <w:style w:type="character" w:styleId="aa">
    <w:name w:val="Strong"/>
    <w:basedOn w:val="a0"/>
    <w:uiPriority w:val="22"/>
    <w:qFormat/>
    <w:rsid w:val="000D76D9"/>
    <w:rPr>
      <w:b/>
      <w:bCs/>
    </w:rPr>
  </w:style>
  <w:style w:type="paragraph" w:styleId="ab">
    <w:name w:val="Body Text"/>
    <w:basedOn w:val="a"/>
    <w:link w:val="ac"/>
    <w:uiPriority w:val="99"/>
    <w:semiHidden/>
    <w:unhideWhenUsed/>
    <w:rsid w:val="00590683"/>
    <w:pPr>
      <w:spacing w:after="120"/>
    </w:pPr>
  </w:style>
  <w:style w:type="character" w:customStyle="1" w:styleId="ac">
    <w:name w:val="Основной текст Знак"/>
    <w:basedOn w:val="a0"/>
    <w:link w:val="ab"/>
    <w:uiPriority w:val="99"/>
    <w:semiHidden/>
    <w:rsid w:val="00590683"/>
  </w:style>
  <w:style w:type="paragraph" w:styleId="ad">
    <w:name w:val="Title"/>
    <w:basedOn w:val="a"/>
    <w:link w:val="ae"/>
    <w:qFormat/>
    <w:rsid w:val="002C317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e">
    <w:name w:val="Название Знак"/>
    <w:basedOn w:val="a0"/>
    <w:link w:val="ad"/>
    <w:rsid w:val="002C3173"/>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uiPriority w:val="9"/>
    <w:rsid w:val="006F38F2"/>
    <w:rPr>
      <w:rFonts w:ascii="Times New Roman" w:eastAsia="Times New Roman" w:hAnsi="Times New Roman" w:cs="Times New Roman"/>
      <w:b/>
      <w:bCs/>
      <w:sz w:val="36"/>
      <w:szCs w:val="36"/>
      <w:lang w:eastAsia="ru-RU"/>
    </w:rPr>
  </w:style>
  <w:style w:type="paragraph" w:styleId="af">
    <w:name w:val="header"/>
    <w:basedOn w:val="a"/>
    <w:link w:val="af0"/>
    <w:uiPriority w:val="99"/>
    <w:unhideWhenUsed/>
    <w:rsid w:val="00377C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7CA5"/>
  </w:style>
  <w:style w:type="paragraph" w:styleId="af1">
    <w:name w:val="footer"/>
    <w:basedOn w:val="a"/>
    <w:link w:val="af2"/>
    <w:uiPriority w:val="99"/>
    <w:unhideWhenUsed/>
    <w:rsid w:val="00377C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08101">
      <w:bodyDiv w:val="1"/>
      <w:marLeft w:val="0"/>
      <w:marRight w:val="0"/>
      <w:marTop w:val="0"/>
      <w:marBottom w:val="0"/>
      <w:divBdr>
        <w:top w:val="none" w:sz="0" w:space="0" w:color="auto"/>
        <w:left w:val="none" w:sz="0" w:space="0" w:color="auto"/>
        <w:bottom w:val="none" w:sz="0" w:space="0" w:color="auto"/>
        <w:right w:val="none" w:sz="0" w:space="0" w:color="auto"/>
      </w:divBdr>
    </w:div>
    <w:div w:id="538200845">
      <w:bodyDiv w:val="1"/>
      <w:marLeft w:val="0"/>
      <w:marRight w:val="0"/>
      <w:marTop w:val="0"/>
      <w:marBottom w:val="0"/>
      <w:divBdr>
        <w:top w:val="none" w:sz="0" w:space="0" w:color="auto"/>
        <w:left w:val="none" w:sz="0" w:space="0" w:color="auto"/>
        <w:bottom w:val="none" w:sz="0" w:space="0" w:color="auto"/>
        <w:right w:val="none" w:sz="0" w:space="0" w:color="auto"/>
      </w:divBdr>
    </w:div>
    <w:div w:id="949167070">
      <w:bodyDiv w:val="1"/>
      <w:marLeft w:val="0"/>
      <w:marRight w:val="0"/>
      <w:marTop w:val="0"/>
      <w:marBottom w:val="0"/>
      <w:divBdr>
        <w:top w:val="none" w:sz="0" w:space="0" w:color="auto"/>
        <w:left w:val="none" w:sz="0" w:space="0" w:color="auto"/>
        <w:bottom w:val="none" w:sz="0" w:space="0" w:color="auto"/>
        <w:right w:val="none" w:sz="0" w:space="0" w:color="auto"/>
      </w:divBdr>
    </w:div>
    <w:div w:id="1097288020">
      <w:bodyDiv w:val="1"/>
      <w:marLeft w:val="0"/>
      <w:marRight w:val="0"/>
      <w:marTop w:val="0"/>
      <w:marBottom w:val="0"/>
      <w:divBdr>
        <w:top w:val="none" w:sz="0" w:space="0" w:color="auto"/>
        <w:left w:val="none" w:sz="0" w:space="0" w:color="auto"/>
        <w:bottom w:val="none" w:sz="0" w:space="0" w:color="auto"/>
        <w:right w:val="none" w:sz="0" w:space="0" w:color="auto"/>
      </w:divBdr>
    </w:div>
    <w:div w:id="18194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consultantplus://offline/ref=0D4CAA3D607007C9D70031741168DB723FC2FD4DEB97AF7D3C618916EDE3BE5547E71832F111E7R852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96D972E6E42BAB50B552DAFDC9CEA8873047FFB3B3BB376A042F4F7DEE237ED1EB8210488F77B8ErFo5N" TargetMode="External"/><Relationship Id="rId17" Type="http://schemas.openxmlformats.org/officeDocument/2006/relationships/hyperlink" Target="consultantplus://offline/ref=170AFF1EC6F5E884A51D9441DAAEEDF6DE3F5183607E3B6E93652FBF924F26EFEBF00371402BCD5DwEm9H" TargetMode="External"/><Relationship Id="rId2" Type="http://schemas.openxmlformats.org/officeDocument/2006/relationships/styles" Target="styles.xml"/><Relationship Id="rId16" Type="http://schemas.openxmlformats.org/officeDocument/2006/relationships/hyperlink" Target="consultantplus://offline/ref=170AFF1EC6F5E884A51D9441DAAEEDF6DE3F5183607E3B6E93652FBF924F26EFEBF00374w4m3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96D972E6E42BAB50B552DAFDC9CEA8873047EFA3A3FB376A042F4F7DEE237ED1EB8210488F77B8FrFo6N"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file:///C:\Documents%20and%20Settings\ea_kornilova.PLO\Local%20Settings\Temporary%20Internet%20Files\ks_vasilenko\AppData\Local\Microsoft\Windows\Users\on_parnyshkova\AppData\Local\Microsoft\Windows\Temporary%20Internet%20Files\Content.Outlook\MJYGRV0Y\www.gosuslugi.ru" TargetMode="External"/><Relationship Id="rId19" Type="http://schemas.openxmlformats.org/officeDocument/2006/relationships/hyperlink" Target="consultantplus://offline/ref=572A248D76958CC7417B62CD07E1D9A70DCB42807D2DA6EA66EBE5746FXAFEI" TargetMode="External"/><Relationship Id="rId4" Type="http://schemas.openxmlformats.org/officeDocument/2006/relationships/settings" Target="settings.xml"/><Relationship Id="rId9" Type="http://schemas.openxmlformats.org/officeDocument/2006/relationships/hyperlink" Target="http://www.culture.lenobl.ru" TargetMode="External"/><Relationship Id="rId14" Type="http://schemas.openxmlformats.org/officeDocument/2006/relationships/hyperlink" Target="consultantplus://offline/ref=BB2AC8F9CE2D6F3D70020C5566389DBA6A8CBDCD2541CE093BB1BD05AFF308B96DE36380A50DACCD72D5E4fB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11269</Words>
  <Characters>64235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Бочарова</dc:creator>
  <cp:lastModifiedBy>Евгения Арсеньевна Корнилова</cp:lastModifiedBy>
  <cp:revision>2</cp:revision>
  <cp:lastPrinted>2016-02-24T14:18:00Z</cp:lastPrinted>
  <dcterms:created xsi:type="dcterms:W3CDTF">2016-04-06T07:37:00Z</dcterms:created>
  <dcterms:modified xsi:type="dcterms:W3CDTF">2016-04-06T07:37:00Z</dcterms:modified>
</cp:coreProperties>
</file>