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68" w:rsidRDefault="00EC6E68" w:rsidP="00EC6E68">
      <w:pPr>
        <w:jc w:val="center"/>
      </w:pPr>
      <w: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</w:p>
    <w:p w:rsidR="00EC6E68" w:rsidRDefault="00EC6E68" w:rsidP="00EC6E68">
      <w:pPr>
        <w:jc w:val="center"/>
        <w:rPr>
          <w:lang w:val="en-US"/>
        </w:rPr>
      </w:pPr>
    </w:p>
    <w:p w:rsidR="00EC6E68" w:rsidRDefault="00EC6E68" w:rsidP="00EC6E6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68" w:rsidRDefault="00EC6E68" w:rsidP="00EC6E68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EC6E68" w:rsidRDefault="00EC6E68" w:rsidP="00EC6E6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EC6E68" w:rsidRDefault="00EC6E68" w:rsidP="00EC6E68">
      <w:pPr>
        <w:pBdr>
          <w:bottom w:val="double" w:sz="12" w:space="1" w:color="auto"/>
        </w:pBdr>
        <w:jc w:val="center"/>
        <w:rPr>
          <w:noProof/>
        </w:rPr>
      </w:pPr>
    </w:p>
    <w:p w:rsidR="00EC6E68" w:rsidRDefault="00EC6E68" w:rsidP="00EC6E68">
      <w:pPr>
        <w:jc w:val="center"/>
        <w:rPr>
          <w:b/>
          <w:noProof/>
          <w:spacing w:val="80"/>
        </w:rPr>
      </w:pPr>
    </w:p>
    <w:p w:rsidR="00EC6E68" w:rsidRDefault="00EC6E68" w:rsidP="00EC6E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EC6E68" w:rsidRDefault="00EC6E68" w:rsidP="00EC6E6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C6E68" w:rsidRDefault="00EC6E68" w:rsidP="00EC6E68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</w:t>
      </w:r>
      <w:r w:rsidR="00AB2179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      №_______________</w:t>
      </w:r>
    </w:p>
    <w:p w:rsidR="00EC6E68" w:rsidRDefault="00EC6E68" w:rsidP="00EC6E6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EC6E68" w:rsidRDefault="00EC6E68" w:rsidP="00EC6E68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EC6E68" w:rsidRDefault="00EC6E68" w:rsidP="00EC6E68">
      <w:pPr>
        <w:rPr>
          <w:u w:val="single"/>
        </w:rPr>
      </w:pPr>
    </w:p>
    <w:p w:rsidR="00EC6E68" w:rsidRDefault="00EC6E68" w:rsidP="00EC6E68">
      <w:pPr>
        <w:rPr>
          <w:u w:val="single"/>
        </w:rPr>
      </w:pPr>
    </w:p>
    <w:p w:rsidR="00EC6E68" w:rsidRPr="00AB2179" w:rsidRDefault="00EC6E68" w:rsidP="00EC6E68">
      <w:pPr>
        <w:snapToGrid w:val="0"/>
        <w:jc w:val="center"/>
        <w:rPr>
          <w:b/>
          <w:sz w:val="28"/>
          <w:szCs w:val="28"/>
        </w:rPr>
      </w:pPr>
      <w:r w:rsidRPr="00AB2179">
        <w:rPr>
          <w:b/>
          <w:sz w:val="28"/>
          <w:szCs w:val="28"/>
        </w:rPr>
        <w:t>О включении выявленного объекта культурного наследия</w:t>
      </w:r>
      <w:r w:rsidR="00573FC8">
        <w:rPr>
          <w:b/>
          <w:sz w:val="28"/>
          <w:szCs w:val="28"/>
        </w:rPr>
        <w:t>,</w:t>
      </w:r>
    </w:p>
    <w:p w:rsidR="00573FC8" w:rsidRDefault="00573FC8" w:rsidP="00573FC8">
      <w:pPr>
        <w:autoSpaceDE w:val="0"/>
        <w:autoSpaceDN w:val="0"/>
        <w:adjustRightInd w:val="0"/>
        <w:ind w:left="-510" w:right="-12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="00EC6E68">
        <w:rPr>
          <w:b/>
          <w:sz w:val="28"/>
          <w:szCs w:val="28"/>
        </w:rPr>
        <w:t xml:space="preserve">Ленинградская область, </w:t>
      </w:r>
      <w:proofErr w:type="spellStart"/>
      <w:r w:rsidR="00EC6E68">
        <w:rPr>
          <w:b/>
          <w:sz w:val="28"/>
          <w:szCs w:val="28"/>
        </w:rPr>
        <w:t>Волховский</w:t>
      </w:r>
      <w:proofErr w:type="spellEnd"/>
      <w:r w:rsidR="00EC6E68">
        <w:rPr>
          <w:b/>
          <w:sz w:val="28"/>
          <w:szCs w:val="28"/>
        </w:rPr>
        <w:t xml:space="preserve"> район,</w:t>
      </w:r>
    </w:p>
    <w:p w:rsidR="00EC6E68" w:rsidRDefault="00AB2179" w:rsidP="00573FC8">
      <w:pPr>
        <w:autoSpaceDE w:val="0"/>
        <w:autoSpaceDN w:val="0"/>
        <w:adjustRightInd w:val="0"/>
        <w:ind w:left="-510"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Новая Ладога,  </w:t>
      </w:r>
      <w:r w:rsidR="00EC6E68">
        <w:rPr>
          <w:b/>
          <w:sz w:val="28"/>
          <w:szCs w:val="28"/>
        </w:rPr>
        <w:t>проспект К. Маркса, 35б,</w:t>
      </w:r>
    </w:p>
    <w:p w:rsidR="00EC6E68" w:rsidRPr="00F05B32" w:rsidRDefault="00EC6E68" w:rsidP="00AB2179">
      <w:pPr>
        <w:autoSpaceDE w:val="0"/>
        <w:autoSpaceDN w:val="0"/>
        <w:adjustRightInd w:val="0"/>
        <w:ind w:left="-510" w:right="-128"/>
        <w:jc w:val="center"/>
        <w:rPr>
          <w:b/>
          <w:sz w:val="28"/>
          <w:szCs w:val="28"/>
        </w:rPr>
      </w:pPr>
      <w:r w:rsidRPr="00F05B32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EC6E68" w:rsidRDefault="00EC6E68" w:rsidP="00AB2179">
      <w:pPr>
        <w:autoSpaceDE w:val="0"/>
        <w:autoSpaceDN w:val="0"/>
        <w:adjustRightInd w:val="0"/>
        <w:ind w:left="-510"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и </w:t>
      </w:r>
      <w:r w:rsidR="00F05B32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объекта культурного наследия </w:t>
      </w:r>
    </w:p>
    <w:p w:rsidR="00EC6E68" w:rsidRDefault="00EC6E68" w:rsidP="00AB2179">
      <w:pPr>
        <w:autoSpaceDE w:val="0"/>
        <w:autoSpaceDN w:val="0"/>
        <w:adjustRightInd w:val="0"/>
        <w:ind w:left="-510" w:right="-128"/>
        <w:jc w:val="center"/>
        <w:rPr>
          <w:b/>
          <w:sz w:val="28"/>
          <w:szCs w:val="28"/>
        </w:rPr>
      </w:pPr>
    </w:p>
    <w:p w:rsidR="00AB2179" w:rsidRDefault="00AB2179" w:rsidP="00AB2179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  <w:proofErr w:type="gramStart"/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         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  ОАО «Межрегиональный центр независимой историко-культурной экспертизы» (аттестованный эксперт </w:t>
      </w:r>
      <w:proofErr w:type="spellStart"/>
      <w:r>
        <w:rPr>
          <w:sz w:val="28"/>
          <w:szCs w:val="28"/>
        </w:rPr>
        <w:t>Петрочинина</w:t>
      </w:r>
      <w:proofErr w:type="spellEnd"/>
      <w:r>
        <w:rPr>
          <w:sz w:val="28"/>
          <w:szCs w:val="28"/>
        </w:rPr>
        <w:t xml:space="preserve"> О.А., приказ Министерства культуры Российской Федерации от 27 мая 2014 года № 899), </w:t>
      </w:r>
      <w:proofErr w:type="gramEnd"/>
    </w:p>
    <w:p w:rsidR="00AB2179" w:rsidRDefault="00AB2179" w:rsidP="00AB2179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</w:p>
    <w:p w:rsidR="00AB2179" w:rsidRDefault="00AB2179" w:rsidP="00AB2179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AB2179" w:rsidRPr="00566883" w:rsidRDefault="00AB2179" w:rsidP="00AB2179">
      <w:pPr>
        <w:autoSpaceDE w:val="0"/>
        <w:autoSpaceDN w:val="0"/>
        <w:adjustRightInd w:val="0"/>
        <w:ind w:left="-510" w:right="-285" w:firstLine="540"/>
        <w:jc w:val="both"/>
        <w:rPr>
          <w:b/>
          <w:sz w:val="28"/>
          <w:szCs w:val="28"/>
        </w:rPr>
      </w:pPr>
    </w:p>
    <w:p w:rsidR="00AB2179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AB2179">
        <w:rPr>
          <w:sz w:val="28"/>
          <w:szCs w:val="28"/>
        </w:rPr>
        <w:t xml:space="preserve">«Кладовая купца В.И. </w:t>
      </w:r>
      <w:proofErr w:type="spellStart"/>
      <w:r w:rsidRPr="00AB2179">
        <w:rPr>
          <w:sz w:val="28"/>
          <w:szCs w:val="28"/>
        </w:rPr>
        <w:t>Каялина</w:t>
      </w:r>
      <w:proofErr w:type="spellEnd"/>
      <w:r w:rsidRPr="00AB2179">
        <w:rPr>
          <w:sz w:val="28"/>
          <w:szCs w:val="28"/>
        </w:rPr>
        <w:t xml:space="preserve">, нач. </w:t>
      </w:r>
      <w:r w:rsidRPr="00AB2179">
        <w:rPr>
          <w:sz w:val="28"/>
          <w:szCs w:val="28"/>
          <w:lang w:val="en-US"/>
        </w:rPr>
        <w:t>XX</w:t>
      </w:r>
      <w:r w:rsidRPr="00AB2179">
        <w:rPr>
          <w:sz w:val="28"/>
          <w:szCs w:val="28"/>
        </w:rPr>
        <w:t xml:space="preserve"> в</w:t>
      </w:r>
      <w:proofErr w:type="gramStart"/>
      <w:r w:rsidRPr="00AB2179">
        <w:rPr>
          <w:sz w:val="28"/>
          <w:szCs w:val="28"/>
        </w:rPr>
        <w:t>.»</w:t>
      </w:r>
      <w:proofErr w:type="gramEnd"/>
      <w:r w:rsidRPr="00AB2179">
        <w:rPr>
          <w:sz w:val="28"/>
          <w:szCs w:val="28"/>
        </w:rPr>
        <w:t xml:space="preserve">, </w:t>
      </w:r>
      <w:r w:rsidR="00573FC8">
        <w:rPr>
          <w:sz w:val="28"/>
          <w:szCs w:val="28"/>
        </w:rPr>
        <w:t xml:space="preserve">расположенный по адресу: </w:t>
      </w:r>
      <w:r w:rsidRPr="00AB2179">
        <w:rPr>
          <w:sz w:val="28"/>
          <w:szCs w:val="28"/>
        </w:rPr>
        <w:t xml:space="preserve">Ленинградская область, </w:t>
      </w:r>
      <w:proofErr w:type="spellStart"/>
      <w:r w:rsidRPr="00AB2179">
        <w:rPr>
          <w:sz w:val="28"/>
          <w:szCs w:val="28"/>
        </w:rPr>
        <w:t>Волховский</w:t>
      </w:r>
      <w:proofErr w:type="spellEnd"/>
      <w:r w:rsidRPr="00AB2179">
        <w:rPr>
          <w:sz w:val="28"/>
          <w:szCs w:val="28"/>
        </w:rPr>
        <w:t xml:space="preserve"> район, г. Новая Ладога,   пр. К. Маркса, д.35б.</w:t>
      </w:r>
    </w:p>
    <w:p w:rsidR="00AB2179" w:rsidRPr="00FF0722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AB2179">
        <w:rPr>
          <w:sz w:val="28"/>
          <w:szCs w:val="28"/>
        </w:rPr>
        <w:t xml:space="preserve">«Кладовая купца В.И. </w:t>
      </w:r>
      <w:proofErr w:type="spellStart"/>
      <w:r w:rsidRPr="00AB2179">
        <w:rPr>
          <w:sz w:val="28"/>
          <w:szCs w:val="28"/>
        </w:rPr>
        <w:t>Каялина</w:t>
      </w:r>
      <w:proofErr w:type="spellEnd"/>
      <w:r w:rsidRPr="00AB2179">
        <w:rPr>
          <w:sz w:val="28"/>
          <w:szCs w:val="28"/>
        </w:rPr>
        <w:t xml:space="preserve">, нач. </w:t>
      </w:r>
      <w:r w:rsidRPr="00AB2179">
        <w:rPr>
          <w:sz w:val="28"/>
          <w:szCs w:val="28"/>
          <w:lang w:val="en-US"/>
        </w:rPr>
        <w:t>XX</w:t>
      </w:r>
      <w:r w:rsidRPr="00AB2179">
        <w:rPr>
          <w:sz w:val="28"/>
          <w:szCs w:val="28"/>
        </w:rPr>
        <w:t xml:space="preserve"> в</w:t>
      </w:r>
      <w:proofErr w:type="gramStart"/>
      <w:r w:rsidRPr="00AB2179">
        <w:rPr>
          <w:sz w:val="28"/>
          <w:szCs w:val="28"/>
        </w:rPr>
        <w:t>.»</w:t>
      </w:r>
      <w:proofErr w:type="gramEnd"/>
      <w:r w:rsidRPr="00AB2179">
        <w:rPr>
          <w:sz w:val="28"/>
          <w:szCs w:val="28"/>
        </w:rPr>
        <w:t xml:space="preserve">, </w:t>
      </w:r>
      <w:r w:rsidR="00573FC8">
        <w:rPr>
          <w:sz w:val="28"/>
          <w:szCs w:val="28"/>
        </w:rPr>
        <w:t xml:space="preserve">расположенный по адресу: </w:t>
      </w:r>
      <w:r w:rsidRPr="00AB2179">
        <w:rPr>
          <w:sz w:val="28"/>
          <w:szCs w:val="28"/>
        </w:rPr>
        <w:t xml:space="preserve">Ленинградская область, </w:t>
      </w:r>
      <w:proofErr w:type="spellStart"/>
      <w:r w:rsidRPr="00AB2179">
        <w:rPr>
          <w:sz w:val="28"/>
          <w:szCs w:val="28"/>
        </w:rPr>
        <w:t>Волховский</w:t>
      </w:r>
      <w:proofErr w:type="spellEnd"/>
      <w:r w:rsidRPr="00AB2179">
        <w:rPr>
          <w:sz w:val="28"/>
          <w:szCs w:val="28"/>
        </w:rPr>
        <w:t xml:space="preserve"> район, г. Новая Ладога,   пр. К. Маркса, д.35б</w:t>
      </w:r>
      <w:r>
        <w:rPr>
          <w:sz w:val="28"/>
          <w:szCs w:val="28"/>
        </w:rPr>
        <w:t>, согласно приложению    № 1 к настоящему приказу.</w:t>
      </w:r>
    </w:p>
    <w:p w:rsidR="00AB2179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t>У</w:t>
      </w:r>
      <w:r>
        <w:rPr>
          <w:sz w:val="28"/>
          <w:szCs w:val="28"/>
        </w:rPr>
        <w:t>становить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AB2179">
        <w:rPr>
          <w:sz w:val="28"/>
          <w:szCs w:val="28"/>
        </w:rPr>
        <w:t xml:space="preserve">«Кладовая купца В.И. </w:t>
      </w:r>
      <w:proofErr w:type="spellStart"/>
      <w:r w:rsidRPr="00AB2179">
        <w:rPr>
          <w:sz w:val="28"/>
          <w:szCs w:val="28"/>
        </w:rPr>
        <w:t>Каялина</w:t>
      </w:r>
      <w:proofErr w:type="spellEnd"/>
      <w:r w:rsidRPr="00AB2179">
        <w:rPr>
          <w:sz w:val="28"/>
          <w:szCs w:val="28"/>
        </w:rPr>
        <w:t xml:space="preserve">, нач. </w:t>
      </w:r>
      <w:r w:rsidRPr="00AB2179">
        <w:rPr>
          <w:sz w:val="28"/>
          <w:szCs w:val="28"/>
          <w:lang w:val="en-US"/>
        </w:rPr>
        <w:t>XX</w:t>
      </w:r>
      <w:r w:rsidRPr="00AB2179">
        <w:rPr>
          <w:sz w:val="28"/>
          <w:szCs w:val="28"/>
        </w:rPr>
        <w:t xml:space="preserve"> в</w:t>
      </w:r>
      <w:proofErr w:type="gramStart"/>
      <w:r w:rsidRPr="00AB2179">
        <w:rPr>
          <w:sz w:val="28"/>
          <w:szCs w:val="28"/>
        </w:rPr>
        <w:t>.»</w:t>
      </w:r>
      <w:proofErr w:type="gramEnd"/>
      <w:r w:rsidR="00573FC8" w:rsidRPr="00AB2179">
        <w:rPr>
          <w:sz w:val="28"/>
          <w:szCs w:val="28"/>
        </w:rPr>
        <w:t xml:space="preserve">, </w:t>
      </w:r>
      <w:r w:rsidR="00573FC8">
        <w:rPr>
          <w:sz w:val="28"/>
          <w:szCs w:val="28"/>
        </w:rPr>
        <w:t xml:space="preserve">расположенный по адресу: </w:t>
      </w:r>
      <w:r w:rsidRPr="00AB2179">
        <w:rPr>
          <w:sz w:val="28"/>
          <w:szCs w:val="28"/>
        </w:rPr>
        <w:t xml:space="preserve"> </w:t>
      </w:r>
      <w:r w:rsidRPr="00AB2179">
        <w:rPr>
          <w:sz w:val="28"/>
          <w:szCs w:val="28"/>
        </w:rPr>
        <w:lastRenderedPageBreak/>
        <w:t xml:space="preserve">Ленинградская область, </w:t>
      </w:r>
      <w:proofErr w:type="spellStart"/>
      <w:r w:rsidRPr="00AB2179">
        <w:rPr>
          <w:sz w:val="28"/>
          <w:szCs w:val="28"/>
        </w:rPr>
        <w:t>Волховский</w:t>
      </w:r>
      <w:proofErr w:type="spellEnd"/>
      <w:r w:rsidRPr="00AB2179">
        <w:rPr>
          <w:sz w:val="28"/>
          <w:szCs w:val="28"/>
        </w:rPr>
        <w:t xml:space="preserve"> район, г. Новая Ладога,   пр. К. Маркса, д.35б</w:t>
      </w:r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AB2179" w:rsidRPr="00FB5312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 xml:space="preserve">Исключить </w:t>
      </w:r>
      <w:r w:rsidR="00573FC8">
        <w:rPr>
          <w:sz w:val="28"/>
          <w:szCs w:val="28"/>
        </w:rPr>
        <w:t>объект</w:t>
      </w:r>
      <w:r w:rsidR="00573FC8" w:rsidRPr="00AB2179">
        <w:rPr>
          <w:sz w:val="28"/>
          <w:szCs w:val="28"/>
        </w:rPr>
        <w:t xml:space="preserve">, </w:t>
      </w:r>
      <w:r w:rsidR="00573FC8">
        <w:rPr>
          <w:sz w:val="28"/>
          <w:szCs w:val="28"/>
        </w:rPr>
        <w:t xml:space="preserve">расположенный по адресу: </w:t>
      </w:r>
      <w:r w:rsidR="00573FC8" w:rsidRPr="00AB2179">
        <w:rPr>
          <w:sz w:val="28"/>
          <w:szCs w:val="28"/>
        </w:rPr>
        <w:t xml:space="preserve">Ленинградская область, </w:t>
      </w:r>
      <w:proofErr w:type="spellStart"/>
      <w:r w:rsidR="00573FC8" w:rsidRPr="00AB2179">
        <w:rPr>
          <w:sz w:val="28"/>
          <w:szCs w:val="28"/>
        </w:rPr>
        <w:t>Волховский</w:t>
      </w:r>
      <w:proofErr w:type="spellEnd"/>
      <w:r w:rsidR="00573FC8" w:rsidRPr="00AB2179">
        <w:rPr>
          <w:sz w:val="28"/>
          <w:szCs w:val="28"/>
        </w:rPr>
        <w:t xml:space="preserve"> район, г. Новая Ладога,   пр. К. Маркса, д.35б</w:t>
      </w:r>
      <w:r w:rsidR="00573FC8" w:rsidRPr="00FB5312">
        <w:rPr>
          <w:bCs/>
          <w:sz w:val="28"/>
          <w:szCs w:val="28"/>
        </w:rPr>
        <w:t xml:space="preserve"> </w:t>
      </w:r>
      <w:r w:rsidR="00573FC8">
        <w:rPr>
          <w:bCs/>
          <w:sz w:val="28"/>
          <w:szCs w:val="28"/>
        </w:rPr>
        <w:t xml:space="preserve"> </w:t>
      </w:r>
      <w:r w:rsidRPr="00FB5312">
        <w:rPr>
          <w:bCs/>
          <w:sz w:val="28"/>
          <w:szCs w:val="28"/>
        </w:rPr>
        <w:t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AB2179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3FC8">
        <w:rPr>
          <w:sz w:val="28"/>
          <w:szCs w:val="28"/>
        </w:rPr>
        <w:t>ункт 40 акта постановки на учет № 3-2 от 11 мая 1989 года (приложение 2 от 31 октября 2000 г. к акту 3-2</w:t>
      </w:r>
      <w:r w:rsidR="00573FC8" w:rsidRPr="00573FC8">
        <w:rPr>
          <w:sz w:val="28"/>
          <w:szCs w:val="28"/>
        </w:rPr>
        <w:t xml:space="preserve"> </w:t>
      </w:r>
      <w:r w:rsidR="00573FC8">
        <w:rPr>
          <w:sz w:val="28"/>
          <w:szCs w:val="28"/>
        </w:rPr>
        <w:t>от 11 мая 1989 года), пункт 21 акта постановки на учет № 3-1 от 16 ноября 1987 года считать утратившими силу</w:t>
      </w:r>
      <w:r>
        <w:rPr>
          <w:sz w:val="28"/>
          <w:szCs w:val="28"/>
        </w:rPr>
        <w:t>.</w:t>
      </w:r>
    </w:p>
    <w:p w:rsidR="00AB2179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="00F05B32" w:rsidRPr="00AB2179">
        <w:rPr>
          <w:sz w:val="28"/>
          <w:szCs w:val="28"/>
        </w:rPr>
        <w:t xml:space="preserve">«Кладовая купца В.И. </w:t>
      </w:r>
      <w:proofErr w:type="spellStart"/>
      <w:r w:rsidR="00F05B32" w:rsidRPr="00AB2179">
        <w:rPr>
          <w:sz w:val="28"/>
          <w:szCs w:val="28"/>
        </w:rPr>
        <w:t>Каялина</w:t>
      </w:r>
      <w:proofErr w:type="spellEnd"/>
      <w:r w:rsidR="00F05B32" w:rsidRPr="00AB2179">
        <w:rPr>
          <w:sz w:val="28"/>
          <w:szCs w:val="28"/>
        </w:rPr>
        <w:t xml:space="preserve">, нач. </w:t>
      </w:r>
      <w:r w:rsidR="00F05B32" w:rsidRPr="00AB2179">
        <w:rPr>
          <w:sz w:val="28"/>
          <w:szCs w:val="28"/>
          <w:lang w:val="en-US"/>
        </w:rPr>
        <w:t>XX</w:t>
      </w:r>
      <w:r w:rsidR="00F05B32" w:rsidRPr="00AB2179">
        <w:rPr>
          <w:sz w:val="28"/>
          <w:szCs w:val="28"/>
        </w:rPr>
        <w:t xml:space="preserve"> в</w:t>
      </w:r>
      <w:proofErr w:type="gramStart"/>
      <w:r w:rsidR="00F05B32" w:rsidRPr="00AB2179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в единый</w:t>
      </w:r>
      <w:r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.</w:t>
      </w:r>
    </w:p>
    <w:p w:rsidR="00AB2179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AB2179" w:rsidRPr="00FF0722" w:rsidRDefault="00AB2179" w:rsidP="00AB2179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AB2179" w:rsidRDefault="00AB2179" w:rsidP="00AB2179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AB2179" w:rsidRDefault="00AB2179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AB2179" w:rsidRDefault="00AB2179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Е.В. Чайковский</w:t>
      </w: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4EDE" w:rsidRDefault="00EC4EDE" w:rsidP="00AB2179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</w:p>
    <w:p w:rsidR="00EC6E68" w:rsidRDefault="00EC6E68" w:rsidP="00EC6E68">
      <w:pPr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                    Приложение 1</w:t>
      </w:r>
    </w:p>
    <w:p w:rsidR="00EC6E68" w:rsidRDefault="00EC6E68" w:rsidP="00EC6E68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EC6E68" w:rsidRDefault="00EC6E68" w:rsidP="00EC6E6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Ленинградской области </w:t>
      </w:r>
    </w:p>
    <w:p w:rsidR="00EC6E68" w:rsidRDefault="00EC6E68" w:rsidP="00EC6E68">
      <w:pPr>
        <w:autoSpaceDE w:val="0"/>
        <w:autoSpaceDN w:val="0"/>
        <w:adjustRightInd w:val="0"/>
        <w:jc w:val="right"/>
      </w:pPr>
      <w:r>
        <w:t>от</w:t>
      </w:r>
      <w:r w:rsidRPr="00EC6E68">
        <w:t xml:space="preserve"> </w:t>
      </w:r>
      <w:r>
        <w:t>«__» ________ 2016 г. № ____</w:t>
      </w:r>
    </w:p>
    <w:p w:rsidR="00EC6E68" w:rsidRDefault="00EC6E68" w:rsidP="00EC6E68">
      <w:pPr>
        <w:autoSpaceDE w:val="0"/>
        <w:autoSpaceDN w:val="0"/>
        <w:adjustRightInd w:val="0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</w:t>
      </w:r>
    </w:p>
    <w:p w:rsidR="00EC6E68" w:rsidRDefault="00EC6E68" w:rsidP="00EC6E6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«Кладовая купца В.И. </w:t>
      </w:r>
      <w:proofErr w:type="spellStart"/>
      <w:r>
        <w:rPr>
          <w:b/>
          <w:sz w:val="28"/>
          <w:szCs w:val="28"/>
        </w:rPr>
        <w:t>Каялина</w:t>
      </w:r>
      <w:proofErr w:type="spellEnd"/>
      <w:r>
        <w:rPr>
          <w:b/>
          <w:sz w:val="28"/>
          <w:szCs w:val="28"/>
        </w:rPr>
        <w:t xml:space="preserve">, нач.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</w:t>
      </w:r>
      <w:proofErr w:type="gramStart"/>
      <w:r>
        <w:rPr>
          <w:b/>
          <w:sz w:val="28"/>
          <w:szCs w:val="28"/>
        </w:rPr>
        <w:t>.»</w:t>
      </w:r>
      <w:proofErr w:type="gramEnd"/>
      <w:r>
        <w:rPr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>
        <w:rPr>
          <w:b/>
          <w:sz w:val="28"/>
          <w:szCs w:val="28"/>
        </w:rPr>
        <w:t>Волховский</w:t>
      </w:r>
      <w:proofErr w:type="spellEnd"/>
      <w:r>
        <w:rPr>
          <w:b/>
          <w:sz w:val="28"/>
          <w:szCs w:val="28"/>
        </w:rPr>
        <w:t xml:space="preserve"> район, г. Новая Ладога,                   пр. К. Маркса, д.35б</w:t>
      </w: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C22DF1" w:rsidP="00EC6E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0443" cy="56896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43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EC6E68">
      <w:pPr>
        <w:jc w:val="center"/>
        <w:rPr>
          <w:sz w:val="28"/>
          <w:szCs w:val="28"/>
        </w:rPr>
      </w:pPr>
    </w:p>
    <w:p w:rsidR="00EC6E68" w:rsidRDefault="00EC6E68" w:rsidP="00C22DF1">
      <w:pPr>
        <w:rPr>
          <w:sz w:val="28"/>
          <w:szCs w:val="28"/>
        </w:rPr>
      </w:pP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границ территории</w:t>
      </w: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EC6E68" w:rsidRDefault="00C22DF1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«Кладовая купца В.И. </w:t>
      </w:r>
      <w:proofErr w:type="spellStart"/>
      <w:r>
        <w:rPr>
          <w:b/>
          <w:sz w:val="28"/>
          <w:szCs w:val="28"/>
        </w:rPr>
        <w:t>Каялина</w:t>
      </w:r>
      <w:proofErr w:type="spellEnd"/>
      <w:r>
        <w:rPr>
          <w:b/>
          <w:sz w:val="28"/>
          <w:szCs w:val="28"/>
        </w:rPr>
        <w:t xml:space="preserve">, нач.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</w:t>
      </w:r>
      <w:proofErr w:type="gramStart"/>
      <w:r>
        <w:rPr>
          <w:b/>
          <w:sz w:val="28"/>
          <w:szCs w:val="28"/>
        </w:rPr>
        <w:t>.»</w:t>
      </w:r>
      <w:proofErr w:type="gramEnd"/>
      <w:r w:rsidR="00EC6E68">
        <w:rPr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 w:rsidR="00EC6E68">
        <w:rPr>
          <w:b/>
          <w:sz w:val="28"/>
          <w:szCs w:val="28"/>
        </w:rPr>
        <w:t>Волховский</w:t>
      </w:r>
      <w:proofErr w:type="spellEnd"/>
      <w:r w:rsidR="00EC6E68">
        <w:rPr>
          <w:b/>
          <w:sz w:val="28"/>
          <w:szCs w:val="28"/>
        </w:rPr>
        <w:t xml:space="preserve"> район, г. Новая Ладога, </w:t>
      </w:r>
      <w:r>
        <w:rPr>
          <w:b/>
          <w:sz w:val="28"/>
          <w:szCs w:val="28"/>
        </w:rPr>
        <w:t xml:space="preserve">                   </w:t>
      </w:r>
      <w:r w:rsidR="00EC6E68">
        <w:rPr>
          <w:b/>
          <w:sz w:val="28"/>
          <w:szCs w:val="28"/>
        </w:rPr>
        <w:t>пр. К. Маркса, д.</w:t>
      </w:r>
      <w:r>
        <w:rPr>
          <w:b/>
          <w:sz w:val="28"/>
          <w:szCs w:val="28"/>
        </w:rPr>
        <w:t>35б</w:t>
      </w:r>
    </w:p>
    <w:p w:rsidR="00EC6E68" w:rsidRDefault="00EC6E68" w:rsidP="00EC4EDE">
      <w:pPr>
        <w:ind w:right="-128"/>
        <w:rPr>
          <w:b/>
          <w:sz w:val="28"/>
          <w:szCs w:val="28"/>
        </w:rPr>
      </w:pPr>
    </w:p>
    <w:p w:rsidR="00EC6E68" w:rsidRDefault="00EC4EDE" w:rsidP="00EC4EDE">
      <w:pPr>
        <w:ind w:left="-340" w:right="-128"/>
        <w:jc w:val="both"/>
        <w:rPr>
          <w:sz w:val="28"/>
          <w:szCs w:val="28"/>
        </w:rPr>
      </w:pPr>
      <w:r w:rsidRPr="00EC4EDE">
        <w:rPr>
          <w:sz w:val="28"/>
          <w:szCs w:val="28"/>
        </w:rPr>
        <w:t>Точка 1</w:t>
      </w:r>
      <w:r>
        <w:rPr>
          <w:sz w:val="28"/>
          <w:szCs w:val="28"/>
        </w:rPr>
        <w:t xml:space="preserve"> расположена на границе тротуара и совпадает с западным углом земельного участка с кадастровым номером № 47:11:0101025:11.</w:t>
      </w:r>
    </w:p>
    <w:p w:rsidR="00EC4EDE" w:rsidRPr="00EC4EDE" w:rsidRDefault="00EC4EDE" w:rsidP="00EC4EDE">
      <w:pPr>
        <w:ind w:left="-340" w:right="-1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точки 1 до точки 2 на юго-восток по границе земельного участка с кадастровым номером № 47:11:0101025:11 до угла земельного участка с кадастровым номером № 47:11:0101025:13 – 22,05 м; далее до точки 4 на юго-запад по границе земельного участка с кадастровым номером                                     № 47:11:0101025:13 – 19,65 м;</w:t>
      </w:r>
      <w:proofErr w:type="gramEnd"/>
      <w:r>
        <w:rPr>
          <w:sz w:val="28"/>
          <w:szCs w:val="28"/>
        </w:rPr>
        <w:t xml:space="preserve"> далее в том же направлении на юго-запад до точки 5 – 2,90 м; далее на северо-запад по границе территории объекта культурного наследия «Дом жилой </w:t>
      </w:r>
      <w:proofErr w:type="spellStart"/>
      <w:r>
        <w:rPr>
          <w:sz w:val="28"/>
          <w:szCs w:val="28"/>
        </w:rPr>
        <w:t>Косторовых</w:t>
      </w:r>
      <w:proofErr w:type="spellEnd"/>
      <w:r>
        <w:rPr>
          <w:sz w:val="28"/>
          <w:szCs w:val="28"/>
        </w:rPr>
        <w:t xml:space="preserve"> с чайной общества трезвости» до точки 6 – 24,57 м; далее вдоль тротуара на северо-восток до точки 1 – 21, 76 м.</w:t>
      </w:r>
    </w:p>
    <w:p w:rsidR="00EC6E68" w:rsidRPr="00EC4EDE" w:rsidRDefault="00EC6E68" w:rsidP="00EC6E68">
      <w:pPr>
        <w:ind w:right="-128"/>
        <w:jc w:val="center"/>
        <w:rPr>
          <w:sz w:val="28"/>
          <w:szCs w:val="28"/>
        </w:rPr>
      </w:pPr>
    </w:p>
    <w:p w:rsidR="00C22DF1" w:rsidRDefault="00C22DF1" w:rsidP="00C22DF1">
      <w:pPr>
        <w:ind w:right="-128"/>
        <w:rPr>
          <w:b/>
          <w:sz w:val="28"/>
          <w:szCs w:val="28"/>
        </w:rPr>
      </w:pPr>
    </w:p>
    <w:p w:rsidR="00EC6E68" w:rsidRDefault="00EC6E68" w:rsidP="00EC6E68">
      <w:pPr>
        <w:ind w:right="-128"/>
        <w:jc w:val="center"/>
        <w:rPr>
          <w:b/>
          <w:sz w:val="28"/>
          <w:szCs w:val="28"/>
        </w:rPr>
      </w:pPr>
    </w:p>
    <w:p w:rsidR="00EC6E68" w:rsidRDefault="00EC6E68" w:rsidP="00EC6E68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EC6E68" w:rsidRDefault="00EC6E68" w:rsidP="00EC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EC6E68" w:rsidRDefault="00C22DF1" w:rsidP="00EC6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«Кладовая купца В.И. </w:t>
      </w:r>
      <w:proofErr w:type="spellStart"/>
      <w:r>
        <w:rPr>
          <w:b/>
          <w:sz w:val="28"/>
          <w:szCs w:val="28"/>
        </w:rPr>
        <w:t>Каялина</w:t>
      </w:r>
      <w:proofErr w:type="spellEnd"/>
      <w:r>
        <w:rPr>
          <w:b/>
          <w:sz w:val="28"/>
          <w:szCs w:val="28"/>
        </w:rPr>
        <w:t xml:space="preserve">, нач.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</w:t>
      </w:r>
      <w:proofErr w:type="gramStart"/>
      <w:r>
        <w:rPr>
          <w:b/>
          <w:sz w:val="28"/>
          <w:szCs w:val="28"/>
        </w:rPr>
        <w:t>.»</w:t>
      </w:r>
      <w:proofErr w:type="gramEnd"/>
      <w:r w:rsidR="00EC6E68">
        <w:rPr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 w:rsidR="00EC6E68">
        <w:rPr>
          <w:b/>
          <w:sz w:val="28"/>
          <w:szCs w:val="28"/>
        </w:rPr>
        <w:t>Волховский</w:t>
      </w:r>
      <w:proofErr w:type="spellEnd"/>
      <w:r w:rsidR="00EC6E68">
        <w:rPr>
          <w:b/>
          <w:sz w:val="28"/>
          <w:szCs w:val="28"/>
        </w:rPr>
        <w:t xml:space="preserve"> район, г. Новая Ладога, </w:t>
      </w:r>
      <w:r>
        <w:rPr>
          <w:b/>
          <w:sz w:val="28"/>
          <w:szCs w:val="28"/>
        </w:rPr>
        <w:t xml:space="preserve">                    </w:t>
      </w:r>
      <w:r w:rsidR="00EC6E68">
        <w:rPr>
          <w:b/>
          <w:sz w:val="28"/>
          <w:szCs w:val="28"/>
        </w:rPr>
        <w:t>пр. К. Маркса, д.</w:t>
      </w:r>
      <w:r>
        <w:rPr>
          <w:b/>
          <w:sz w:val="28"/>
          <w:szCs w:val="28"/>
        </w:rPr>
        <w:t>35б</w:t>
      </w:r>
    </w:p>
    <w:p w:rsidR="00EC6E68" w:rsidRDefault="00EC6E68" w:rsidP="005342FB">
      <w:pPr>
        <w:autoSpaceDE w:val="0"/>
        <w:autoSpaceDN w:val="0"/>
        <w:adjustRightInd w:val="0"/>
      </w:pPr>
    </w:p>
    <w:p w:rsidR="00EC4EDE" w:rsidRDefault="00EC4EDE" w:rsidP="00EC6E68">
      <w:pPr>
        <w:autoSpaceDE w:val="0"/>
        <w:autoSpaceDN w:val="0"/>
        <w:adjustRightInd w:val="0"/>
        <w:jc w:val="righ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2FB" w:rsidTr="005342FB">
        <w:trPr>
          <w:jc w:val="center"/>
        </w:trPr>
        <w:tc>
          <w:tcPr>
            <w:tcW w:w="3190" w:type="dxa"/>
            <w:vMerge w:val="restart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381" w:type="dxa"/>
            <w:gridSpan w:val="2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Координаты характерных точек в местной системе координат (</w:t>
            </w:r>
            <w:proofErr w:type="gramStart"/>
            <w:r>
              <w:t>МСК</w:t>
            </w:r>
            <w:proofErr w:type="gramEnd"/>
            <w:r>
              <w:t>)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  <w:vMerge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191" w:type="dxa"/>
          </w:tcPr>
          <w:p w:rsidR="005342FB" w:rsidRP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1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15 316,00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10 396,00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2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15 317,00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10 396,00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3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15 333,00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10 385,00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4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15 321,00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10 369,00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5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15 320,00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10 368,00</w:t>
            </w:r>
          </w:p>
        </w:tc>
      </w:tr>
      <w:tr w:rsidR="005342FB" w:rsidTr="005342FB">
        <w:trPr>
          <w:jc w:val="center"/>
        </w:trPr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Точка № 6</w:t>
            </w:r>
          </w:p>
        </w:tc>
        <w:tc>
          <w:tcPr>
            <w:tcW w:w="3190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15 303,00</w:t>
            </w:r>
          </w:p>
        </w:tc>
        <w:tc>
          <w:tcPr>
            <w:tcW w:w="3191" w:type="dxa"/>
          </w:tcPr>
          <w:p w:rsidR="005342FB" w:rsidRDefault="005342FB" w:rsidP="005342FB">
            <w:pPr>
              <w:autoSpaceDE w:val="0"/>
              <w:autoSpaceDN w:val="0"/>
              <w:adjustRightInd w:val="0"/>
              <w:jc w:val="center"/>
            </w:pPr>
            <w:r>
              <w:t>10 380,00</w:t>
            </w:r>
          </w:p>
        </w:tc>
      </w:tr>
    </w:tbl>
    <w:p w:rsidR="00EC4EDE" w:rsidRDefault="00EC4EDE" w:rsidP="00EC6E68">
      <w:pPr>
        <w:autoSpaceDE w:val="0"/>
        <w:autoSpaceDN w:val="0"/>
        <w:adjustRightInd w:val="0"/>
        <w:jc w:val="right"/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5342FB" w:rsidRDefault="005342FB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</w:p>
    <w:p w:rsidR="003A3B38" w:rsidRPr="00827049" w:rsidRDefault="003A3B38" w:rsidP="003A3B38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  <w:r w:rsidRPr="00827049">
        <w:rPr>
          <w:rFonts w:eastAsia="Calibri"/>
          <w:b/>
          <w:sz w:val="28"/>
          <w:szCs w:val="28"/>
          <w:lang w:eastAsia="en-US"/>
        </w:rPr>
        <w:t>Режим использования территории объекта культурного наследия</w:t>
      </w:r>
    </w:p>
    <w:p w:rsidR="0046552E" w:rsidRDefault="0046552E" w:rsidP="004655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«Кладовая купца В.И. </w:t>
      </w:r>
      <w:proofErr w:type="spellStart"/>
      <w:r>
        <w:rPr>
          <w:b/>
          <w:sz w:val="28"/>
          <w:szCs w:val="28"/>
        </w:rPr>
        <w:t>Каялина</w:t>
      </w:r>
      <w:proofErr w:type="spellEnd"/>
      <w:r>
        <w:rPr>
          <w:b/>
          <w:sz w:val="28"/>
          <w:szCs w:val="28"/>
        </w:rPr>
        <w:t xml:space="preserve">, нач.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</w:t>
      </w:r>
      <w:proofErr w:type="gramStart"/>
      <w:r>
        <w:rPr>
          <w:b/>
          <w:sz w:val="28"/>
          <w:szCs w:val="28"/>
        </w:rPr>
        <w:t>.»</w:t>
      </w:r>
      <w:proofErr w:type="gramEnd"/>
      <w:r>
        <w:rPr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>
        <w:rPr>
          <w:b/>
          <w:sz w:val="28"/>
          <w:szCs w:val="28"/>
        </w:rPr>
        <w:t>Волховский</w:t>
      </w:r>
      <w:proofErr w:type="spellEnd"/>
      <w:r>
        <w:rPr>
          <w:b/>
          <w:sz w:val="28"/>
          <w:szCs w:val="28"/>
        </w:rPr>
        <w:t xml:space="preserve"> район, г. Новая Ладога,                     пр. К. Маркса, д.35б</w:t>
      </w:r>
    </w:p>
    <w:p w:rsidR="003A3B38" w:rsidRPr="005B7933" w:rsidRDefault="003A3B38" w:rsidP="0046552E">
      <w:pPr>
        <w:autoSpaceDE w:val="0"/>
        <w:autoSpaceDN w:val="0"/>
        <w:adjustRightInd w:val="0"/>
        <w:ind w:right="-227"/>
        <w:rPr>
          <w:b/>
          <w:sz w:val="28"/>
          <w:szCs w:val="28"/>
        </w:rPr>
      </w:pPr>
    </w:p>
    <w:p w:rsidR="003A3B38" w:rsidRPr="005B7933" w:rsidRDefault="003A3B38" w:rsidP="003A3B3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3A3B38" w:rsidRPr="005B7933" w:rsidRDefault="003A3B38" w:rsidP="003A3B3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3A3B38" w:rsidRPr="005B7933" w:rsidRDefault="003A3B38" w:rsidP="003A3B3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зданий и сооружений, не связанных с жизнедеятельностью здания, искажающих восприятие объекта культурного наследия;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3A3B38" w:rsidRDefault="003A3B38" w:rsidP="003A3B3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3A3B38" w:rsidRPr="005B7933" w:rsidRDefault="003A3B38" w:rsidP="003A3B3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 объекта культурного наследия;</w:t>
      </w:r>
    </w:p>
    <w:p w:rsidR="003A3B38" w:rsidRPr="005B7933" w:rsidRDefault="003A3B38" w:rsidP="003A3B38">
      <w:pPr>
        <w:pStyle w:val="a7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гамму. </w:t>
      </w: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  <w:jc w:val="right"/>
      </w:pPr>
    </w:p>
    <w:p w:rsidR="00EC6E68" w:rsidRDefault="00EC6E68" w:rsidP="00EC6E68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C6E68" w:rsidRDefault="00EC6E68" w:rsidP="00EC6E6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</w:t>
      </w:r>
    </w:p>
    <w:p w:rsidR="00EC6E68" w:rsidRDefault="00EC6E68" w:rsidP="00EC6E68">
      <w:pPr>
        <w:autoSpaceDE w:val="0"/>
        <w:autoSpaceDN w:val="0"/>
        <w:adjustRightInd w:val="0"/>
        <w:jc w:val="center"/>
      </w:pPr>
    </w:p>
    <w:p w:rsidR="00EC6E68" w:rsidRDefault="00EC6E68" w:rsidP="00EC6E68">
      <w:pPr>
        <w:autoSpaceDE w:val="0"/>
        <w:autoSpaceDN w:val="0"/>
        <w:adjustRightInd w:val="0"/>
        <w:jc w:val="center"/>
      </w:pPr>
    </w:p>
    <w:p w:rsidR="00EC6E68" w:rsidRDefault="00EC6E68" w:rsidP="00EC6E68">
      <w:pPr>
        <w:autoSpaceDE w:val="0"/>
        <w:autoSpaceDN w:val="0"/>
        <w:adjustRightInd w:val="0"/>
        <w:jc w:val="center"/>
      </w:pPr>
    </w:p>
    <w:p w:rsidR="00EC6E68" w:rsidRDefault="00EC6E68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46552E" w:rsidRDefault="0046552E" w:rsidP="00EC6E68">
      <w:pPr>
        <w:autoSpaceDE w:val="0"/>
        <w:autoSpaceDN w:val="0"/>
        <w:adjustRightInd w:val="0"/>
      </w:pPr>
    </w:p>
    <w:p w:rsidR="00EC6E68" w:rsidRDefault="00EC6E68" w:rsidP="00EC6E68">
      <w:pPr>
        <w:autoSpaceDE w:val="0"/>
        <w:autoSpaceDN w:val="0"/>
        <w:adjustRightInd w:val="0"/>
      </w:pPr>
    </w:p>
    <w:p w:rsidR="00C22DF1" w:rsidRDefault="00C22DF1" w:rsidP="00EC6E68">
      <w:pPr>
        <w:autoSpaceDE w:val="0"/>
        <w:autoSpaceDN w:val="0"/>
        <w:adjustRightInd w:val="0"/>
      </w:pPr>
    </w:p>
    <w:p w:rsidR="00EC6E68" w:rsidRDefault="00EC6E68" w:rsidP="00EC6E68">
      <w:pPr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EC6E68" w:rsidRDefault="00EC6E68" w:rsidP="00EC6E68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EC6E68" w:rsidRDefault="00EC6E68" w:rsidP="00EC6E68">
      <w:pPr>
        <w:autoSpaceDE w:val="0"/>
        <w:autoSpaceDN w:val="0"/>
        <w:adjustRightInd w:val="0"/>
        <w:jc w:val="right"/>
      </w:pPr>
      <w:r>
        <w:t>Ленинградской области</w:t>
      </w:r>
    </w:p>
    <w:p w:rsidR="00EC6E68" w:rsidRDefault="00C22DF1" w:rsidP="00EC6E68">
      <w:pPr>
        <w:autoSpaceDE w:val="0"/>
        <w:autoSpaceDN w:val="0"/>
        <w:adjustRightInd w:val="0"/>
        <w:jc w:val="right"/>
      </w:pPr>
      <w:r>
        <w:t>от «__» ______ 2016 г</w:t>
      </w:r>
      <w:r w:rsidR="00EC6E68">
        <w:t>. № ______</w:t>
      </w:r>
    </w:p>
    <w:p w:rsidR="00EC6E68" w:rsidRDefault="00EC6E68" w:rsidP="00EC6E68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EC6E68" w:rsidRDefault="0046552E" w:rsidP="00EC6E68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EC6E68">
        <w:rPr>
          <w:b/>
          <w:sz w:val="28"/>
          <w:szCs w:val="28"/>
        </w:rPr>
        <w:t xml:space="preserve"> охраны</w:t>
      </w:r>
    </w:p>
    <w:p w:rsidR="00EC6E68" w:rsidRDefault="00EC6E68" w:rsidP="00EC6E68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EC6E68" w:rsidRDefault="00C22DF1" w:rsidP="00EC6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«Кладовая купца В.И. </w:t>
      </w:r>
      <w:proofErr w:type="spellStart"/>
      <w:r>
        <w:rPr>
          <w:b/>
          <w:sz w:val="28"/>
          <w:szCs w:val="28"/>
        </w:rPr>
        <w:t>Каялина</w:t>
      </w:r>
      <w:proofErr w:type="spellEnd"/>
      <w:r>
        <w:rPr>
          <w:b/>
          <w:sz w:val="28"/>
          <w:szCs w:val="28"/>
        </w:rPr>
        <w:t xml:space="preserve">, нач.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</w:t>
      </w:r>
      <w:proofErr w:type="gramStart"/>
      <w:r>
        <w:rPr>
          <w:b/>
          <w:sz w:val="28"/>
          <w:szCs w:val="28"/>
        </w:rPr>
        <w:t>.»</w:t>
      </w:r>
      <w:proofErr w:type="gramEnd"/>
      <w:r w:rsidR="00EC6E68">
        <w:rPr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 w:rsidR="00EC6E68">
        <w:rPr>
          <w:b/>
          <w:sz w:val="28"/>
          <w:szCs w:val="28"/>
        </w:rPr>
        <w:t>Волховский</w:t>
      </w:r>
      <w:proofErr w:type="spellEnd"/>
      <w:r w:rsidR="00EC6E68">
        <w:rPr>
          <w:b/>
          <w:sz w:val="28"/>
          <w:szCs w:val="28"/>
        </w:rPr>
        <w:t xml:space="preserve"> район, г. Новая Ладога, </w:t>
      </w:r>
      <w:r>
        <w:rPr>
          <w:b/>
          <w:sz w:val="28"/>
          <w:szCs w:val="28"/>
        </w:rPr>
        <w:t xml:space="preserve">                              </w:t>
      </w:r>
      <w:r w:rsidR="00EC6E68">
        <w:rPr>
          <w:b/>
          <w:sz w:val="28"/>
          <w:szCs w:val="28"/>
        </w:rPr>
        <w:t>пр. К. Маркса, д.</w:t>
      </w:r>
      <w:r>
        <w:rPr>
          <w:b/>
          <w:sz w:val="28"/>
          <w:szCs w:val="28"/>
        </w:rPr>
        <w:t>35б</w:t>
      </w:r>
    </w:p>
    <w:p w:rsidR="00C22DF1" w:rsidRDefault="00C22DF1" w:rsidP="00EC6E68">
      <w:pPr>
        <w:autoSpaceDE w:val="0"/>
        <w:autoSpaceDN w:val="0"/>
        <w:adjustRightInd w:val="0"/>
        <w:ind w:left="567" w:hanging="567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EC6E68" w:rsidRPr="00C22DF1" w:rsidRDefault="00EC6E68" w:rsidP="00C22DF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C22DF1">
        <w:rPr>
          <w:sz w:val="28"/>
          <w:szCs w:val="28"/>
        </w:rPr>
        <w:t xml:space="preserve">Местоположение </w:t>
      </w:r>
      <w:r w:rsidR="00C22DF1" w:rsidRPr="00C22DF1">
        <w:rPr>
          <w:sz w:val="28"/>
          <w:szCs w:val="28"/>
        </w:rPr>
        <w:t>здания и его роль в композиционно-планировочной структуре города</w:t>
      </w:r>
      <w:r w:rsidRPr="00C22DF1">
        <w:rPr>
          <w:sz w:val="28"/>
          <w:szCs w:val="28"/>
        </w:rPr>
        <w:t>;</w:t>
      </w:r>
    </w:p>
    <w:p w:rsidR="00C22DF1" w:rsidRPr="00C22DF1" w:rsidRDefault="00EC6E68" w:rsidP="00C22DF1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C22DF1">
        <w:rPr>
          <w:sz w:val="28"/>
          <w:szCs w:val="28"/>
        </w:rPr>
        <w:t>Объемно-пространственная композиция</w:t>
      </w:r>
      <w:r w:rsidR="00C22DF1" w:rsidRPr="00C22DF1">
        <w:rPr>
          <w:sz w:val="28"/>
          <w:szCs w:val="28"/>
        </w:rPr>
        <w:t>: одноэтажное, прямоугольное в плане здание;</w:t>
      </w:r>
    </w:p>
    <w:p w:rsidR="003C76F4" w:rsidRPr="00C22DF1" w:rsidRDefault="00C22DF1" w:rsidP="00C22DF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C22DF1">
        <w:rPr>
          <w:sz w:val="28"/>
          <w:szCs w:val="28"/>
        </w:rPr>
        <w:t>Высотные отметки и материал (красный кирпич);</w:t>
      </w:r>
    </w:p>
    <w:p w:rsidR="00C22DF1" w:rsidRPr="00C22DF1" w:rsidRDefault="00C22DF1" w:rsidP="00C22DF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C22DF1">
        <w:rPr>
          <w:sz w:val="28"/>
          <w:szCs w:val="28"/>
        </w:rPr>
        <w:t>Количество, расположение, конфигурация и оформление дверных проемов;</w:t>
      </w:r>
    </w:p>
    <w:p w:rsidR="00C22DF1" w:rsidRPr="00C22DF1" w:rsidRDefault="00C22DF1" w:rsidP="00C22DF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C22DF1">
        <w:rPr>
          <w:sz w:val="28"/>
          <w:szCs w:val="28"/>
        </w:rPr>
        <w:t>Строительные конструкции здания и материал: материал капитальных стен (красный кирпич), материал цоколя (известняковые плиты).</w:t>
      </w:r>
    </w:p>
    <w:sectPr w:rsidR="00C22DF1" w:rsidRPr="00C2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14"/>
    <w:multiLevelType w:val="hybridMultilevel"/>
    <w:tmpl w:val="9718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EF0D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1EAF"/>
    <w:multiLevelType w:val="hybridMultilevel"/>
    <w:tmpl w:val="8C52914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403D1A43"/>
    <w:multiLevelType w:val="hybridMultilevel"/>
    <w:tmpl w:val="7034DA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B5A10"/>
    <w:multiLevelType w:val="hybridMultilevel"/>
    <w:tmpl w:val="D87C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F39F0"/>
    <w:multiLevelType w:val="hybridMultilevel"/>
    <w:tmpl w:val="ED2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1428D"/>
    <w:multiLevelType w:val="hybridMultilevel"/>
    <w:tmpl w:val="A126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8"/>
    <w:rsid w:val="003A3B38"/>
    <w:rsid w:val="003C76F4"/>
    <w:rsid w:val="0046552E"/>
    <w:rsid w:val="005342FB"/>
    <w:rsid w:val="00573FC8"/>
    <w:rsid w:val="005B307E"/>
    <w:rsid w:val="00AB2179"/>
    <w:rsid w:val="00C22DF1"/>
    <w:rsid w:val="00D92C6B"/>
    <w:rsid w:val="00EC4EDE"/>
    <w:rsid w:val="00EC6E68"/>
    <w:rsid w:val="00F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6E68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EC6E6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C6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E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3B38"/>
    <w:pPr>
      <w:ind w:left="720"/>
      <w:contextualSpacing/>
    </w:pPr>
  </w:style>
  <w:style w:type="table" w:styleId="a8">
    <w:name w:val="Table Grid"/>
    <w:basedOn w:val="a1"/>
    <w:uiPriority w:val="59"/>
    <w:rsid w:val="0053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6E68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EC6E6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C6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E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3B38"/>
    <w:pPr>
      <w:ind w:left="720"/>
      <w:contextualSpacing/>
    </w:pPr>
  </w:style>
  <w:style w:type="table" w:styleId="a8">
    <w:name w:val="Table Grid"/>
    <w:basedOn w:val="a1"/>
    <w:uiPriority w:val="59"/>
    <w:rsid w:val="0053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Марина Яковлевна Щербакова</cp:lastModifiedBy>
  <cp:revision>6</cp:revision>
  <cp:lastPrinted>2016-08-09T05:32:00Z</cp:lastPrinted>
  <dcterms:created xsi:type="dcterms:W3CDTF">2016-04-18T08:31:00Z</dcterms:created>
  <dcterms:modified xsi:type="dcterms:W3CDTF">2016-08-09T05:32:00Z</dcterms:modified>
</cp:coreProperties>
</file>