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0A" w:rsidRPr="00B86E0A" w:rsidRDefault="00B35864" w:rsidP="00B35864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tabs>
          <w:tab w:val="right" w:pos="7655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179E1A" wp14:editId="58193A7D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АДМИНИСТРАЦИЯ ЛЕНИНГРАДСКОЙ ОБЛАСТИ</w:t>
      </w:r>
    </w:p>
    <w:p w:rsidR="00B86E0A" w:rsidRPr="00B86E0A" w:rsidRDefault="00B86E0A" w:rsidP="00120774">
      <w:pPr>
        <w:overflowPunct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КУЛЬТУРЕ ЛЕНИНГРАДСКОЙ ОБЛАСТИ</w:t>
      </w:r>
    </w:p>
    <w:p w:rsidR="00B86E0A" w:rsidRPr="00B86E0A" w:rsidRDefault="00B86E0A" w:rsidP="00120774">
      <w:pPr>
        <w:pBdr>
          <w:bottom w:val="double" w:sz="12" w:space="1" w:color="auto"/>
        </w:pBd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80"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ПРИКАЗ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«___</w:t>
      </w:r>
      <w:r w:rsidR="00545350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»____________2017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№_______________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г. Санкт-Петербург</w:t>
      </w:r>
    </w:p>
    <w:p w:rsidR="00B86E0A" w:rsidRPr="00B86E0A" w:rsidRDefault="00B86E0A" w:rsidP="00120774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B86E0A" w:rsidRDefault="00414C16" w:rsidP="004115C0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="00F02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ении границ территории объекта культурного наследия регионального значения «Жилой дом», 1892 г.</w:t>
      </w:r>
      <w:r w:rsidR="001329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арх. Н.В. Дмитриев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местонахождение: Ленинградская область, г. Гатчина, </w:t>
      </w:r>
      <w:r w:rsidR="00351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Восков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ул., д. 40  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</w:t>
      </w:r>
      <w:r w:rsid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="00CC1086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CC1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381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9.2, 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25 июня</w:t>
      </w:r>
      <w:r w:rsidR="00411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2002 года № 73-ФЗ «Об объектах культурно</w:t>
      </w:r>
      <w:r w:rsidR="00F0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наследия (памятниках истории   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культуры) народов Росс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ийской Федерации»</w:t>
      </w:r>
      <w:r w:rsidR="00010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ст. 4 </w:t>
      </w:r>
      <w:r w:rsidR="00880E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Областного закона Ленинградской облас</w:t>
      </w:r>
      <w:r w:rsidR="00F020F7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от 25 декабря 2015 года № 14</w:t>
      </w:r>
      <w:r w:rsidR="00880E49">
        <w:rPr>
          <w:rFonts w:ascii="Times New Roman" w:eastAsia="Times New Roman" w:hAnsi="Times New Roman" w:cs="Times New Roman"/>
          <w:sz w:val="28"/>
          <w:szCs w:val="28"/>
          <w:lang w:eastAsia="ru-RU"/>
        </w:rPr>
        <w:t>0-оз «О государственной охране, сохранении, использовании и популяризации объектов культурного наследия (памятников истории и культуры) народов Российской Федерации, расположенных на территории Ленинградской области»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381A" w:rsidRPr="0040381A" w:rsidRDefault="0040381A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20774" w:rsidRPr="0040381A" w:rsidRDefault="0040381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:rsidR="0040381A" w:rsidRPr="0040381A" w:rsidRDefault="0040381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0381A" w:rsidRDefault="00F020F7" w:rsidP="002E3A65">
      <w:pPr>
        <w:numPr>
          <w:ilvl w:val="0"/>
          <w:numId w:val="1"/>
        </w:numPr>
        <w:tabs>
          <w:tab w:val="clear" w:pos="1260"/>
          <w:tab w:val="num" w:pos="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</w:t>
      </w:r>
      <w:r w:rsidR="0040381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границы территории объекта </w:t>
      </w:r>
      <w:r w:rsidR="0081063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культурного</w:t>
      </w:r>
      <w:r w:rsidR="005C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81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наследия 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регионального значения, поставленного на государственную охрану решением Исполнительного комитета Ленинградского городского Совета народных депутатов от 05 декабря 1988 года № 963, </w:t>
      </w:r>
      <w:r w:rsidR="005C5A6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Жилой дом</w:t>
      </w:r>
      <w:r w:rsidR="005C5A6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22B7E">
        <w:rPr>
          <w:rFonts w:ascii="Times New Roman" w:eastAsia="Times New Roman" w:hAnsi="Times New Roman" w:cs="Times New Roman"/>
          <w:sz w:val="28"/>
          <w:szCs w:val="28"/>
          <w:lang w:eastAsia="ru-RU"/>
        </w:rPr>
        <w:t>, 1892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</w:t>
      </w:r>
      <w:r w:rsidR="0013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арх. Н.В. Дмитриев, 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 по адресу: Ленинградская область,</w:t>
      </w:r>
      <w:r w:rsidR="0013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Гатчина, Воскова ул.,</w:t>
      </w:r>
      <w:r w:rsidR="0013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д. 40,</w:t>
      </w:r>
      <w:r w:rsidR="005C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1 к настоящему </w:t>
      </w:r>
      <w:r w:rsidR="005C5A63" w:rsidRPr="005C5A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приказу</w:t>
      </w:r>
      <w:r w:rsidR="0040381A" w:rsidRPr="005C5A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7654" w:rsidRDefault="00B47A53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объектов культурного наследия комитета по культуре Ленинградской области обеспечить:</w:t>
      </w:r>
    </w:p>
    <w:p w:rsidR="00B47A53" w:rsidRDefault="00F020F7" w:rsidP="00F2454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несение сведений о границах территории объекта культурного наследия регионального значения «Жилой дом»</w:t>
      </w:r>
      <w:r w:rsidR="00022B7E">
        <w:rPr>
          <w:rFonts w:ascii="Times New Roman" w:eastAsia="Times New Roman" w:hAnsi="Times New Roman" w:cs="Times New Roman"/>
          <w:sz w:val="28"/>
          <w:szCs w:val="28"/>
          <w:lang w:eastAsia="ru-RU"/>
        </w:rPr>
        <w:t>, 1892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132922">
        <w:rPr>
          <w:rFonts w:ascii="Times New Roman" w:eastAsia="Times New Roman" w:hAnsi="Times New Roman" w:cs="Times New Roman"/>
          <w:sz w:val="28"/>
          <w:szCs w:val="28"/>
          <w:lang w:eastAsia="ru-RU"/>
        </w:rPr>
        <w:t>, арх. Н.В. Дмитриев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диный государственный реестр объектов культурного наследия (памятников истории </w:t>
      </w:r>
      <w:r w:rsidR="0013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культуры) народов Российской Федерации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24540" w:rsidRPr="00AD58DA" w:rsidRDefault="00F020F7" w:rsidP="00F2454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аправить в </w:t>
      </w:r>
      <w:r w:rsidR="00F24540" w:rsidRPr="00D45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федеральный орган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</w:t>
      </w:r>
      <w:r w:rsidR="00F24540" w:rsidRPr="00D45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государственного реестра недвижимости и предоставление сведений, содержащихся в Едином государственном реестре недвижимости, его территориальные органы</w:t>
      </w:r>
      <w:r w:rsidR="00F24540" w:rsidRPr="00D45F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копию настоящего приказа для внесения сведений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границах территории </w:t>
      </w:r>
      <w:r w:rsidR="00351A40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 </w:t>
      </w:r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культурного </w:t>
      </w:r>
      <w:r w:rsidR="00351A40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наследия </w:t>
      </w:r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 значения «Жилой дом»</w:t>
      </w:r>
      <w:r w:rsidR="00022B7E">
        <w:rPr>
          <w:rFonts w:ascii="Times New Roman" w:eastAsia="Times New Roman" w:hAnsi="Times New Roman" w:cs="Times New Roman"/>
          <w:sz w:val="28"/>
          <w:szCs w:val="28"/>
          <w:lang w:eastAsia="ru-RU"/>
        </w:rPr>
        <w:t>, 1892</w:t>
      </w:r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132922">
        <w:rPr>
          <w:rFonts w:ascii="Times New Roman" w:eastAsia="Times New Roman" w:hAnsi="Times New Roman" w:cs="Times New Roman"/>
          <w:sz w:val="28"/>
          <w:szCs w:val="28"/>
          <w:lang w:eastAsia="ru-RU"/>
        </w:rPr>
        <w:t>, арх. Н.В. Дмитриев</w:t>
      </w:r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расположенного по адресу: Ленинградская область,</w:t>
      </w:r>
      <w:r w:rsidR="0013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Гатчина, Воскова ул., д. 40, 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Единый государственный реестр недвижимости в соответствии с Федеральным законом от 13 июля 2015 года № 218-ФЗ</w:t>
      </w:r>
      <w:r w:rsidR="0013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государственной регистрации недвижимости».</w:t>
      </w:r>
    </w:p>
    <w:p w:rsidR="00CB2246" w:rsidRPr="00D45FDD" w:rsidRDefault="00351A40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взаимодействия с муниципальными образованиями, информатизации и организационной работы комитета по культуре Ленинградской области обеспечить размещение настоящего приказа на сайте комитета по культуре Ленинградской области в информационно-телекоммуникационной сети «Интернет»</w:t>
      </w:r>
      <w:r w:rsidR="009745E0" w:rsidRPr="00D45F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6E0A" w:rsidRPr="00D45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6E0A" w:rsidRDefault="00B86E0A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приказа возложить на заместителя начальника</w:t>
      </w:r>
      <w:r w:rsidR="00D73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департамента государственной охраны, сохранения </w:t>
      </w:r>
      <w:r w:rsidR="00F0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использования объектов культурного наследия комитета по культуре Ленинградской области.</w:t>
      </w:r>
    </w:p>
    <w:p w:rsidR="00AD58DA" w:rsidRPr="00AD58DA" w:rsidRDefault="00AD58DA" w:rsidP="00AD58DA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Настоящий приказ вступает в силу со дня его официального опубликования.</w:t>
      </w: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B86E0A" w:rsidRPr="00B86E0A" w:rsidRDefault="00120774" w:rsidP="002E3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по культуре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B86E0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Е.В. Чайковский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A79" w:rsidRPr="00B86E0A" w:rsidRDefault="00BC5A79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94F" w:rsidRDefault="001C094F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799" w:rsidRDefault="005C0799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799" w:rsidRDefault="005C0799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799" w:rsidRDefault="005C0799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799" w:rsidRDefault="005C0799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799" w:rsidRDefault="005C0799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989" w:rsidRDefault="00252989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FDD" w:rsidRDefault="00D45FDD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983" w:rsidRDefault="009D3983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E49" w:rsidRPr="00B86E0A" w:rsidRDefault="00880E49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Приложение 1</w:t>
      </w:r>
    </w:p>
    <w:p w:rsidR="00B86E0A" w:rsidRPr="00B86E0A" w:rsidRDefault="00AD58D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</w:t>
      </w:r>
      <w:r w:rsidR="00B86E0A"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риказу комитета по культуре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Ленинградской области </w:t>
      </w:r>
    </w:p>
    <w:p w:rsidR="00B86E0A" w:rsidRPr="00B86E0A" w:rsidRDefault="00545350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«__» ________ 2017</w:t>
      </w:r>
      <w:r w:rsidR="00B86E0A"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____</w:t>
      </w:r>
    </w:p>
    <w:p w:rsidR="00B86E0A" w:rsidRPr="00CE74EF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CE74EF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061B" w:rsidRDefault="00022B7E" w:rsidP="003C1588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границ территории объекта культурного наследия регионального значения «Жилой дом», 1892 г.</w:t>
      </w:r>
      <w:r w:rsidR="001329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арх. Н.В. Дмитриев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местонахождение: Ленинградская область, г. Гатчина, Восков ул., д. 40  </w:t>
      </w:r>
    </w:p>
    <w:p w:rsidR="00313D7B" w:rsidRDefault="00313D7B" w:rsidP="003C1588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F2D" w:rsidRDefault="00022B7E" w:rsidP="00F17770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границ территории объекта культурного наследия</w:t>
      </w:r>
    </w:p>
    <w:p w:rsidR="00022B7E" w:rsidRPr="00022B7E" w:rsidRDefault="00022B7E" w:rsidP="00022B7E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i/>
          <w:noProof/>
          <w:sz w:val="26"/>
          <w:szCs w:val="26"/>
          <w:lang w:eastAsia="ru-RU"/>
        </w:rPr>
        <w:drawing>
          <wp:inline distT="0" distB="0" distL="0" distR="0">
            <wp:extent cx="5486400" cy="6172200"/>
            <wp:effectExtent l="0" t="0" r="0" b="0"/>
            <wp:docPr id="2" name="Рисунок 2" descr="02_Жилой дом_Воскова_40_План_грани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_Жилой дом_Воскова_40_План_границ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59" t="17142" r="7434" b="175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17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F2D" w:rsidRDefault="00720F2D" w:rsidP="005454BC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F2D" w:rsidRDefault="00720F2D" w:rsidP="005454BC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0F2D" w:rsidRDefault="00720F2D" w:rsidP="005454BC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0F2D" w:rsidRDefault="00720F2D" w:rsidP="00022B7E">
      <w:pPr>
        <w:snapToGrid w:val="0"/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52AC" w:rsidRPr="00F40F81" w:rsidRDefault="00F40F81" w:rsidP="00F17770">
      <w:pPr>
        <w:pStyle w:val="a6"/>
        <w:numPr>
          <w:ilvl w:val="0"/>
          <w:numId w:val="17"/>
        </w:numPr>
        <w:snapToGrid w:val="0"/>
        <w:spacing w:after="0" w:line="240" w:lineRule="auto"/>
        <w:ind w:left="284" w:right="141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границ территории объекта культурного наследия</w:t>
      </w:r>
    </w:p>
    <w:p w:rsidR="005454BC" w:rsidRPr="00CE74EF" w:rsidRDefault="005454BC" w:rsidP="005454BC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5A30" w:rsidRDefault="00F40F81" w:rsidP="00F40F81">
      <w:pPr>
        <w:spacing w:after="0"/>
        <w:ind w:righ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40F81">
        <w:rPr>
          <w:rFonts w:ascii="Times New Roman" w:hAnsi="Times New Roman" w:cs="Times New Roman"/>
          <w:sz w:val="28"/>
          <w:szCs w:val="28"/>
        </w:rPr>
        <w:t>Грани</w:t>
      </w:r>
      <w:r>
        <w:rPr>
          <w:rFonts w:ascii="Times New Roman" w:hAnsi="Times New Roman" w:cs="Times New Roman"/>
          <w:sz w:val="28"/>
          <w:szCs w:val="28"/>
        </w:rPr>
        <w:t>цы территории объек</w:t>
      </w:r>
      <w:r w:rsidR="00F17770">
        <w:rPr>
          <w:rFonts w:ascii="Times New Roman" w:hAnsi="Times New Roman" w:cs="Times New Roman"/>
          <w:sz w:val="28"/>
          <w:szCs w:val="28"/>
        </w:rPr>
        <w:t>та культурного наследия «Жилой дом» от точки 1 до точки 2 проходит в створе северной границы земельного участка с кадастровым номером 47:25:0109075:2, от точки 2 до точки 3 по восточной границе земельного участка с кадастровым номером 47:25:0109075:10, от точки 3 до точки 4 по южной границе земельного участка с кадастровым номером 47:25:0109075:10, от точки 4 до точки 1 по западной границе земельного участка с кадастровым номером 47:25:0109075:10.</w:t>
      </w:r>
    </w:p>
    <w:p w:rsidR="00F17770" w:rsidRDefault="00F17770" w:rsidP="00F40F81">
      <w:pPr>
        <w:spacing w:after="0"/>
        <w:ind w:righ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17770" w:rsidRDefault="00F17770" w:rsidP="00F17770">
      <w:pPr>
        <w:pStyle w:val="a6"/>
        <w:numPr>
          <w:ilvl w:val="0"/>
          <w:numId w:val="17"/>
        </w:numPr>
        <w:spacing w:after="0"/>
        <w:ind w:left="284" w:right="142"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поворотных точек границ территории объекта культурного наследия</w:t>
      </w:r>
    </w:p>
    <w:p w:rsidR="00F17770" w:rsidRDefault="00F17770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F17770" w:rsidRDefault="00F17770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028950" cy="4162425"/>
            <wp:effectExtent l="0" t="0" r="0" b="9525"/>
            <wp:docPr id="5" name="Рисунок 5" descr="02_Жилой дом_Воскова_40_то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2_Жилой дом_Воскова_40_точ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32" t="26764" r="19487" b="155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770" w:rsidRDefault="00F17770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F17770" w:rsidRDefault="00F17770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F17770" w:rsidRDefault="00F17770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F17770" w:rsidRDefault="00F17770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F17770" w:rsidRDefault="00F17770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F17770" w:rsidRDefault="00F17770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F17770" w:rsidRDefault="00F17770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F17770" w:rsidRPr="00F17770" w:rsidRDefault="00F17770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2D5A30" w:rsidRPr="00D14687" w:rsidRDefault="00F17770" w:rsidP="00D14687">
      <w:pPr>
        <w:pStyle w:val="a6"/>
        <w:numPr>
          <w:ilvl w:val="0"/>
          <w:numId w:val="17"/>
        </w:numPr>
        <w:spacing w:after="0"/>
        <w:ind w:left="284" w:right="142"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Координаты поворотных точек границ территории </w:t>
      </w:r>
      <w:r w:rsidR="00D1468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14687">
        <w:rPr>
          <w:rFonts w:ascii="Times New Roman" w:hAnsi="Times New Roman" w:cs="Times New Roman"/>
          <w:sz w:val="28"/>
          <w:szCs w:val="28"/>
        </w:rPr>
        <w:t>объекта культурного наследия</w:t>
      </w:r>
    </w:p>
    <w:p w:rsidR="00F17770" w:rsidRDefault="00F17770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tbl>
      <w:tblPr>
        <w:tblW w:w="8880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2"/>
        <w:gridCol w:w="23"/>
        <w:gridCol w:w="3023"/>
        <w:gridCol w:w="42"/>
        <w:gridCol w:w="3420"/>
      </w:tblGrid>
      <w:tr w:rsidR="00D14687" w:rsidRPr="00AC767E" w:rsidTr="00502C55">
        <w:tc>
          <w:tcPr>
            <w:tcW w:w="2372" w:type="dxa"/>
            <w:vMerge w:val="restart"/>
            <w:shd w:val="clear" w:color="auto" w:fill="auto"/>
            <w:vAlign w:val="center"/>
          </w:tcPr>
          <w:p w:rsidR="00D14687" w:rsidRPr="00D14687" w:rsidRDefault="00D14687" w:rsidP="00502C5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Номер поворотной точки</w:t>
            </w:r>
          </w:p>
        </w:tc>
        <w:tc>
          <w:tcPr>
            <w:tcW w:w="6508" w:type="dxa"/>
            <w:gridSpan w:val="4"/>
            <w:shd w:val="clear" w:color="auto" w:fill="auto"/>
            <w:vAlign w:val="center"/>
          </w:tcPr>
          <w:p w:rsidR="00D14687" w:rsidRPr="00D14687" w:rsidRDefault="00D14687" w:rsidP="00502C55">
            <w:pPr>
              <w:pStyle w:val="aa"/>
              <w:spacing w:beforeLines="40" w:before="96" w:afterLines="40" w:after="9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Координаты поворотных точек в МСК (метры)</w:t>
            </w:r>
          </w:p>
        </w:tc>
      </w:tr>
      <w:tr w:rsidR="00D14687" w:rsidRPr="00AC767E" w:rsidTr="00502C55">
        <w:tc>
          <w:tcPr>
            <w:tcW w:w="2372" w:type="dxa"/>
            <w:vMerge/>
            <w:shd w:val="clear" w:color="auto" w:fill="auto"/>
            <w:vAlign w:val="center"/>
          </w:tcPr>
          <w:p w:rsidR="00D14687" w:rsidRPr="00D14687" w:rsidRDefault="00D14687" w:rsidP="00502C55">
            <w:pPr>
              <w:pStyle w:val="aa"/>
              <w:spacing w:beforeLines="40" w:before="96" w:afterLines="40" w:after="96"/>
              <w:ind w:left="-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6" w:type="dxa"/>
            <w:gridSpan w:val="2"/>
            <w:shd w:val="clear" w:color="auto" w:fill="auto"/>
            <w:vAlign w:val="center"/>
          </w:tcPr>
          <w:p w:rsidR="00D14687" w:rsidRPr="00D14687" w:rsidRDefault="00D14687" w:rsidP="00502C5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462" w:type="dxa"/>
            <w:gridSpan w:val="2"/>
            <w:shd w:val="clear" w:color="auto" w:fill="auto"/>
            <w:vAlign w:val="center"/>
          </w:tcPr>
          <w:p w:rsidR="00D14687" w:rsidRPr="00D14687" w:rsidRDefault="00D14687" w:rsidP="00502C55">
            <w:pPr>
              <w:pStyle w:val="aa"/>
              <w:spacing w:beforeLines="40" w:before="96" w:afterLines="40" w:after="96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14687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</w:p>
        </w:tc>
      </w:tr>
      <w:tr w:rsidR="00D14687" w:rsidRPr="00AC767E" w:rsidTr="00F020F7">
        <w:trPr>
          <w:tblHeader/>
        </w:trPr>
        <w:tc>
          <w:tcPr>
            <w:tcW w:w="2395" w:type="dxa"/>
            <w:gridSpan w:val="2"/>
            <w:shd w:val="clear" w:color="auto" w:fill="auto"/>
            <w:vAlign w:val="center"/>
          </w:tcPr>
          <w:p w:rsidR="00D14687" w:rsidRPr="00D14687" w:rsidRDefault="00D14687" w:rsidP="00502C5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65" w:type="dxa"/>
            <w:gridSpan w:val="2"/>
            <w:shd w:val="clear" w:color="auto" w:fill="auto"/>
            <w:vAlign w:val="center"/>
          </w:tcPr>
          <w:p w:rsidR="00D14687" w:rsidRPr="00D14687" w:rsidRDefault="00D14687" w:rsidP="00502C5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D14687" w:rsidRPr="00D14687" w:rsidRDefault="00D14687" w:rsidP="00502C5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14687" w:rsidRPr="00AC767E" w:rsidTr="00F020F7">
        <w:tc>
          <w:tcPr>
            <w:tcW w:w="2395" w:type="dxa"/>
            <w:gridSpan w:val="2"/>
            <w:shd w:val="clear" w:color="auto" w:fill="auto"/>
            <w:vAlign w:val="bottom"/>
          </w:tcPr>
          <w:p w:rsidR="00D14687" w:rsidRPr="00D14687" w:rsidRDefault="00D14687" w:rsidP="00502C55">
            <w:pPr>
              <w:pStyle w:val="ac"/>
              <w:rPr>
                <w:color w:val="auto"/>
                <w:sz w:val="28"/>
                <w:szCs w:val="28"/>
              </w:rPr>
            </w:pPr>
            <w:r w:rsidRPr="00D14687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3065" w:type="dxa"/>
            <w:gridSpan w:val="2"/>
            <w:shd w:val="clear" w:color="auto" w:fill="auto"/>
            <w:vAlign w:val="bottom"/>
          </w:tcPr>
          <w:p w:rsidR="00D14687" w:rsidRPr="00D14687" w:rsidRDefault="00D14687" w:rsidP="00502C55">
            <w:pPr>
              <w:pStyle w:val="ac"/>
              <w:rPr>
                <w:color w:val="auto"/>
                <w:sz w:val="28"/>
                <w:szCs w:val="28"/>
              </w:rPr>
            </w:pPr>
            <w:r w:rsidRPr="00D14687">
              <w:rPr>
                <w:color w:val="auto"/>
                <w:sz w:val="28"/>
                <w:szCs w:val="28"/>
              </w:rPr>
              <w:t>54027,61</w:t>
            </w:r>
          </w:p>
        </w:tc>
        <w:tc>
          <w:tcPr>
            <w:tcW w:w="3420" w:type="dxa"/>
            <w:shd w:val="clear" w:color="auto" w:fill="auto"/>
            <w:vAlign w:val="bottom"/>
          </w:tcPr>
          <w:p w:rsidR="00D14687" w:rsidRPr="00D14687" w:rsidRDefault="00D14687" w:rsidP="00502C55">
            <w:pPr>
              <w:pStyle w:val="ac"/>
              <w:rPr>
                <w:color w:val="auto"/>
                <w:sz w:val="28"/>
                <w:szCs w:val="28"/>
              </w:rPr>
            </w:pPr>
            <w:r w:rsidRPr="00D14687">
              <w:rPr>
                <w:color w:val="auto"/>
                <w:sz w:val="28"/>
                <w:szCs w:val="28"/>
              </w:rPr>
              <w:t>100207,61</w:t>
            </w:r>
          </w:p>
        </w:tc>
      </w:tr>
      <w:tr w:rsidR="00D14687" w:rsidRPr="00AC767E" w:rsidTr="00F020F7">
        <w:tc>
          <w:tcPr>
            <w:tcW w:w="2395" w:type="dxa"/>
            <w:gridSpan w:val="2"/>
            <w:shd w:val="clear" w:color="auto" w:fill="auto"/>
            <w:vAlign w:val="bottom"/>
          </w:tcPr>
          <w:p w:rsidR="00D14687" w:rsidRPr="00D14687" w:rsidRDefault="00D14687" w:rsidP="00502C55">
            <w:pPr>
              <w:pStyle w:val="ac"/>
              <w:rPr>
                <w:color w:val="auto"/>
                <w:sz w:val="28"/>
                <w:szCs w:val="28"/>
              </w:rPr>
            </w:pPr>
            <w:r w:rsidRPr="00D14687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3065" w:type="dxa"/>
            <w:gridSpan w:val="2"/>
            <w:shd w:val="clear" w:color="auto" w:fill="auto"/>
            <w:vAlign w:val="bottom"/>
          </w:tcPr>
          <w:p w:rsidR="00D14687" w:rsidRPr="00D14687" w:rsidRDefault="00D14687" w:rsidP="00502C55">
            <w:pPr>
              <w:pStyle w:val="ac"/>
              <w:rPr>
                <w:color w:val="auto"/>
                <w:sz w:val="28"/>
                <w:szCs w:val="28"/>
              </w:rPr>
            </w:pPr>
            <w:r w:rsidRPr="00D14687">
              <w:rPr>
                <w:color w:val="auto"/>
                <w:sz w:val="28"/>
                <w:szCs w:val="28"/>
              </w:rPr>
              <w:t>54044,50</w:t>
            </w:r>
          </w:p>
        </w:tc>
        <w:tc>
          <w:tcPr>
            <w:tcW w:w="3420" w:type="dxa"/>
            <w:shd w:val="clear" w:color="auto" w:fill="auto"/>
            <w:vAlign w:val="bottom"/>
          </w:tcPr>
          <w:p w:rsidR="00D14687" w:rsidRPr="00D14687" w:rsidRDefault="00D14687" w:rsidP="00502C55">
            <w:pPr>
              <w:pStyle w:val="ac"/>
              <w:rPr>
                <w:color w:val="auto"/>
                <w:sz w:val="28"/>
                <w:szCs w:val="28"/>
              </w:rPr>
            </w:pPr>
            <w:r w:rsidRPr="00D14687">
              <w:rPr>
                <w:color w:val="auto"/>
                <w:sz w:val="28"/>
                <w:szCs w:val="28"/>
              </w:rPr>
              <w:t>100228,83</w:t>
            </w:r>
          </w:p>
        </w:tc>
      </w:tr>
      <w:tr w:rsidR="00D14687" w:rsidRPr="00AC767E" w:rsidTr="00F020F7">
        <w:tc>
          <w:tcPr>
            <w:tcW w:w="2395" w:type="dxa"/>
            <w:gridSpan w:val="2"/>
            <w:shd w:val="clear" w:color="auto" w:fill="auto"/>
            <w:vAlign w:val="bottom"/>
          </w:tcPr>
          <w:p w:rsidR="00D14687" w:rsidRPr="00D14687" w:rsidRDefault="00D14687" w:rsidP="00502C55">
            <w:pPr>
              <w:pStyle w:val="ac"/>
              <w:rPr>
                <w:color w:val="auto"/>
                <w:sz w:val="28"/>
                <w:szCs w:val="28"/>
              </w:rPr>
            </w:pPr>
            <w:r w:rsidRPr="00D14687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3065" w:type="dxa"/>
            <w:gridSpan w:val="2"/>
            <w:shd w:val="clear" w:color="auto" w:fill="auto"/>
            <w:vAlign w:val="bottom"/>
          </w:tcPr>
          <w:p w:rsidR="00D14687" w:rsidRPr="00D14687" w:rsidRDefault="00D14687" w:rsidP="00502C55">
            <w:pPr>
              <w:pStyle w:val="ac"/>
              <w:rPr>
                <w:color w:val="auto"/>
                <w:sz w:val="28"/>
                <w:szCs w:val="28"/>
              </w:rPr>
            </w:pPr>
            <w:r w:rsidRPr="00D14687">
              <w:rPr>
                <w:color w:val="auto"/>
                <w:sz w:val="28"/>
                <w:szCs w:val="28"/>
              </w:rPr>
              <w:t>54016,36</w:t>
            </w:r>
          </w:p>
        </w:tc>
        <w:tc>
          <w:tcPr>
            <w:tcW w:w="3420" w:type="dxa"/>
            <w:shd w:val="clear" w:color="auto" w:fill="auto"/>
            <w:vAlign w:val="bottom"/>
          </w:tcPr>
          <w:p w:rsidR="00D14687" w:rsidRPr="00D14687" w:rsidRDefault="00D14687" w:rsidP="00502C55">
            <w:pPr>
              <w:pStyle w:val="ac"/>
              <w:rPr>
                <w:color w:val="auto"/>
                <w:sz w:val="28"/>
                <w:szCs w:val="28"/>
              </w:rPr>
            </w:pPr>
            <w:r w:rsidRPr="00D14687">
              <w:rPr>
                <w:color w:val="auto"/>
                <w:sz w:val="28"/>
                <w:szCs w:val="28"/>
              </w:rPr>
              <w:t>100252,69</w:t>
            </w:r>
          </w:p>
        </w:tc>
      </w:tr>
      <w:tr w:rsidR="00D14687" w:rsidRPr="00AC767E" w:rsidTr="00F020F7">
        <w:tc>
          <w:tcPr>
            <w:tcW w:w="2395" w:type="dxa"/>
            <w:gridSpan w:val="2"/>
            <w:shd w:val="clear" w:color="auto" w:fill="auto"/>
            <w:vAlign w:val="bottom"/>
          </w:tcPr>
          <w:p w:rsidR="00D14687" w:rsidRPr="00D14687" w:rsidRDefault="00D14687" w:rsidP="00502C55">
            <w:pPr>
              <w:pStyle w:val="ac"/>
              <w:rPr>
                <w:color w:val="auto"/>
                <w:sz w:val="28"/>
                <w:szCs w:val="28"/>
              </w:rPr>
            </w:pPr>
            <w:r w:rsidRPr="00D14687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3065" w:type="dxa"/>
            <w:gridSpan w:val="2"/>
            <w:shd w:val="clear" w:color="auto" w:fill="auto"/>
            <w:vAlign w:val="bottom"/>
          </w:tcPr>
          <w:p w:rsidR="00D14687" w:rsidRPr="00D14687" w:rsidRDefault="00D14687" w:rsidP="00502C55">
            <w:pPr>
              <w:pStyle w:val="ac"/>
              <w:rPr>
                <w:color w:val="auto"/>
                <w:sz w:val="28"/>
                <w:szCs w:val="28"/>
              </w:rPr>
            </w:pPr>
            <w:r w:rsidRPr="00D14687">
              <w:rPr>
                <w:color w:val="auto"/>
                <w:sz w:val="28"/>
                <w:szCs w:val="28"/>
              </w:rPr>
              <w:t>53998,07</w:t>
            </w:r>
          </w:p>
        </w:tc>
        <w:tc>
          <w:tcPr>
            <w:tcW w:w="3420" w:type="dxa"/>
            <w:shd w:val="clear" w:color="auto" w:fill="auto"/>
            <w:vAlign w:val="bottom"/>
          </w:tcPr>
          <w:p w:rsidR="00D14687" w:rsidRPr="00D14687" w:rsidRDefault="00D14687" w:rsidP="00502C55">
            <w:pPr>
              <w:pStyle w:val="ac"/>
              <w:rPr>
                <w:color w:val="auto"/>
                <w:sz w:val="28"/>
                <w:szCs w:val="28"/>
              </w:rPr>
            </w:pPr>
            <w:r w:rsidRPr="00D14687">
              <w:rPr>
                <w:color w:val="auto"/>
                <w:sz w:val="28"/>
                <w:szCs w:val="28"/>
              </w:rPr>
              <w:t>100230,20</w:t>
            </w:r>
          </w:p>
        </w:tc>
      </w:tr>
    </w:tbl>
    <w:p w:rsidR="00D14687" w:rsidRPr="00F17770" w:rsidRDefault="00D14687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2D5A30" w:rsidRDefault="002D5A30" w:rsidP="00223438">
      <w:pPr>
        <w:spacing w:after="0"/>
        <w:ind w:right="142"/>
      </w:pPr>
    </w:p>
    <w:p w:rsidR="005C0799" w:rsidRDefault="005C0799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646A6" w:rsidRDefault="005646A6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D14687" w:rsidRDefault="00D14687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646A6" w:rsidRDefault="005646A6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646A6" w:rsidRDefault="005646A6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646A6" w:rsidRDefault="005646A6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646A6" w:rsidRDefault="005646A6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  <w:r w:rsidRPr="00F020F7">
        <w:rPr>
          <w:rFonts w:ascii="Times New Roman" w:hAnsi="Times New Roman" w:cs="Times New Roman"/>
          <w:b/>
          <w:sz w:val="20"/>
          <w:szCs w:val="20"/>
        </w:rPr>
        <w:lastRenderedPageBreak/>
        <w:t>Подготовлено: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23438" w:rsidRPr="00F020F7" w:rsidRDefault="005C48F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_________________А</w:t>
      </w:r>
      <w:r w:rsidR="00223438" w:rsidRPr="00F020F7">
        <w:rPr>
          <w:rFonts w:ascii="Times New Roman" w:hAnsi="Times New Roman" w:cs="Times New Roman"/>
          <w:sz w:val="20"/>
          <w:szCs w:val="20"/>
        </w:rPr>
        <w:t xml:space="preserve">.Е. </w:t>
      </w:r>
      <w:r w:rsidRPr="00F020F7">
        <w:rPr>
          <w:rFonts w:ascii="Times New Roman" w:hAnsi="Times New Roman" w:cs="Times New Roman"/>
          <w:sz w:val="20"/>
          <w:szCs w:val="20"/>
        </w:rPr>
        <w:t>Смирновой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  <w:r w:rsidRPr="00F020F7">
        <w:rPr>
          <w:rFonts w:ascii="Times New Roman" w:hAnsi="Times New Roman" w:cs="Times New Roman"/>
          <w:b/>
          <w:sz w:val="20"/>
          <w:szCs w:val="20"/>
        </w:rPr>
        <w:t>Согласовано:</w:t>
      </w:r>
    </w:p>
    <w:p w:rsidR="00720F2D" w:rsidRPr="00F020F7" w:rsidRDefault="00720F2D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720F2D" w:rsidRPr="00F020F7" w:rsidRDefault="00720F2D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720F2D" w:rsidRPr="00F020F7" w:rsidRDefault="00720F2D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__________________А.Н. Карлов</w:t>
      </w:r>
    </w:p>
    <w:p w:rsidR="00D14687" w:rsidRPr="00F020F7" w:rsidRDefault="00D1468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D14687" w:rsidRPr="00F020F7" w:rsidRDefault="00D14687" w:rsidP="00D1468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Заместитель начальника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D14687" w:rsidRPr="00F020F7" w:rsidRDefault="00D14687" w:rsidP="00D1468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D14687" w:rsidRPr="00F020F7" w:rsidRDefault="00D1468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 Г.Е. Лазарева</w:t>
      </w:r>
    </w:p>
    <w:p w:rsidR="002D5A30" w:rsidRPr="00F020F7" w:rsidRDefault="002D5A30" w:rsidP="009762D9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9762D9" w:rsidRPr="00F020F7" w:rsidRDefault="002D5A30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2D5A30" w:rsidRPr="00F020F7" w:rsidRDefault="002D5A30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D5A30" w:rsidRPr="00F020F7" w:rsidRDefault="002D5A30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_____________________ С.А. Волкова</w:t>
      </w:r>
    </w:p>
    <w:p w:rsidR="002D5A30" w:rsidRPr="00F020F7" w:rsidRDefault="002D5A30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086555" w:rsidRPr="00F020F7" w:rsidRDefault="00086555" w:rsidP="00086555">
      <w:pPr>
        <w:jc w:val="both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Начальник сектора правового обеспечения департамента государственной охраны, сохранения и использования объектов культурного наследия комитета по культуре Ленинградской области</w:t>
      </w:r>
    </w:p>
    <w:p w:rsidR="00223438" w:rsidRPr="00F020F7" w:rsidRDefault="00086555" w:rsidP="00A8412B">
      <w:pPr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_____________________О.А. Лавриненко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  <w:r w:rsidRPr="00F020F7">
        <w:rPr>
          <w:rFonts w:ascii="Times New Roman" w:hAnsi="Times New Roman" w:cs="Times New Roman"/>
          <w:b/>
          <w:sz w:val="20"/>
          <w:szCs w:val="20"/>
        </w:rPr>
        <w:t xml:space="preserve">Ознакомлен: 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Заместитель начальника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 Г.Е. Лазарева</w:t>
      </w:r>
    </w:p>
    <w:p w:rsidR="00F020F7" w:rsidRPr="00F020F7" w:rsidRDefault="00F020F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F020F7" w:rsidRPr="00F020F7" w:rsidRDefault="00F020F7" w:rsidP="00F020F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F020F7" w:rsidRPr="00F020F7" w:rsidRDefault="00F020F7" w:rsidP="00F020F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F020F7" w:rsidRPr="00F020F7" w:rsidRDefault="00F020F7" w:rsidP="00F020F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</w:t>
      </w:r>
      <w:r w:rsidRPr="00F020F7">
        <w:rPr>
          <w:rFonts w:ascii="Times New Roman" w:hAnsi="Times New Roman" w:cs="Times New Roman"/>
          <w:sz w:val="20"/>
          <w:szCs w:val="20"/>
        </w:rPr>
        <w:t>С.А. Волкова</w:t>
      </w:r>
    </w:p>
    <w:p w:rsidR="00D14687" w:rsidRPr="00F020F7" w:rsidRDefault="00D1468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D14687" w:rsidRPr="00F020F7" w:rsidRDefault="00D14687" w:rsidP="00223438">
      <w:pPr>
        <w:spacing w:after="0"/>
        <w:ind w:righ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отдела </w:t>
      </w:r>
      <w:r w:rsidRPr="00F020F7">
        <w:rPr>
          <w:rFonts w:ascii="Times New Roman" w:eastAsia="Times New Roman" w:hAnsi="Times New Roman" w:cs="Times New Roman"/>
          <w:sz w:val="20"/>
          <w:szCs w:val="20"/>
          <w:lang w:eastAsia="ru-RU"/>
        </w:rPr>
        <w:t>взаимодействия с муниципальными образованиями, информатизации и организационной работы комитета по культуре Ленинградской области</w:t>
      </w:r>
    </w:p>
    <w:p w:rsidR="00D14687" w:rsidRPr="00F020F7" w:rsidRDefault="00D14687" w:rsidP="00223438">
      <w:pPr>
        <w:spacing w:after="0"/>
        <w:ind w:righ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0EF4" w:rsidRPr="00F020F7" w:rsidRDefault="00D1468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__________________Т.П. Павлова</w:t>
      </w:r>
    </w:p>
    <w:p w:rsidR="00F020F7" w:rsidRPr="00F020F7" w:rsidRDefault="00F020F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C90EF4" w:rsidRPr="00F020F7" w:rsidRDefault="00C90EF4" w:rsidP="00C90EF4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C90EF4" w:rsidRPr="00F020F7" w:rsidRDefault="00C90EF4" w:rsidP="00C90EF4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C90EF4" w:rsidRPr="00F020F7" w:rsidRDefault="00C90EF4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</w:t>
      </w:r>
      <w:r w:rsidR="00720F2D" w:rsidRPr="00F020F7">
        <w:rPr>
          <w:rFonts w:ascii="Times New Roman" w:hAnsi="Times New Roman" w:cs="Times New Roman"/>
          <w:sz w:val="20"/>
          <w:szCs w:val="20"/>
        </w:rPr>
        <w:t>А.Е. Смирнова</w:t>
      </w:r>
    </w:p>
    <w:sectPr w:rsidR="00C90EF4" w:rsidRPr="00F020F7" w:rsidSect="0012077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9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">
    <w:nsid w:val="07C07FCC"/>
    <w:multiLevelType w:val="multilevel"/>
    <w:tmpl w:val="FB4058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3293F78"/>
    <w:multiLevelType w:val="hybridMultilevel"/>
    <w:tmpl w:val="2A685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B4103"/>
    <w:multiLevelType w:val="hybridMultilevel"/>
    <w:tmpl w:val="C888B44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651CDE"/>
    <w:multiLevelType w:val="hybridMultilevel"/>
    <w:tmpl w:val="2F10083A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AD672E8"/>
    <w:multiLevelType w:val="hybridMultilevel"/>
    <w:tmpl w:val="791806A6"/>
    <w:lvl w:ilvl="0" w:tplc="595ED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D5507F"/>
    <w:multiLevelType w:val="hybridMultilevel"/>
    <w:tmpl w:val="C316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D1A43"/>
    <w:multiLevelType w:val="hybridMultilevel"/>
    <w:tmpl w:val="272C379C"/>
    <w:lvl w:ilvl="0" w:tplc="DE6EDE2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CCF5E5F"/>
    <w:multiLevelType w:val="hybridMultilevel"/>
    <w:tmpl w:val="0518A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67378C"/>
    <w:multiLevelType w:val="multilevel"/>
    <w:tmpl w:val="E04C43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4DA90536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572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1">
    <w:nsid w:val="70954DD7"/>
    <w:multiLevelType w:val="hybridMultilevel"/>
    <w:tmpl w:val="5FA6E572"/>
    <w:lvl w:ilvl="0" w:tplc="B448B45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430D18"/>
    <w:multiLevelType w:val="hybridMultilevel"/>
    <w:tmpl w:val="18141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15525E"/>
    <w:multiLevelType w:val="hybridMultilevel"/>
    <w:tmpl w:val="3B42A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2"/>
  </w:num>
  <w:num w:numId="8">
    <w:abstractNumId w:val="7"/>
  </w:num>
  <w:num w:numId="9">
    <w:abstractNumId w:val="11"/>
  </w:num>
  <w:num w:numId="10">
    <w:abstractNumId w:val="13"/>
  </w:num>
  <w:num w:numId="11">
    <w:abstractNumId w:val="9"/>
  </w:num>
  <w:num w:numId="12">
    <w:abstractNumId w:val="1"/>
  </w:num>
  <w:num w:numId="13">
    <w:abstractNumId w:val="0"/>
  </w:num>
  <w:num w:numId="14">
    <w:abstractNumId w:val="10"/>
  </w:num>
  <w:num w:numId="1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0A"/>
    <w:rsid w:val="00010E7F"/>
    <w:rsid w:val="00016755"/>
    <w:rsid w:val="00022B7E"/>
    <w:rsid w:val="000374C8"/>
    <w:rsid w:val="00086555"/>
    <w:rsid w:val="00097A4B"/>
    <w:rsid w:val="000D5386"/>
    <w:rsid w:val="000E0EA2"/>
    <w:rsid w:val="00103F20"/>
    <w:rsid w:val="00120774"/>
    <w:rsid w:val="00132922"/>
    <w:rsid w:val="00135583"/>
    <w:rsid w:val="001743BC"/>
    <w:rsid w:val="001C094F"/>
    <w:rsid w:val="00216EB3"/>
    <w:rsid w:val="00223438"/>
    <w:rsid w:val="00225A93"/>
    <w:rsid w:val="00252989"/>
    <w:rsid w:val="00280AA9"/>
    <w:rsid w:val="002D5A30"/>
    <w:rsid w:val="002E3A65"/>
    <w:rsid w:val="00313D7B"/>
    <w:rsid w:val="003336F7"/>
    <w:rsid w:val="00351A40"/>
    <w:rsid w:val="003A2EF1"/>
    <w:rsid w:val="003C1588"/>
    <w:rsid w:val="003F0D1A"/>
    <w:rsid w:val="0040381A"/>
    <w:rsid w:val="004115C0"/>
    <w:rsid w:val="00414C16"/>
    <w:rsid w:val="00461B84"/>
    <w:rsid w:val="00473F5A"/>
    <w:rsid w:val="00475F0D"/>
    <w:rsid w:val="00477FDF"/>
    <w:rsid w:val="004857D7"/>
    <w:rsid w:val="0049521A"/>
    <w:rsid w:val="004B5CF1"/>
    <w:rsid w:val="004C4A47"/>
    <w:rsid w:val="004E23A4"/>
    <w:rsid w:val="0050133B"/>
    <w:rsid w:val="005061AD"/>
    <w:rsid w:val="00534620"/>
    <w:rsid w:val="00545350"/>
    <w:rsid w:val="005454BC"/>
    <w:rsid w:val="005646A6"/>
    <w:rsid w:val="00586237"/>
    <w:rsid w:val="00590539"/>
    <w:rsid w:val="005A27A4"/>
    <w:rsid w:val="005C0799"/>
    <w:rsid w:val="005C48F7"/>
    <w:rsid w:val="005C5A63"/>
    <w:rsid w:val="005D1809"/>
    <w:rsid w:val="00607DF1"/>
    <w:rsid w:val="00612A93"/>
    <w:rsid w:val="006248A9"/>
    <w:rsid w:val="006C187E"/>
    <w:rsid w:val="006E5159"/>
    <w:rsid w:val="0071061B"/>
    <w:rsid w:val="00720F2D"/>
    <w:rsid w:val="00771064"/>
    <w:rsid w:val="007712D4"/>
    <w:rsid w:val="007A328D"/>
    <w:rsid w:val="007C1CAA"/>
    <w:rsid w:val="007D1AA5"/>
    <w:rsid w:val="0080193B"/>
    <w:rsid w:val="0081063B"/>
    <w:rsid w:val="00880E49"/>
    <w:rsid w:val="008868AD"/>
    <w:rsid w:val="0089066F"/>
    <w:rsid w:val="008917CE"/>
    <w:rsid w:val="008D47D9"/>
    <w:rsid w:val="008D75AB"/>
    <w:rsid w:val="00923B0C"/>
    <w:rsid w:val="00931BD8"/>
    <w:rsid w:val="00950ABF"/>
    <w:rsid w:val="00972895"/>
    <w:rsid w:val="009745E0"/>
    <w:rsid w:val="009762D9"/>
    <w:rsid w:val="00982B49"/>
    <w:rsid w:val="009B7D4B"/>
    <w:rsid w:val="009D3983"/>
    <w:rsid w:val="00A47C63"/>
    <w:rsid w:val="00A52325"/>
    <w:rsid w:val="00A8412B"/>
    <w:rsid w:val="00AB3839"/>
    <w:rsid w:val="00AD58DA"/>
    <w:rsid w:val="00AD621E"/>
    <w:rsid w:val="00B314FC"/>
    <w:rsid w:val="00B35864"/>
    <w:rsid w:val="00B37D05"/>
    <w:rsid w:val="00B47A53"/>
    <w:rsid w:val="00B86E0A"/>
    <w:rsid w:val="00BC57B3"/>
    <w:rsid w:val="00BC5A79"/>
    <w:rsid w:val="00BC609A"/>
    <w:rsid w:val="00BE6050"/>
    <w:rsid w:val="00C76EFB"/>
    <w:rsid w:val="00C852AC"/>
    <w:rsid w:val="00C90EF4"/>
    <w:rsid w:val="00CA134E"/>
    <w:rsid w:val="00CA4B0D"/>
    <w:rsid w:val="00CB2246"/>
    <w:rsid w:val="00CC1086"/>
    <w:rsid w:val="00CD481B"/>
    <w:rsid w:val="00CE266C"/>
    <w:rsid w:val="00CE6549"/>
    <w:rsid w:val="00CE74EF"/>
    <w:rsid w:val="00D14687"/>
    <w:rsid w:val="00D45FDD"/>
    <w:rsid w:val="00D60794"/>
    <w:rsid w:val="00D73E42"/>
    <w:rsid w:val="00D90C90"/>
    <w:rsid w:val="00DD2685"/>
    <w:rsid w:val="00DD27BB"/>
    <w:rsid w:val="00DD79BD"/>
    <w:rsid w:val="00DF1524"/>
    <w:rsid w:val="00DF6189"/>
    <w:rsid w:val="00E02F5C"/>
    <w:rsid w:val="00E178BF"/>
    <w:rsid w:val="00ED0413"/>
    <w:rsid w:val="00F020F7"/>
    <w:rsid w:val="00F17770"/>
    <w:rsid w:val="00F24540"/>
    <w:rsid w:val="00F27879"/>
    <w:rsid w:val="00F40F81"/>
    <w:rsid w:val="00FA2BEC"/>
    <w:rsid w:val="00FC2E4E"/>
    <w:rsid w:val="00FC7654"/>
    <w:rsid w:val="00FE57ED"/>
    <w:rsid w:val="00FE621A"/>
    <w:rsid w:val="00FF2464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  <w:style w:type="paragraph" w:styleId="aa">
    <w:name w:val="Plain Text"/>
    <w:basedOn w:val="a"/>
    <w:link w:val="ab"/>
    <w:rsid w:val="00F1777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F1777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Таблица"/>
    <w:basedOn w:val="a"/>
    <w:qFormat/>
    <w:rsid w:val="00F17770"/>
    <w:pPr>
      <w:spacing w:before="40" w:after="4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  <w:style w:type="paragraph" w:styleId="aa">
    <w:name w:val="Plain Text"/>
    <w:basedOn w:val="a"/>
    <w:link w:val="ab"/>
    <w:rsid w:val="00F1777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F1777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Таблица"/>
    <w:basedOn w:val="a"/>
    <w:qFormat/>
    <w:rsid w:val="00F17770"/>
    <w:pPr>
      <w:spacing w:before="40" w:after="4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E796C-3DD5-44B7-A178-3E9D03180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2174</TotalTime>
  <Pages>6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</dc:creator>
  <cp:keywords/>
  <dc:description/>
  <cp:lastModifiedBy>Алена Евгеньевна Смирнова</cp:lastModifiedBy>
  <cp:revision>57</cp:revision>
  <cp:lastPrinted>2017-05-23T12:48:00Z</cp:lastPrinted>
  <dcterms:created xsi:type="dcterms:W3CDTF">2016-04-11T10:27:00Z</dcterms:created>
  <dcterms:modified xsi:type="dcterms:W3CDTF">2017-05-24T09:36:00Z</dcterms:modified>
</cp:coreProperties>
</file>