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Ансамбль: Лазарет Кирасирского Лейб-гвардии Е.И.В. Марии Федоровны полка: главное здание лазарета; здание офицерского флигеля; часовня; ледник; фруктовый сад; парк. Гатчинский военный аэродром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Киевская ул., д. 4А (Киевская</w:t>
      </w:r>
      <w:r w:rsidR="00D8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</w:t>
      </w:r>
      <w:r w:rsid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 6А)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</w:t>
      </w:r>
      <w:r w:rsidR="00C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 основании Акта № </w:t>
      </w:r>
      <w:r w:rsidR="00E537C3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proofErr w:type="gramStart"/>
      <w:r w:rsidR="00C96A00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учет выявленных объектов культурного наследия в г. Гатчина Ленинградской области от 28.07.2009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7C3" w:rsidRPr="00E53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«Ансамбль: Лазарет Кирасирского Лейб-гвардии Е.И.В. Марии Федоровны полка: главное здание лазарета; здание офицерского флигеля; часовня; ледник; фруктовый сад; парк. Гатчинский военный аэродром»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E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 ул., д. 4А (Киевская ул., д. 6А)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для внесения сведений о границах территории выявленного объекта культурного наследия, указанного в пункте 1 настоящего приказа, </w:t>
      </w:r>
      <w:r w:rsidR="007E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соответствии </w:t>
      </w:r>
      <w:r w:rsidR="007E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A00" w:rsidRDefault="00C96A00" w:rsidP="00E537C3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E537C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Ансамбль: Лазарет Кирасирского Лейб-гвардии Е.И.В. Марии Федоровны полка: главное здание лазарета; здание офицерского флигеля; часовня; ледник; фруктовый сад; парк. Гатчинский военный аэродром</w:t>
      </w:r>
      <w:r w:rsidR="00E537C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 г. Гатчина, Киевская ул., д. 4А (Киевская</w:t>
      </w:r>
      <w:r w:rsidR="00D8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</w:t>
      </w:r>
      <w:r w:rsid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 6А)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E537C3" w:rsidRDefault="00E537C3" w:rsidP="00E537C3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00" w:rsidRPr="00E537C3" w:rsidRDefault="00E537C3" w:rsidP="00E537C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 wp14:anchorId="2B0BFF8E" wp14:editId="0657BFA2">
            <wp:extent cx="4124325" cy="6329409"/>
            <wp:effectExtent l="0" t="0" r="0" b="0"/>
            <wp:docPr id="2" name="Рисунок 2" descr="04_Лазарет_Кирасирского_полк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_Лазарет_Кирасирского_полк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3" t="13637" r="9795" b="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55" cy="63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DF5306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C3" w:rsidRPr="00E537C3" w:rsidRDefault="00717D27" w:rsidP="00E5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  <w:bookmarkStart w:id="0" w:name="_GoBack"/>
      <w:bookmarkEnd w:id="0"/>
      <w:r w:rsidR="00F40F81" w:rsidRPr="00E537C3">
        <w:rPr>
          <w:rFonts w:ascii="Times New Roman" w:hAnsi="Times New Roman" w:cs="Times New Roman"/>
          <w:sz w:val="28"/>
          <w:szCs w:val="28"/>
        </w:rPr>
        <w:t xml:space="preserve"> территории объек</w:t>
      </w:r>
      <w:r w:rsidR="00F17770" w:rsidRPr="00E537C3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537C3" w:rsidRPr="00E53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«Ансамбль: Лазарет Кирасирского Лейб-гвардии Е.И.В. Марии Федоровны полка: главное здание лазарета; здание офицерского флигеля; часовня; ледник; фруктовый сад; парк. Гатчинский военный аэродром»</w:t>
      </w:r>
      <w:r w:rsidR="00E537C3" w:rsidRPr="00E5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7C3" w:rsidRPr="00E537C3">
        <w:rPr>
          <w:rFonts w:ascii="Times New Roman" w:hAnsi="Times New Roman" w:cs="Times New Roman"/>
          <w:sz w:val="28"/>
          <w:szCs w:val="28"/>
        </w:rPr>
        <w:t>состоит из двух участков.</w:t>
      </w:r>
    </w:p>
    <w:p w:rsidR="00E537C3" w:rsidRPr="00E537C3" w:rsidRDefault="00E537C3" w:rsidP="00E5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C3">
        <w:rPr>
          <w:rFonts w:ascii="Times New Roman" w:hAnsi="Times New Roman" w:cs="Times New Roman"/>
          <w:sz w:val="28"/>
          <w:szCs w:val="28"/>
        </w:rPr>
        <w:t>Участок 1 – от точки 1 до точки 47:</w:t>
      </w:r>
    </w:p>
    <w:p w:rsidR="00E537C3" w:rsidRPr="00E537C3" w:rsidRDefault="00E537C3" w:rsidP="00E5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7C3">
        <w:rPr>
          <w:rFonts w:ascii="Times New Roman" w:hAnsi="Times New Roman" w:cs="Times New Roman"/>
          <w:sz w:val="28"/>
          <w:szCs w:val="28"/>
        </w:rPr>
        <w:t>от точки 1 до точки 4 совпадает с границей земельного участка с кадастровым номером 47:25:0106030:3, от точки 4 до точки 12 совпадает с границей объекта культурного наследия «</w:t>
      </w:r>
      <w:proofErr w:type="spellStart"/>
      <w:r w:rsidRPr="00E537C3">
        <w:rPr>
          <w:rFonts w:ascii="Times New Roman" w:hAnsi="Times New Roman" w:cs="Times New Roman"/>
          <w:sz w:val="28"/>
          <w:szCs w:val="28"/>
        </w:rPr>
        <w:t>Приоратский</w:t>
      </w:r>
      <w:proofErr w:type="spellEnd"/>
      <w:r w:rsidRPr="00E537C3">
        <w:rPr>
          <w:rFonts w:ascii="Times New Roman" w:hAnsi="Times New Roman" w:cs="Times New Roman"/>
          <w:sz w:val="28"/>
          <w:szCs w:val="28"/>
        </w:rPr>
        <w:t xml:space="preserve"> парк», от точки 12 до точки 47 совпадает с границей земельного участка с кадастровым номером 47:25:0106030:3, от точки 47 до точки 1 совпадает с границей земельного</w:t>
      </w:r>
      <w:proofErr w:type="gramEnd"/>
      <w:r w:rsidRPr="00E537C3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47:25:0106030:3</w:t>
      </w:r>
    </w:p>
    <w:p w:rsidR="00E537C3" w:rsidRPr="00E537C3" w:rsidRDefault="00E537C3" w:rsidP="00E5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C3">
        <w:rPr>
          <w:rFonts w:ascii="Times New Roman" w:hAnsi="Times New Roman" w:cs="Times New Roman"/>
          <w:sz w:val="28"/>
          <w:szCs w:val="28"/>
        </w:rPr>
        <w:t>Участок 2 – от точки 48 до точки 51:</w:t>
      </w:r>
    </w:p>
    <w:p w:rsidR="00E537C3" w:rsidRPr="00E537C3" w:rsidRDefault="00E537C3" w:rsidP="00E5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C3">
        <w:rPr>
          <w:rFonts w:ascii="Times New Roman" w:hAnsi="Times New Roman" w:cs="Times New Roman"/>
          <w:sz w:val="28"/>
          <w:szCs w:val="28"/>
        </w:rPr>
        <w:t>от точки 48 до точки 51 совпадает с границей земельного участка с кадастровым номером 47:25:0106030:20.</w:t>
      </w:r>
    </w:p>
    <w:p w:rsidR="00C96A00" w:rsidRPr="00E537C3" w:rsidRDefault="00C96A00" w:rsidP="00E5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E537C3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E537C3"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 w:rsidRPr="00E537C3">
        <w:rPr>
          <w:rFonts w:ascii="Times New Roman" w:hAnsi="Times New Roman" w:cs="Times New Roman"/>
          <w:sz w:val="28"/>
          <w:szCs w:val="28"/>
        </w:rPr>
        <w:t>точек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DF5306" w:rsidRDefault="00E537C3" w:rsidP="00C96A0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71875" cy="5337094"/>
            <wp:effectExtent l="0" t="0" r="0" b="0"/>
            <wp:docPr id="5" name="Рисунок 5" descr="04_Лазарет_Кирасирского_полк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_Лазарет_Кирасирского_полк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5084" r="8020"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3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37C3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52143.45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102402.38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52141.60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102405.58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52110.78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102453.70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52089.44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102487.88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51825.83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102422.39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51822.33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102433.84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51770.27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102419.91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51754.24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102416.99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51715.65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102409.02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51701.20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102405.90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Pr="00D14687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51697.52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102401.22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51708.27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102384.98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51776.02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102282.77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51780.69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102280.57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51794.33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102289.97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51813.34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102303.23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51816.30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102304.71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51821.01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102307.83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51826.67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102311.63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51856.85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102330.47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51856.34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102331.28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51863.55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102336.29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51867.38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102331.17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51878.03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102338.21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51880.86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102339.4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51892.35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102337.34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51921.56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102320.60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51930.02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102316.36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51935.86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102313.48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51946.46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102309.15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51964.95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102290.34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52009.08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102314.91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52016.69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102302.66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52016.02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102302.22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52019.95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102295.67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52026.11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102299.5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52027.52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102300.38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52031.14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102304.79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52034.70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102307.19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52060.41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102324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52051.81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102336.65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52081.96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102362.11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52084.46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102363.99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52083.83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102365.03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52091.14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102369.72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52107.11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102379.64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52128.96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102393.09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51666.92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102297.62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51665.81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102370.56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51599.87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102332.75</w:t>
            </w:r>
          </w:p>
        </w:tc>
      </w:tr>
      <w:tr w:rsidR="00E537C3" w:rsidRPr="00AC767E" w:rsidTr="00DF5306">
        <w:tc>
          <w:tcPr>
            <w:tcW w:w="2395" w:type="dxa"/>
            <w:gridSpan w:val="2"/>
            <w:shd w:val="clear" w:color="auto" w:fill="auto"/>
          </w:tcPr>
          <w:p w:rsidR="00E537C3" w:rsidRDefault="00E537C3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51618.77</w:t>
            </w:r>
          </w:p>
        </w:tc>
        <w:tc>
          <w:tcPr>
            <w:tcW w:w="3420" w:type="dxa"/>
            <w:shd w:val="clear" w:color="auto" w:fill="auto"/>
          </w:tcPr>
          <w:p w:rsidR="00E537C3" w:rsidRPr="00E537C3" w:rsidRDefault="00E537C3" w:rsidP="00E5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C3">
              <w:rPr>
                <w:rFonts w:ascii="Times New Roman" w:hAnsi="Times New Roman" w:cs="Times New Roman"/>
                <w:sz w:val="28"/>
                <w:szCs w:val="28"/>
              </w:rPr>
              <w:t>102293.5</w:t>
            </w:r>
          </w:p>
        </w:tc>
      </w:tr>
    </w:tbl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C96A00" w:rsidRDefault="00C96A00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537C3" w:rsidRDefault="00E537C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537C3" w:rsidRDefault="00E537C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537C3" w:rsidRPr="00DF5306" w:rsidRDefault="00E537C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17D27"/>
    <w:rsid w:val="00720F2D"/>
    <w:rsid w:val="00771064"/>
    <w:rsid w:val="007712D4"/>
    <w:rsid w:val="007A328D"/>
    <w:rsid w:val="007C1CAA"/>
    <w:rsid w:val="007D1AA5"/>
    <w:rsid w:val="007E389B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96A00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85B28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537C3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E08C-9738-45BF-9DD6-1D81D42C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67</cp:revision>
  <cp:lastPrinted>2017-09-20T07:04:00Z</cp:lastPrinted>
  <dcterms:created xsi:type="dcterms:W3CDTF">2016-04-11T10:27:00Z</dcterms:created>
  <dcterms:modified xsi:type="dcterms:W3CDTF">2017-09-20T07:05:00Z</dcterms:modified>
</cp:coreProperties>
</file>