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E0A" w:rsidRPr="00B86E0A" w:rsidRDefault="00B35864" w:rsidP="00B35864">
      <w:pPr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Pr="00B86E0A" w:rsidRDefault="00B86E0A" w:rsidP="00120774">
      <w:pPr>
        <w:tabs>
          <w:tab w:val="right" w:pos="7655"/>
        </w:tabs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86E0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F179E1A" wp14:editId="58193A7D">
            <wp:extent cx="57150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>АДМИНИСТРАЦИЯ ЛЕНИНГРАДСКОЙ ОБЛАСТИ</w:t>
      </w:r>
    </w:p>
    <w:p w:rsidR="00B86E0A" w:rsidRPr="00B86E0A" w:rsidRDefault="00B86E0A" w:rsidP="00120774">
      <w:pPr>
        <w:overflowPunct w:val="0"/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noProof/>
          <w:spacing w:val="30"/>
          <w:sz w:val="28"/>
          <w:szCs w:val="28"/>
          <w:lang w:eastAsia="x-none"/>
        </w:rPr>
      </w:pPr>
      <w:r w:rsidRPr="00B86E0A">
        <w:rPr>
          <w:rFonts w:ascii="Times New Roman" w:eastAsia="Times New Roman" w:hAnsi="Times New Roman" w:cs="Times New Roman"/>
          <w:b/>
          <w:spacing w:val="30"/>
          <w:sz w:val="28"/>
          <w:szCs w:val="28"/>
          <w:lang w:val="x-none" w:eastAsia="x-none"/>
        </w:rPr>
        <w:t xml:space="preserve">КОМИТЕТ </w:t>
      </w:r>
      <w:r w:rsidRPr="00B86E0A"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x-none"/>
        </w:rPr>
        <w:t>ПО КУЛЬТУРЕ ЛЕНИНГРАДСКОЙ ОБЛАСТИ</w:t>
      </w:r>
    </w:p>
    <w:p w:rsidR="00B86E0A" w:rsidRPr="00B86E0A" w:rsidRDefault="00B86E0A" w:rsidP="00120774">
      <w:pPr>
        <w:pBdr>
          <w:bottom w:val="double" w:sz="12" w:space="1" w:color="auto"/>
        </w:pBd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noProof/>
          <w:spacing w:val="80"/>
          <w:sz w:val="24"/>
          <w:szCs w:val="24"/>
          <w:lang w:eastAsia="ru-RU"/>
        </w:rPr>
      </w:pP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86E0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ПРИКАЗ</w:t>
      </w: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10"/>
          <w:szCs w:val="10"/>
          <w:lang w:eastAsia="ru-RU"/>
        </w:rPr>
      </w:pP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«___</w:t>
      </w:r>
      <w:r w:rsidR="00545350">
        <w:rPr>
          <w:rFonts w:ascii="Times New Roman" w:eastAsia="Times New Roman" w:hAnsi="Times New Roman" w:cs="Times New Roman"/>
          <w:sz w:val="28"/>
          <w:szCs w:val="28"/>
          <w:lang w:eastAsia="ru-RU"/>
        </w:rPr>
        <w:t>»____________2017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  №_______________</w:t>
      </w: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noProof/>
          <w:sz w:val="10"/>
          <w:szCs w:val="10"/>
          <w:lang w:eastAsia="ru-RU"/>
        </w:rPr>
      </w:pP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г. Санкт-Петербург</w:t>
      </w:r>
    </w:p>
    <w:p w:rsidR="00B86E0A" w:rsidRPr="00B86E0A" w:rsidRDefault="00B86E0A" w:rsidP="00120774">
      <w:pPr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86E0A" w:rsidRPr="0036075A" w:rsidRDefault="00414C16" w:rsidP="003607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</w:t>
      </w:r>
      <w:r w:rsidR="00F020F7" w:rsidRPr="003607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установл</w:t>
      </w:r>
      <w:r w:rsidRPr="003607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ении границ территории объекта культурного наследия регионального значения «</w:t>
      </w:r>
      <w:r w:rsidR="0036075A" w:rsidRPr="003607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Могила </w:t>
      </w:r>
      <w:proofErr w:type="spellStart"/>
      <w:r w:rsidR="00AA4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Шперера</w:t>
      </w:r>
      <w:proofErr w:type="spellEnd"/>
      <w:r w:rsidR="00AA4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Людвига </w:t>
      </w:r>
      <w:proofErr w:type="spellStart"/>
      <w:r w:rsidR="00AA4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Францевича</w:t>
      </w:r>
      <w:proofErr w:type="spellEnd"/>
      <w:r w:rsidR="00AA4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/1834-1898/, архитектора</w:t>
      </w:r>
      <w:r w:rsidR="00233CDF" w:rsidRPr="00D06E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D06E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AA4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местонахождение: </w:t>
      </w:r>
      <w:proofErr w:type="gramStart"/>
      <w:r w:rsidRPr="00AA4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Ленинградская область,</w:t>
      </w:r>
      <w:r w:rsidR="00EA765F" w:rsidRPr="00AA4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A46BC" w:rsidRPr="00AA4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Pr="00AA4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Гатчина, </w:t>
      </w:r>
      <w:r w:rsidR="001C6DB1" w:rsidRPr="00AA4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Солодухина ул., </w:t>
      </w:r>
      <w:r w:rsidR="00840199" w:rsidRPr="00AA4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кладбище</w:t>
      </w:r>
      <w:r w:rsidR="0036075A" w:rsidRPr="00AA4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r w:rsidR="0036075A" w:rsidRPr="00AA46BC">
        <w:rPr>
          <w:rFonts w:ascii="Times New Roman" w:hAnsi="Times New Roman" w:cs="Times New Roman"/>
          <w:b/>
          <w:sz w:val="28"/>
          <w:szCs w:val="28"/>
        </w:rPr>
        <w:t>уточненное местонахождение</w:t>
      </w:r>
      <w:r w:rsidR="009A15D2" w:rsidRPr="00AA46B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36075A" w:rsidRPr="00AA46BC">
        <w:rPr>
          <w:rFonts w:ascii="Times New Roman" w:hAnsi="Times New Roman" w:cs="Times New Roman"/>
          <w:b/>
          <w:sz w:val="28"/>
          <w:szCs w:val="28"/>
        </w:rPr>
        <w:t xml:space="preserve">городское кладбище, </w:t>
      </w:r>
      <w:r w:rsidR="00AA46BC" w:rsidRPr="00AA46BC">
        <w:rPr>
          <w:rFonts w:ascii="Times New Roman" w:hAnsi="Times New Roman" w:cs="Times New Roman"/>
          <w:b/>
          <w:sz w:val="28"/>
          <w:szCs w:val="28"/>
        </w:rPr>
        <w:t>к востоку от Центральной аллеи, 5-я дорожка</w:t>
      </w:r>
      <w:r w:rsidR="0036075A" w:rsidRPr="00AA46BC">
        <w:rPr>
          <w:rFonts w:ascii="Times New Roman" w:hAnsi="Times New Roman" w:cs="Times New Roman"/>
          <w:b/>
          <w:sz w:val="28"/>
          <w:szCs w:val="28"/>
        </w:rPr>
        <w:t>)</w:t>
      </w:r>
      <w:proofErr w:type="gramEnd"/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6E0A" w:rsidRPr="00B86E0A" w:rsidRDefault="00B86E0A" w:rsidP="002E3A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</w:t>
      </w:r>
      <w:r w:rsid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</w:t>
      </w:r>
      <w:r w:rsidR="00CC1086"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 w:rsidR="00CC1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0381A"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9.2, </w:t>
      </w:r>
      <w:r w:rsidR="00B47A53"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25 июня</w:t>
      </w:r>
      <w:r w:rsidR="00411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2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>2002 года № 73-ФЗ «Об объектах культурно</w:t>
      </w:r>
      <w:r w:rsidR="00F02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наследия (памятниках истории    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>и культуры) народов Росс</w:t>
      </w:r>
      <w:r w:rsidR="00B47A53">
        <w:rPr>
          <w:rFonts w:ascii="Times New Roman" w:eastAsia="Times New Roman" w:hAnsi="Times New Roman" w:cs="Times New Roman"/>
          <w:sz w:val="28"/>
          <w:szCs w:val="28"/>
          <w:lang w:eastAsia="ru-RU"/>
        </w:rPr>
        <w:t>ийской Федерации»</w:t>
      </w:r>
      <w:r w:rsidR="00010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ст. 4 </w:t>
      </w:r>
      <w:r w:rsidR="00880E4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Областного закона Ленинградской облас</w:t>
      </w:r>
      <w:r w:rsidR="00F020F7">
        <w:rPr>
          <w:rFonts w:ascii="Times New Roman" w:eastAsia="Times New Roman" w:hAnsi="Times New Roman" w:cs="Times New Roman"/>
          <w:sz w:val="28"/>
          <w:szCs w:val="28"/>
          <w:lang w:eastAsia="ru-RU"/>
        </w:rPr>
        <w:t>ти от 25 декабря 2015 года № 14</w:t>
      </w:r>
      <w:r w:rsidR="00880E49">
        <w:rPr>
          <w:rFonts w:ascii="Times New Roman" w:eastAsia="Times New Roman" w:hAnsi="Times New Roman" w:cs="Times New Roman"/>
          <w:sz w:val="28"/>
          <w:szCs w:val="28"/>
          <w:lang w:eastAsia="ru-RU"/>
        </w:rPr>
        <w:t>0-оз «О государственной охране, сохранении, использовании и популяризации объектов культурного наследия (памятников истории и культуры) народов Российской Федерации, расположенных на территории Ленинградской</w:t>
      </w:r>
      <w:proofErr w:type="gramEnd"/>
      <w:r w:rsidR="00880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области»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0381A" w:rsidRPr="0040381A" w:rsidRDefault="0040381A" w:rsidP="00120774">
      <w:pPr>
        <w:autoSpaceDE w:val="0"/>
        <w:autoSpaceDN w:val="0"/>
        <w:adjustRightInd w:val="0"/>
        <w:spacing w:after="0" w:line="240" w:lineRule="auto"/>
        <w:ind w:right="141"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20774" w:rsidRPr="0040381A" w:rsidRDefault="0040381A" w:rsidP="002E3A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ю:</w:t>
      </w:r>
    </w:p>
    <w:p w:rsidR="0040381A" w:rsidRPr="0040381A" w:rsidRDefault="0040381A" w:rsidP="002E3A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0381A" w:rsidRPr="00D06E22" w:rsidRDefault="00F020F7" w:rsidP="002E3A65">
      <w:pPr>
        <w:numPr>
          <w:ilvl w:val="0"/>
          <w:numId w:val="1"/>
        </w:numPr>
        <w:tabs>
          <w:tab w:val="clear" w:pos="1260"/>
          <w:tab w:val="num" w:pos="0"/>
          <w:tab w:val="num" w:pos="284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E2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</w:t>
      </w:r>
      <w:r w:rsidR="0040381A" w:rsidRPr="00D06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границы территории объекта </w:t>
      </w:r>
      <w:r w:rsidR="0081063B" w:rsidRPr="00D06E2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культурного</w:t>
      </w:r>
      <w:r w:rsidR="005C5A63" w:rsidRPr="00D06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381A" w:rsidRPr="00D06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наследия </w:t>
      </w:r>
      <w:r w:rsidR="00B47A53" w:rsidRPr="00D06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регионального значения, поставленного на государственную охрану решением Исполнительного </w:t>
      </w:r>
      <w:r w:rsidR="00B47A53" w:rsidRPr="00AA46B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 Ленинградского городского Совета</w:t>
      </w:r>
      <w:r w:rsidR="00E05A65" w:rsidRPr="00AA4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6DB1" w:rsidRPr="00AA4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народных </w:t>
      </w:r>
      <w:r w:rsidR="00B47A53" w:rsidRPr="00AA46B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</w:t>
      </w:r>
      <w:r w:rsidR="0036075A" w:rsidRPr="00AA4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6DB1" w:rsidRPr="00AA46B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 августа 1979</w:t>
      </w:r>
      <w:r w:rsidR="00B47A53" w:rsidRPr="00AA4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1C6DB1" w:rsidRPr="00AA46BC">
        <w:rPr>
          <w:rFonts w:ascii="Times New Roman" w:eastAsia="Times New Roman" w:hAnsi="Times New Roman" w:cs="Times New Roman"/>
          <w:sz w:val="28"/>
          <w:szCs w:val="28"/>
          <w:lang w:eastAsia="ru-RU"/>
        </w:rPr>
        <w:t>337</w:t>
      </w:r>
      <w:r w:rsidR="00B47A53" w:rsidRPr="00AA4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A15D2" w:rsidRPr="00AA46B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A46BC" w:rsidRPr="00AA4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Могила </w:t>
      </w:r>
      <w:proofErr w:type="spellStart"/>
      <w:r w:rsidR="00AA46BC" w:rsidRPr="00AA46BC">
        <w:rPr>
          <w:rFonts w:ascii="Times New Roman" w:eastAsia="Times New Roman" w:hAnsi="Times New Roman" w:cs="Times New Roman"/>
          <w:sz w:val="28"/>
          <w:szCs w:val="28"/>
          <w:lang w:eastAsia="ru-RU"/>
        </w:rPr>
        <w:t>Шперера</w:t>
      </w:r>
      <w:proofErr w:type="spellEnd"/>
      <w:r w:rsidR="00AA46BC" w:rsidRPr="00AA4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Людвига </w:t>
      </w:r>
      <w:proofErr w:type="spellStart"/>
      <w:r w:rsidR="00AA46BC" w:rsidRPr="00AA46BC">
        <w:rPr>
          <w:rFonts w:ascii="Times New Roman" w:eastAsia="Times New Roman" w:hAnsi="Times New Roman" w:cs="Times New Roman"/>
          <w:sz w:val="28"/>
          <w:szCs w:val="28"/>
          <w:lang w:eastAsia="ru-RU"/>
        </w:rPr>
        <w:t>Францевича</w:t>
      </w:r>
      <w:proofErr w:type="spellEnd"/>
      <w:r w:rsidR="00AA4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46BC" w:rsidRPr="00AA46BC">
        <w:rPr>
          <w:rFonts w:ascii="Times New Roman" w:eastAsia="Times New Roman" w:hAnsi="Times New Roman" w:cs="Times New Roman"/>
          <w:sz w:val="28"/>
          <w:szCs w:val="28"/>
          <w:lang w:eastAsia="ru-RU"/>
        </w:rPr>
        <w:t>/1834-1898/, архитектора</w:t>
      </w:r>
      <w:r w:rsidR="00233CDF" w:rsidRPr="00AA46B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32922" w:rsidRPr="00AA4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47A53" w:rsidRPr="00AA4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расположенного по адресу: </w:t>
      </w:r>
      <w:r w:rsidR="001C6DB1" w:rsidRPr="00AA46B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Ленинградская область, г. Гатчина, Солодухина ул., кладбище (</w:t>
      </w:r>
      <w:r w:rsidR="001C6DB1" w:rsidRPr="00AA46BC">
        <w:rPr>
          <w:rFonts w:ascii="Times New Roman" w:hAnsi="Times New Roman" w:cs="Times New Roman"/>
          <w:sz w:val="28"/>
          <w:szCs w:val="28"/>
        </w:rPr>
        <w:t>уточненное местонахождение</w:t>
      </w:r>
      <w:r w:rsidR="009A15D2" w:rsidRPr="00AA46BC">
        <w:rPr>
          <w:rFonts w:ascii="Times New Roman" w:hAnsi="Times New Roman" w:cs="Times New Roman"/>
          <w:sz w:val="28"/>
          <w:szCs w:val="28"/>
        </w:rPr>
        <w:t xml:space="preserve">: </w:t>
      </w:r>
      <w:r w:rsidR="00AA46BC" w:rsidRPr="00AA46BC">
        <w:rPr>
          <w:rFonts w:ascii="Times New Roman" w:hAnsi="Times New Roman" w:cs="Times New Roman"/>
          <w:sz w:val="28"/>
          <w:szCs w:val="28"/>
        </w:rPr>
        <w:t xml:space="preserve">городское кладбище, к востоку от Центральной аллеи, </w:t>
      </w:r>
      <w:r w:rsidR="00AA46BC">
        <w:rPr>
          <w:rFonts w:ascii="Times New Roman" w:hAnsi="Times New Roman" w:cs="Times New Roman"/>
          <w:sz w:val="28"/>
          <w:szCs w:val="28"/>
        </w:rPr>
        <w:t xml:space="preserve">         </w:t>
      </w:r>
      <w:r w:rsidR="00AA46BC" w:rsidRPr="00AA46BC">
        <w:rPr>
          <w:rFonts w:ascii="Times New Roman" w:hAnsi="Times New Roman" w:cs="Times New Roman"/>
          <w:sz w:val="28"/>
          <w:szCs w:val="28"/>
        </w:rPr>
        <w:t>5-я дорожка</w:t>
      </w:r>
      <w:r w:rsidR="001C6DB1" w:rsidRPr="00AA46BC">
        <w:rPr>
          <w:rFonts w:ascii="Times New Roman" w:hAnsi="Times New Roman" w:cs="Times New Roman"/>
          <w:sz w:val="28"/>
          <w:szCs w:val="28"/>
        </w:rPr>
        <w:t>)</w:t>
      </w:r>
      <w:r w:rsidR="00B47A53" w:rsidRPr="00AA46B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C5A63" w:rsidRPr="00AA4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1</w:t>
      </w:r>
      <w:r w:rsidR="001C6DB1" w:rsidRPr="00AA4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5A63" w:rsidRPr="00AA46B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5C5A63" w:rsidRPr="00D06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настоящему приказу</w:t>
      </w:r>
      <w:r w:rsidR="0040381A" w:rsidRPr="00D06E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7654" w:rsidRDefault="00B47A53" w:rsidP="002E3A65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5D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Отделу по осуществлению</w:t>
      </w:r>
      <w:r w:rsidRPr="0036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полномочий Ленинградской области в сфере объектов культурного наследия департамента государственной охраны, сохранения и использования объектов культурного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наследия комитета </w:t>
      </w:r>
      <w:r w:rsidR="00E05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культуре Ленинградской области обеспечить:</w:t>
      </w:r>
    </w:p>
    <w:p w:rsidR="00B47A53" w:rsidRDefault="00F020F7" w:rsidP="00F2454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47A5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несение сведений о границах территории объекта культурного наследия</w:t>
      </w:r>
      <w:r w:rsidR="00B87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регионального значения,</w:t>
      </w:r>
      <w:r w:rsidR="00B47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7F3C" w:rsidRPr="00E30FDA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указанного в пункте 1 настоящего приказа</w:t>
      </w:r>
      <w:r w:rsidR="00B47A5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24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Е</w:t>
      </w:r>
      <w:r w:rsidR="00B47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диный </w:t>
      </w:r>
      <w:r w:rsidR="00B47A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государственный реестр объектов культурного наследия (памятников истории </w:t>
      </w:r>
      <w:r w:rsidR="00132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7A53">
        <w:rPr>
          <w:rFonts w:ascii="Times New Roman" w:eastAsia="Times New Roman" w:hAnsi="Times New Roman" w:cs="Times New Roman"/>
          <w:sz w:val="28"/>
          <w:szCs w:val="28"/>
          <w:lang w:eastAsia="ru-RU"/>
        </w:rPr>
        <w:t>и культуры) народов Российской Федерации</w:t>
      </w:r>
      <w:r w:rsidR="00F2454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24540" w:rsidRPr="00AD58DA" w:rsidRDefault="00F020F7" w:rsidP="00F2454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F24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аправить в </w:t>
      </w:r>
      <w:r w:rsidR="00F24540" w:rsidRPr="00D45F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федеральный орган исполнительной власти,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его территориальные органы</w:t>
      </w:r>
      <w:r w:rsidR="00F24540" w:rsidRPr="00D45FD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24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копию настоящего приказа для внесения сведений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F24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границах территории </w:t>
      </w:r>
      <w:r w:rsidR="00351A40"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объекта </w:t>
      </w:r>
      <w:r w:rsidR="00351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культурного </w:t>
      </w:r>
      <w:r w:rsidR="00351A40"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наследия </w:t>
      </w:r>
      <w:r w:rsidR="00351A4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регионального значения</w:t>
      </w:r>
      <w:r w:rsidR="00B87F3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51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7F3C" w:rsidRPr="00E30FDA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указанного в пункте 1 настоящего приказа</w:t>
      </w:r>
      <w:r w:rsidR="00351A4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87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4540">
        <w:rPr>
          <w:rFonts w:ascii="Times New Roman" w:eastAsia="Times New Roman" w:hAnsi="Times New Roman" w:cs="Times New Roman"/>
          <w:sz w:val="28"/>
          <w:szCs w:val="28"/>
          <w:lang w:eastAsia="ru-RU"/>
        </w:rPr>
        <w:t>в Единый государственный реестр недвижимости</w:t>
      </w:r>
      <w:proofErr w:type="gramEnd"/>
      <w:r w:rsidR="00F24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</w:t>
      </w:r>
      <w:r w:rsidR="00B87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4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Федеральным законом от 13 июля 2015 года </w:t>
      </w:r>
      <w:r w:rsidR="00B87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24540">
        <w:rPr>
          <w:rFonts w:ascii="Times New Roman" w:eastAsia="Times New Roman" w:hAnsi="Times New Roman" w:cs="Times New Roman"/>
          <w:sz w:val="28"/>
          <w:szCs w:val="28"/>
          <w:lang w:eastAsia="ru-RU"/>
        </w:rPr>
        <w:t>№ 218-ФЗ</w:t>
      </w:r>
      <w:r w:rsidR="00132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4540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государственной регистрации недвижимости».</w:t>
      </w:r>
    </w:p>
    <w:p w:rsidR="00CB2246" w:rsidRPr="00D45FDD" w:rsidRDefault="00351A40" w:rsidP="002E3A65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Отделу взаимодействия с муниципальными образованиями, информатизации и организационной работы комитета по культуре Ленинградской области обеспечить размещение настоящего приказа на сайте комитета по культуре Ленинградской области в информационно-телекоммуникационной сети «Интернет»</w:t>
      </w:r>
      <w:r w:rsidR="009745E0" w:rsidRPr="00D45F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86E0A" w:rsidRPr="00D45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86E0A" w:rsidRDefault="00B86E0A" w:rsidP="002E3A65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приказа возложить на заместителя начальника</w:t>
      </w:r>
      <w:r w:rsidR="00D73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департамента государственной охраны, сохранения </w:t>
      </w:r>
      <w:r w:rsidR="00F02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>и использования объектов культурного наследия комитета по культуре Ленинградской области.</w:t>
      </w:r>
    </w:p>
    <w:p w:rsidR="00AD58DA" w:rsidRPr="00AD58DA" w:rsidRDefault="00AD58DA" w:rsidP="00AD58DA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Настоящий приказ вступает в силу со дня его официального опубликования.</w:t>
      </w:r>
    </w:p>
    <w:p w:rsidR="00B86E0A" w:rsidRPr="00B86E0A" w:rsidRDefault="00B86E0A" w:rsidP="002E3A65">
      <w:pPr>
        <w:autoSpaceDE w:val="0"/>
        <w:autoSpaceDN w:val="0"/>
        <w:adjustRightInd w:val="0"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E0A" w:rsidRPr="00B86E0A" w:rsidRDefault="00B86E0A" w:rsidP="002E3A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E0A" w:rsidRPr="00B86E0A" w:rsidRDefault="00B86E0A" w:rsidP="002E3A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:rsidR="00B86E0A" w:rsidRPr="00B86E0A" w:rsidRDefault="00120774" w:rsidP="002E3A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 по культуре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="00B86E0A"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Е.В. Чайковский</w:t>
      </w: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A79" w:rsidRPr="00B86E0A" w:rsidRDefault="00BC5A79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094F" w:rsidRDefault="001C094F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755" w:rsidRDefault="00016755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755" w:rsidRDefault="00016755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755" w:rsidRDefault="00016755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7F3C" w:rsidRDefault="00B87F3C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7F3C" w:rsidRDefault="00B87F3C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7F3C" w:rsidRDefault="00B87F3C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7F3C" w:rsidRDefault="00B87F3C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E22" w:rsidRDefault="00D06E22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E22" w:rsidRDefault="00D06E22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E22" w:rsidRDefault="00D06E22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765F" w:rsidRDefault="00EA765F" w:rsidP="0036075A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E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Приложение 1</w:t>
      </w:r>
    </w:p>
    <w:p w:rsidR="00B86E0A" w:rsidRPr="00B86E0A" w:rsidRDefault="00AD58D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</w:t>
      </w:r>
      <w:r w:rsidR="00B86E0A" w:rsidRPr="00B86E0A">
        <w:rPr>
          <w:rFonts w:ascii="Times New Roman" w:eastAsia="Times New Roman" w:hAnsi="Times New Roman" w:cs="Times New Roman"/>
          <w:sz w:val="24"/>
          <w:szCs w:val="24"/>
          <w:lang w:eastAsia="ru-RU"/>
        </w:rPr>
        <w:t>риказу комитета по культуре</w:t>
      </w: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Ленинградской области </w:t>
      </w:r>
    </w:p>
    <w:p w:rsidR="00B86E0A" w:rsidRPr="00B86E0A" w:rsidRDefault="00545350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«__» ________ 2017</w:t>
      </w:r>
      <w:r w:rsidR="00B86E0A" w:rsidRPr="00B86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____</w:t>
      </w:r>
    </w:p>
    <w:p w:rsidR="00B86E0A" w:rsidRPr="00CE74EF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86E0A" w:rsidRPr="00CE74EF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6075A" w:rsidRDefault="00022B7E" w:rsidP="009A15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3C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границ территории объекта культурного наследия регионального </w:t>
      </w:r>
      <w:r w:rsidR="00AA46BC" w:rsidRPr="003607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«Могила </w:t>
      </w:r>
      <w:proofErr w:type="spellStart"/>
      <w:r w:rsidR="00AA4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Шперера</w:t>
      </w:r>
      <w:proofErr w:type="spellEnd"/>
      <w:r w:rsidR="00AA4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Людвига </w:t>
      </w:r>
      <w:proofErr w:type="spellStart"/>
      <w:r w:rsidR="00AA4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Францевича</w:t>
      </w:r>
      <w:proofErr w:type="spellEnd"/>
      <w:r w:rsidR="00AA4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A4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/1834-1898/, архитектора</w:t>
      </w:r>
      <w:r w:rsidR="00AA46BC" w:rsidRPr="00D06E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», </w:t>
      </w:r>
      <w:r w:rsidR="00AA46BC" w:rsidRPr="00AA4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местонахождение: </w:t>
      </w:r>
      <w:proofErr w:type="gramStart"/>
      <w:r w:rsidR="00AA46BC" w:rsidRPr="00AA4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Ленинградская область,</w:t>
      </w:r>
      <w:r w:rsidR="00AA4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A46BC" w:rsidRPr="00AA4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Гатчина, Солодухина ул., кладбище (</w:t>
      </w:r>
      <w:r w:rsidR="00AA46BC" w:rsidRPr="00AA46BC">
        <w:rPr>
          <w:rFonts w:ascii="Times New Roman" w:hAnsi="Times New Roman" w:cs="Times New Roman"/>
          <w:b/>
          <w:sz w:val="28"/>
          <w:szCs w:val="28"/>
        </w:rPr>
        <w:t xml:space="preserve">уточненное местонахождение: городское кладбище, к востоку </w:t>
      </w:r>
      <w:r w:rsidR="00AA46B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A46BC" w:rsidRPr="00AA46BC">
        <w:rPr>
          <w:rFonts w:ascii="Times New Roman" w:hAnsi="Times New Roman" w:cs="Times New Roman"/>
          <w:b/>
          <w:sz w:val="28"/>
          <w:szCs w:val="28"/>
        </w:rPr>
        <w:t>от Центральной аллеи, 5-я дорожка)</w:t>
      </w:r>
      <w:proofErr w:type="gramEnd"/>
    </w:p>
    <w:p w:rsidR="009A15D2" w:rsidRDefault="009A15D2" w:rsidP="009A15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075A" w:rsidRDefault="00022B7E" w:rsidP="001C6DB1">
      <w:pPr>
        <w:pStyle w:val="a6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Схема границ территории объекта культурного наследия</w:t>
      </w:r>
    </w:p>
    <w:p w:rsidR="00D06E22" w:rsidRPr="001C6DB1" w:rsidRDefault="00D06E22" w:rsidP="00D06E22">
      <w:pPr>
        <w:pStyle w:val="a6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770" w:rsidRDefault="00AA46BC" w:rsidP="001C6DB1">
      <w:pPr>
        <w:pStyle w:val="a6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600700" cy="6429375"/>
            <wp:effectExtent l="0" t="0" r="0" b="9525"/>
            <wp:docPr id="3" name="Рисунок 3" descr="09_Могила_Шперера_план_грани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9_Могила_Шперера_план_границ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642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6E22" w:rsidRDefault="00D06E22" w:rsidP="001C6DB1">
      <w:pPr>
        <w:pStyle w:val="a6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6E22" w:rsidRPr="00D06E22" w:rsidRDefault="00D06E22" w:rsidP="00D06E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770" w:rsidRDefault="00F17770" w:rsidP="00B87F3C">
      <w:pPr>
        <w:pStyle w:val="a6"/>
        <w:numPr>
          <w:ilvl w:val="0"/>
          <w:numId w:val="17"/>
        </w:numPr>
        <w:spacing w:after="0" w:line="240" w:lineRule="auto"/>
        <w:ind w:left="0" w:hanging="284"/>
        <w:jc w:val="center"/>
        <w:rPr>
          <w:rFonts w:ascii="Times New Roman" w:hAnsi="Times New Roman" w:cs="Times New Roman"/>
          <w:sz w:val="28"/>
          <w:szCs w:val="28"/>
        </w:rPr>
      </w:pPr>
      <w:r w:rsidRPr="00B87F3C">
        <w:rPr>
          <w:rFonts w:ascii="Times New Roman" w:hAnsi="Times New Roman" w:cs="Times New Roman"/>
          <w:sz w:val="28"/>
          <w:szCs w:val="28"/>
        </w:rPr>
        <w:t xml:space="preserve">План поворотных </w:t>
      </w:r>
      <w:proofErr w:type="gramStart"/>
      <w:r w:rsidRPr="00B87F3C">
        <w:rPr>
          <w:rFonts w:ascii="Times New Roman" w:hAnsi="Times New Roman" w:cs="Times New Roman"/>
          <w:sz w:val="28"/>
          <w:szCs w:val="28"/>
        </w:rPr>
        <w:t xml:space="preserve">точек границ территории </w:t>
      </w:r>
      <w:r>
        <w:rPr>
          <w:rFonts w:ascii="Times New Roman" w:hAnsi="Times New Roman" w:cs="Times New Roman"/>
          <w:sz w:val="28"/>
          <w:szCs w:val="28"/>
        </w:rPr>
        <w:t>объекта культурного наследия</w:t>
      </w:r>
      <w:proofErr w:type="gramEnd"/>
    </w:p>
    <w:p w:rsidR="00F17770" w:rsidRDefault="00F17770" w:rsidP="00F17770">
      <w:pPr>
        <w:pStyle w:val="a6"/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p w:rsidR="00F17770" w:rsidRDefault="00AA46BC" w:rsidP="0036075A">
      <w:pPr>
        <w:pStyle w:val="a6"/>
        <w:spacing w:after="0"/>
        <w:ind w:right="142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124200" cy="3762375"/>
            <wp:effectExtent l="0" t="0" r="0" b="9525"/>
            <wp:docPr id="4" name="Рисунок 4" descr="09_Могила_Шперера_точ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9_Могила_Шперера_точк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376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46BC" w:rsidRPr="00B87F3C" w:rsidRDefault="00AA46BC" w:rsidP="0036075A">
      <w:pPr>
        <w:pStyle w:val="a6"/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p w:rsidR="002D5A30" w:rsidRPr="00D14687" w:rsidRDefault="00F17770" w:rsidP="00D14687">
      <w:pPr>
        <w:pStyle w:val="a6"/>
        <w:numPr>
          <w:ilvl w:val="0"/>
          <w:numId w:val="17"/>
        </w:numPr>
        <w:spacing w:after="0"/>
        <w:ind w:left="284" w:right="142" w:hanging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Координаты поворотных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точек границ территории </w:t>
      </w:r>
      <w:r w:rsidR="00D1468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D14687">
        <w:rPr>
          <w:rFonts w:ascii="Times New Roman" w:hAnsi="Times New Roman" w:cs="Times New Roman"/>
          <w:sz w:val="28"/>
          <w:szCs w:val="28"/>
        </w:rPr>
        <w:t>объекта культурного наследия</w:t>
      </w:r>
      <w:proofErr w:type="gramEnd"/>
    </w:p>
    <w:p w:rsidR="00F17770" w:rsidRDefault="00F17770" w:rsidP="00F17770">
      <w:pPr>
        <w:pStyle w:val="a6"/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8880" w:type="dxa"/>
        <w:tblInd w:w="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2"/>
        <w:gridCol w:w="23"/>
        <w:gridCol w:w="3023"/>
        <w:gridCol w:w="42"/>
        <w:gridCol w:w="3420"/>
      </w:tblGrid>
      <w:tr w:rsidR="00D14687" w:rsidRPr="00AC767E" w:rsidTr="00E05A65">
        <w:tc>
          <w:tcPr>
            <w:tcW w:w="2372" w:type="dxa"/>
            <w:vMerge w:val="restart"/>
            <w:shd w:val="clear" w:color="auto" w:fill="auto"/>
            <w:vAlign w:val="center"/>
          </w:tcPr>
          <w:p w:rsidR="00D14687" w:rsidRPr="00D14687" w:rsidRDefault="00D14687" w:rsidP="00E05A65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4687">
              <w:rPr>
                <w:rFonts w:ascii="Times New Roman" w:hAnsi="Times New Roman"/>
                <w:sz w:val="28"/>
                <w:szCs w:val="28"/>
              </w:rPr>
              <w:t>Номер поворотной точки</w:t>
            </w:r>
          </w:p>
        </w:tc>
        <w:tc>
          <w:tcPr>
            <w:tcW w:w="6508" w:type="dxa"/>
            <w:gridSpan w:val="4"/>
            <w:shd w:val="clear" w:color="auto" w:fill="auto"/>
            <w:vAlign w:val="center"/>
          </w:tcPr>
          <w:p w:rsidR="00D14687" w:rsidRPr="00D14687" w:rsidRDefault="00D14687" w:rsidP="00E05A65">
            <w:pPr>
              <w:pStyle w:val="aa"/>
              <w:spacing w:beforeLines="40" w:before="96" w:afterLines="40" w:after="9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4687">
              <w:rPr>
                <w:rFonts w:ascii="Times New Roman" w:hAnsi="Times New Roman"/>
                <w:sz w:val="28"/>
                <w:szCs w:val="28"/>
              </w:rPr>
              <w:t xml:space="preserve">Координаты поворотных точек в </w:t>
            </w:r>
            <w:proofErr w:type="gramStart"/>
            <w:r w:rsidRPr="00D14687">
              <w:rPr>
                <w:rFonts w:ascii="Times New Roman" w:hAnsi="Times New Roman"/>
                <w:sz w:val="28"/>
                <w:szCs w:val="28"/>
              </w:rPr>
              <w:t>МСК</w:t>
            </w:r>
            <w:proofErr w:type="gramEnd"/>
            <w:r w:rsidRPr="00D14687">
              <w:rPr>
                <w:rFonts w:ascii="Times New Roman" w:hAnsi="Times New Roman"/>
                <w:sz w:val="28"/>
                <w:szCs w:val="28"/>
              </w:rPr>
              <w:t xml:space="preserve"> (метры)</w:t>
            </w:r>
          </w:p>
        </w:tc>
      </w:tr>
      <w:tr w:rsidR="00D14687" w:rsidRPr="00AC767E" w:rsidTr="00E05A65">
        <w:tc>
          <w:tcPr>
            <w:tcW w:w="2372" w:type="dxa"/>
            <w:vMerge/>
            <w:shd w:val="clear" w:color="auto" w:fill="auto"/>
            <w:vAlign w:val="center"/>
          </w:tcPr>
          <w:p w:rsidR="00D14687" w:rsidRPr="00D14687" w:rsidRDefault="00D14687" w:rsidP="00E05A65">
            <w:pPr>
              <w:pStyle w:val="aa"/>
              <w:spacing w:beforeLines="40" w:before="96" w:afterLines="40" w:after="96"/>
              <w:ind w:left="-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46" w:type="dxa"/>
            <w:gridSpan w:val="2"/>
            <w:shd w:val="clear" w:color="auto" w:fill="auto"/>
            <w:vAlign w:val="center"/>
          </w:tcPr>
          <w:p w:rsidR="00D14687" w:rsidRPr="00D14687" w:rsidRDefault="00D14687" w:rsidP="00E05A65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4687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3462" w:type="dxa"/>
            <w:gridSpan w:val="2"/>
            <w:shd w:val="clear" w:color="auto" w:fill="auto"/>
            <w:vAlign w:val="center"/>
          </w:tcPr>
          <w:p w:rsidR="00D14687" w:rsidRPr="00D14687" w:rsidRDefault="00D14687" w:rsidP="00E05A65">
            <w:pPr>
              <w:pStyle w:val="aa"/>
              <w:spacing w:beforeLines="40" w:before="96" w:afterLines="40" w:after="96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14687">
              <w:rPr>
                <w:rFonts w:ascii="Times New Roman" w:hAnsi="Times New Roman"/>
                <w:sz w:val="28"/>
                <w:szCs w:val="28"/>
                <w:lang w:val="en-US"/>
              </w:rPr>
              <w:t>Y</w:t>
            </w:r>
          </w:p>
        </w:tc>
      </w:tr>
      <w:tr w:rsidR="00D14687" w:rsidRPr="00AC767E" w:rsidTr="00E05A65">
        <w:trPr>
          <w:tblHeader/>
        </w:trPr>
        <w:tc>
          <w:tcPr>
            <w:tcW w:w="2395" w:type="dxa"/>
            <w:gridSpan w:val="2"/>
            <w:shd w:val="clear" w:color="auto" w:fill="auto"/>
            <w:vAlign w:val="center"/>
          </w:tcPr>
          <w:p w:rsidR="00D14687" w:rsidRPr="00D14687" w:rsidRDefault="00D14687" w:rsidP="00E05A65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46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065" w:type="dxa"/>
            <w:gridSpan w:val="2"/>
            <w:shd w:val="clear" w:color="auto" w:fill="auto"/>
            <w:vAlign w:val="center"/>
          </w:tcPr>
          <w:p w:rsidR="00D14687" w:rsidRPr="0036075A" w:rsidRDefault="00D14687" w:rsidP="0036075A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075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D14687" w:rsidRPr="0036075A" w:rsidRDefault="00D14687" w:rsidP="0036075A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075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AA46BC" w:rsidRPr="00AC767E" w:rsidTr="00E05A65">
        <w:tc>
          <w:tcPr>
            <w:tcW w:w="2395" w:type="dxa"/>
            <w:gridSpan w:val="2"/>
            <w:shd w:val="clear" w:color="auto" w:fill="auto"/>
            <w:vAlign w:val="bottom"/>
          </w:tcPr>
          <w:p w:rsidR="00AA46BC" w:rsidRPr="00D14687" w:rsidRDefault="00AA46BC" w:rsidP="00E05A65">
            <w:pPr>
              <w:pStyle w:val="ac"/>
              <w:rPr>
                <w:color w:val="auto"/>
                <w:sz w:val="28"/>
                <w:szCs w:val="28"/>
              </w:rPr>
            </w:pPr>
            <w:r w:rsidRPr="00D14687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3065" w:type="dxa"/>
            <w:gridSpan w:val="2"/>
            <w:shd w:val="clear" w:color="auto" w:fill="auto"/>
          </w:tcPr>
          <w:p w:rsidR="00AA46BC" w:rsidRPr="00AA46BC" w:rsidRDefault="00AA46BC" w:rsidP="00AA4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6BC">
              <w:rPr>
                <w:rFonts w:ascii="Times New Roman" w:hAnsi="Times New Roman" w:cs="Times New Roman"/>
                <w:sz w:val="28"/>
                <w:szCs w:val="28"/>
              </w:rPr>
              <w:t>51821.82</w:t>
            </w:r>
          </w:p>
        </w:tc>
        <w:tc>
          <w:tcPr>
            <w:tcW w:w="3420" w:type="dxa"/>
            <w:shd w:val="clear" w:color="auto" w:fill="auto"/>
          </w:tcPr>
          <w:p w:rsidR="00AA46BC" w:rsidRPr="00AA46BC" w:rsidRDefault="00AA46BC" w:rsidP="00AA4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6BC">
              <w:rPr>
                <w:rFonts w:ascii="Times New Roman" w:hAnsi="Times New Roman" w:cs="Times New Roman"/>
                <w:sz w:val="28"/>
                <w:szCs w:val="28"/>
              </w:rPr>
              <w:t>104297.23</w:t>
            </w:r>
          </w:p>
        </w:tc>
      </w:tr>
      <w:tr w:rsidR="00AA46BC" w:rsidRPr="00AC767E" w:rsidTr="00E05A65">
        <w:tc>
          <w:tcPr>
            <w:tcW w:w="2395" w:type="dxa"/>
            <w:gridSpan w:val="2"/>
            <w:shd w:val="clear" w:color="auto" w:fill="auto"/>
            <w:vAlign w:val="bottom"/>
          </w:tcPr>
          <w:p w:rsidR="00AA46BC" w:rsidRPr="00D14687" w:rsidRDefault="00AA46BC" w:rsidP="00E05A65">
            <w:pPr>
              <w:pStyle w:val="ac"/>
              <w:rPr>
                <w:color w:val="auto"/>
                <w:sz w:val="28"/>
                <w:szCs w:val="28"/>
              </w:rPr>
            </w:pPr>
            <w:r w:rsidRPr="00D14687"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3065" w:type="dxa"/>
            <w:gridSpan w:val="2"/>
            <w:shd w:val="clear" w:color="auto" w:fill="auto"/>
          </w:tcPr>
          <w:p w:rsidR="00AA46BC" w:rsidRPr="00AA46BC" w:rsidRDefault="00AA46BC" w:rsidP="00AA4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6BC">
              <w:rPr>
                <w:rFonts w:ascii="Times New Roman" w:hAnsi="Times New Roman" w:cs="Times New Roman"/>
                <w:sz w:val="28"/>
                <w:szCs w:val="28"/>
              </w:rPr>
              <w:t>51823.71</w:t>
            </w:r>
          </w:p>
        </w:tc>
        <w:tc>
          <w:tcPr>
            <w:tcW w:w="3420" w:type="dxa"/>
            <w:shd w:val="clear" w:color="auto" w:fill="auto"/>
          </w:tcPr>
          <w:p w:rsidR="00AA46BC" w:rsidRPr="00AA46BC" w:rsidRDefault="00AA46BC" w:rsidP="00AA4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6BC">
              <w:rPr>
                <w:rFonts w:ascii="Times New Roman" w:hAnsi="Times New Roman" w:cs="Times New Roman"/>
                <w:sz w:val="28"/>
                <w:szCs w:val="28"/>
              </w:rPr>
              <w:t>104300.68</w:t>
            </w:r>
          </w:p>
        </w:tc>
      </w:tr>
      <w:tr w:rsidR="00AA46BC" w:rsidRPr="00AC767E" w:rsidTr="00E05A65">
        <w:tc>
          <w:tcPr>
            <w:tcW w:w="2395" w:type="dxa"/>
            <w:gridSpan w:val="2"/>
            <w:shd w:val="clear" w:color="auto" w:fill="auto"/>
            <w:vAlign w:val="bottom"/>
          </w:tcPr>
          <w:p w:rsidR="00AA46BC" w:rsidRPr="00D14687" w:rsidRDefault="00AA46BC" w:rsidP="00E05A65">
            <w:pPr>
              <w:pStyle w:val="ac"/>
              <w:rPr>
                <w:color w:val="auto"/>
                <w:sz w:val="28"/>
                <w:szCs w:val="28"/>
              </w:rPr>
            </w:pPr>
            <w:r w:rsidRPr="00D14687"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3065" w:type="dxa"/>
            <w:gridSpan w:val="2"/>
            <w:shd w:val="clear" w:color="auto" w:fill="auto"/>
          </w:tcPr>
          <w:p w:rsidR="00AA46BC" w:rsidRPr="00AA46BC" w:rsidRDefault="00AA46BC" w:rsidP="00AA4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6BC">
              <w:rPr>
                <w:rFonts w:ascii="Times New Roman" w:hAnsi="Times New Roman" w:cs="Times New Roman"/>
                <w:sz w:val="28"/>
                <w:szCs w:val="28"/>
              </w:rPr>
              <w:t>51816.59</w:t>
            </w:r>
          </w:p>
        </w:tc>
        <w:tc>
          <w:tcPr>
            <w:tcW w:w="3420" w:type="dxa"/>
            <w:shd w:val="clear" w:color="auto" w:fill="auto"/>
          </w:tcPr>
          <w:p w:rsidR="00AA46BC" w:rsidRPr="00AA46BC" w:rsidRDefault="00AA46BC" w:rsidP="00AA4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6BC">
              <w:rPr>
                <w:rFonts w:ascii="Times New Roman" w:hAnsi="Times New Roman" w:cs="Times New Roman"/>
                <w:sz w:val="28"/>
                <w:szCs w:val="28"/>
              </w:rPr>
              <w:t>104304.35</w:t>
            </w:r>
          </w:p>
        </w:tc>
      </w:tr>
      <w:tr w:rsidR="00AA46BC" w:rsidRPr="00AC767E" w:rsidTr="00E05A65">
        <w:tc>
          <w:tcPr>
            <w:tcW w:w="2395" w:type="dxa"/>
            <w:gridSpan w:val="2"/>
            <w:shd w:val="clear" w:color="auto" w:fill="auto"/>
            <w:vAlign w:val="bottom"/>
          </w:tcPr>
          <w:p w:rsidR="00AA46BC" w:rsidRPr="00D14687" w:rsidRDefault="00AA46BC" w:rsidP="00E05A65">
            <w:pPr>
              <w:pStyle w:val="ac"/>
              <w:rPr>
                <w:color w:val="auto"/>
                <w:sz w:val="28"/>
                <w:szCs w:val="28"/>
              </w:rPr>
            </w:pPr>
            <w:r w:rsidRPr="00D14687"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3065" w:type="dxa"/>
            <w:gridSpan w:val="2"/>
            <w:shd w:val="clear" w:color="auto" w:fill="auto"/>
          </w:tcPr>
          <w:p w:rsidR="00AA46BC" w:rsidRPr="00AA46BC" w:rsidRDefault="00AA46BC" w:rsidP="00AA4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6BC">
              <w:rPr>
                <w:rFonts w:ascii="Times New Roman" w:hAnsi="Times New Roman" w:cs="Times New Roman"/>
                <w:sz w:val="28"/>
                <w:szCs w:val="28"/>
              </w:rPr>
              <w:t>51814.70</w:t>
            </w:r>
          </w:p>
        </w:tc>
        <w:tc>
          <w:tcPr>
            <w:tcW w:w="3420" w:type="dxa"/>
            <w:shd w:val="clear" w:color="auto" w:fill="auto"/>
          </w:tcPr>
          <w:p w:rsidR="00AA46BC" w:rsidRPr="00AA46BC" w:rsidRDefault="00AA46BC" w:rsidP="00AA4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6BC">
              <w:rPr>
                <w:rFonts w:ascii="Times New Roman" w:hAnsi="Times New Roman" w:cs="Times New Roman"/>
                <w:sz w:val="28"/>
                <w:szCs w:val="28"/>
              </w:rPr>
              <w:t>104300.90</w:t>
            </w:r>
          </w:p>
        </w:tc>
      </w:tr>
    </w:tbl>
    <w:p w:rsidR="00D14687" w:rsidRPr="00F17770" w:rsidRDefault="00E05A65" w:rsidP="00F17770">
      <w:pPr>
        <w:pStyle w:val="a6"/>
        <w:spacing w:after="0"/>
        <w:ind w:righ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2D5A30" w:rsidRDefault="002D5A30" w:rsidP="00223438">
      <w:pPr>
        <w:spacing w:after="0"/>
        <w:ind w:right="142"/>
      </w:pPr>
    </w:p>
    <w:p w:rsidR="005C0799" w:rsidRDefault="005C0799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5646A6" w:rsidRDefault="005646A6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D14687" w:rsidRDefault="00D14687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D14687" w:rsidRDefault="00D14687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9A15D2" w:rsidRDefault="009A15D2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9A15D2" w:rsidRDefault="009A15D2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AA46BC" w:rsidRDefault="00AA46BC" w:rsidP="00223438">
      <w:pPr>
        <w:spacing w:after="0"/>
        <w:ind w:right="142"/>
        <w:rPr>
          <w:rFonts w:ascii="Times New Roman" w:hAnsi="Times New Roman" w:cs="Times New Roman"/>
          <w:b/>
          <w:sz w:val="20"/>
          <w:szCs w:val="20"/>
        </w:rPr>
      </w:pPr>
    </w:p>
    <w:p w:rsidR="00223438" w:rsidRPr="00F020F7" w:rsidRDefault="00223438" w:rsidP="00223438">
      <w:pPr>
        <w:spacing w:after="0"/>
        <w:ind w:right="142"/>
        <w:rPr>
          <w:rFonts w:ascii="Times New Roman" w:hAnsi="Times New Roman" w:cs="Times New Roman"/>
          <w:b/>
          <w:sz w:val="20"/>
          <w:szCs w:val="20"/>
        </w:rPr>
      </w:pPr>
      <w:r w:rsidRPr="00F020F7">
        <w:rPr>
          <w:rFonts w:ascii="Times New Roman" w:hAnsi="Times New Roman" w:cs="Times New Roman"/>
          <w:b/>
          <w:sz w:val="20"/>
          <w:szCs w:val="20"/>
        </w:rPr>
        <w:lastRenderedPageBreak/>
        <w:t>Подгото</w:t>
      </w:r>
      <w:bookmarkStart w:id="0" w:name="_GoBack"/>
      <w:bookmarkEnd w:id="0"/>
      <w:r w:rsidRPr="00F020F7">
        <w:rPr>
          <w:rFonts w:ascii="Times New Roman" w:hAnsi="Times New Roman" w:cs="Times New Roman"/>
          <w:b/>
          <w:sz w:val="20"/>
          <w:szCs w:val="20"/>
        </w:rPr>
        <w:t>влено:</w:t>
      </w:r>
    </w:p>
    <w:p w:rsidR="00223438" w:rsidRPr="00F020F7" w:rsidRDefault="00223438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 xml:space="preserve">Главный специалист отдела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 объектов культурного наследия комитета по культуре Ленинградской области   </w:t>
      </w:r>
    </w:p>
    <w:p w:rsidR="00223438" w:rsidRPr="00F020F7" w:rsidRDefault="00223438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223438" w:rsidRPr="00F020F7" w:rsidRDefault="005C48F7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>_________________А</w:t>
      </w:r>
      <w:r w:rsidR="00223438" w:rsidRPr="00F020F7">
        <w:rPr>
          <w:rFonts w:ascii="Times New Roman" w:hAnsi="Times New Roman" w:cs="Times New Roman"/>
          <w:sz w:val="20"/>
          <w:szCs w:val="20"/>
        </w:rPr>
        <w:t xml:space="preserve">.Е. </w:t>
      </w:r>
      <w:r w:rsidRPr="00F020F7">
        <w:rPr>
          <w:rFonts w:ascii="Times New Roman" w:hAnsi="Times New Roman" w:cs="Times New Roman"/>
          <w:sz w:val="20"/>
          <w:szCs w:val="20"/>
        </w:rPr>
        <w:t>Смирновой</w:t>
      </w:r>
    </w:p>
    <w:p w:rsidR="00223438" w:rsidRPr="00F020F7" w:rsidRDefault="00223438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223438" w:rsidRPr="00F020F7" w:rsidRDefault="00223438" w:rsidP="00223438">
      <w:pPr>
        <w:spacing w:after="0"/>
        <w:ind w:right="142"/>
        <w:rPr>
          <w:rFonts w:ascii="Times New Roman" w:hAnsi="Times New Roman" w:cs="Times New Roman"/>
          <w:b/>
          <w:sz w:val="20"/>
          <w:szCs w:val="20"/>
        </w:rPr>
      </w:pPr>
      <w:r w:rsidRPr="00F020F7">
        <w:rPr>
          <w:rFonts w:ascii="Times New Roman" w:hAnsi="Times New Roman" w:cs="Times New Roman"/>
          <w:b/>
          <w:sz w:val="20"/>
          <w:szCs w:val="20"/>
        </w:rPr>
        <w:t>Согласовано:</w:t>
      </w:r>
    </w:p>
    <w:p w:rsidR="00720F2D" w:rsidRPr="00F020F7" w:rsidRDefault="00720F2D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 xml:space="preserve">Начальник департамента государственной охраны, сохранения и использования  объектов культурного наследия комитета по культуре Ленинградской области  </w:t>
      </w:r>
    </w:p>
    <w:p w:rsidR="00720F2D" w:rsidRPr="00F020F7" w:rsidRDefault="00720F2D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720F2D" w:rsidRPr="00F020F7" w:rsidRDefault="00720F2D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>__________________А.Н. Карлов</w:t>
      </w:r>
    </w:p>
    <w:p w:rsidR="00D14687" w:rsidRPr="00F020F7" w:rsidRDefault="00D14687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D14687" w:rsidRPr="00F020F7" w:rsidRDefault="00D14687" w:rsidP="00D14687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 xml:space="preserve">Заместитель начальника департамента государственной охраны, сохранения и использования  объектов культурного наследия комитета по культуре Ленинградской области  </w:t>
      </w:r>
    </w:p>
    <w:p w:rsidR="00D14687" w:rsidRPr="00F020F7" w:rsidRDefault="00D14687" w:rsidP="00D14687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D14687" w:rsidRPr="00F020F7" w:rsidRDefault="00D14687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>__________________ Г.Е. Лазарева</w:t>
      </w:r>
    </w:p>
    <w:p w:rsidR="002D5A30" w:rsidRPr="00F020F7" w:rsidRDefault="002D5A30" w:rsidP="009762D9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9762D9" w:rsidRPr="00F020F7" w:rsidRDefault="002D5A30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 xml:space="preserve">Начальник отдела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 объектов культурного наследия комитета по культуре Ленинградской области   </w:t>
      </w:r>
    </w:p>
    <w:p w:rsidR="002D5A30" w:rsidRPr="00F020F7" w:rsidRDefault="002D5A30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2D5A30" w:rsidRPr="00F020F7" w:rsidRDefault="002D5A30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>_____________________ С.А. Волкова</w:t>
      </w:r>
    </w:p>
    <w:p w:rsidR="002D5A30" w:rsidRPr="00F020F7" w:rsidRDefault="002D5A30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086555" w:rsidRPr="00F020F7" w:rsidRDefault="00086555" w:rsidP="00086555">
      <w:pPr>
        <w:jc w:val="both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>Начальник сектора правового обеспечения департамента государственной охраны, сохранения и использования объектов культурного наследия комитета по культуре Ленинградской области</w:t>
      </w:r>
    </w:p>
    <w:p w:rsidR="00223438" w:rsidRPr="00F020F7" w:rsidRDefault="00086555" w:rsidP="00A8412B">
      <w:pPr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>_____________________О.А. Лавриненко</w:t>
      </w:r>
    </w:p>
    <w:p w:rsidR="00223438" w:rsidRPr="00F020F7" w:rsidRDefault="00223438" w:rsidP="00223438">
      <w:pPr>
        <w:spacing w:after="0"/>
        <w:ind w:right="142"/>
        <w:rPr>
          <w:rFonts w:ascii="Times New Roman" w:hAnsi="Times New Roman" w:cs="Times New Roman"/>
          <w:b/>
          <w:sz w:val="20"/>
          <w:szCs w:val="20"/>
        </w:rPr>
      </w:pPr>
      <w:r w:rsidRPr="00F020F7">
        <w:rPr>
          <w:rFonts w:ascii="Times New Roman" w:hAnsi="Times New Roman" w:cs="Times New Roman"/>
          <w:b/>
          <w:sz w:val="20"/>
          <w:szCs w:val="20"/>
        </w:rPr>
        <w:t xml:space="preserve">Ознакомлен: </w:t>
      </w:r>
    </w:p>
    <w:p w:rsidR="00223438" w:rsidRPr="00F020F7" w:rsidRDefault="00223438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 xml:space="preserve">Заместитель начальника департамента государственной охраны, сохранения и использования  объектов культурного наследия комитета по культуре Ленинградской области  </w:t>
      </w:r>
    </w:p>
    <w:p w:rsidR="00223438" w:rsidRPr="00F020F7" w:rsidRDefault="00223438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223438" w:rsidRPr="00F020F7" w:rsidRDefault="00223438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>__________________ Г.Е. Лазарева</w:t>
      </w:r>
    </w:p>
    <w:p w:rsidR="00F020F7" w:rsidRPr="00F020F7" w:rsidRDefault="00F020F7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F020F7" w:rsidRPr="00F020F7" w:rsidRDefault="00F020F7" w:rsidP="00F020F7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 xml:space="preserve">Начальник отдела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 объектов культурного наследия комитета по культуре Ленинградской области   </w:t>
      </w:r>
    </w:p>
    <w:p w:rsidR="00F020F7" w:rsidRPr="00F020F7" w:rsidRDefault="00F020F7" w:rsidP="00F020F7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F020F7" w:rsidRPr="00F020F7" w:rsidRDefault="00F020F7" w:rsidP="00F020F7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</w:t>
      </w:r>
      <w:r w:rsidRPr="00F020F7">
        <w:rPr>
          <w:rFonts w:ascii="Times New Roman" w:hAnsi="Times New Roman" w:cs="Times New Roman"/>
          <w:sz w:val="20"/>
          <w:szCs w:val="20"/>
        </w:rPr>
        <w:t>С.А. Волкова</w:t>
      </w:r>
    </w:p>
    <w:p w:rsidR="00D14687" w:rsidRPr="00F020F7" w:rsidRDefault="00D14687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D14687" w:rsidRPr="00F020F7" w:rsidRDefault="00D14687" w:rsidP="00223438">
      <w:pPr>
        <w:spacing w:after="0"/>
        <w:ind w:right="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20F7">
        <w:rPr>
          <w:rFonts w:ascii="Times New Roman" w:hAnsi="Times New Roman" w:cs="Times New Roman"/>
          <w:sz w:val="20"/>
          <w:szCs w:val="20"/>
        </w:rPr>
        <w:t xml:space="preserve">Начальник отдела </w:t>
      </w:r>
      <w:r w:rsidRPr="00F020F7">
        <w:rPr>
          <w:rFonts w:ascii="Times New Roman" w:eastAsia="Times New Roman" w:hAnsi="Times New Roman" w:cs="Times New Roman"/>
          <w:sz w:val="20"/>
          <w:szCs w:val="20"/>
          <w:lang w:eastAsia="ru-RU"/>
        </w:rPr>
        <w:t>взаимодействия с муниципальными образованиями, информатизации и организационной работы комитета по культуре Ленинградской области</w:t>
      </w:r>
    </w:p>
    <w:p w:rsidR="00D14687" w:rsidRPr="00F020F7" w:rsidRDefault="00D14687" w:rsidP="00223438">
      <w:pPr>
        <w:spacing w:after="0"/>
        <w:ind w:right="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90EF4" w:rsidRPr="00F020F7" w:rsidRDefault="00D14687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__________________Т.П. Павлова</w:t>
      </w:r>
    </w:p>
    <w:p w:rsidR="00F020F7" w:rsidRPr="00F020F7" w:rsidRDefault="00F020F7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C90EF4" w:rsidRPr="00F020F7" w:rsidRDefault="00C90EF4" w:rsidP="00C90EF4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 xml:space="preserve">Главный специалист отдела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 объектов культурного наследия комитета по культуре Ленинградской области   </w:t>
      </w:r>
    </w:p>
    <w:p w:rsidR="00C90EF4" w:rsidRPr="00F020F7" w:rsidRDefault="00C90EF4" w:rsidP="00C90EF4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C90EF4" w:rsidRPr="00F020F7" w:rsidRDefault="00C90EF4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>_________________</w:t>
      </w:r>
      <w:r w:rsidR="00720F2D" w:rsidRPr="00F020F7">
        <w:rPr>
          <w:rFonts w:ascii="Times New Roman" w:hAnsi="Times New Roman" w:cs="Times New Roman"/>
          <w:sz w:val="20"/>
          <w:szCs w:val="20"/>
        </w:rPr>
        <w:t>А.Е. Смирнова</w:t>
      </w:r>
    </w:p>
    <w:sectPr w:rsidR="00C90EF4" w:rsidRPr="00F020F7" w:rsidSect="0012077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9"/>
    <w:multiLevelType w:val="multilevel"/>
    <w:tmpl w:val="EB66604E"/>
    <w:lvl w:ilvl="0">
      <w:start w:val="1"/>
      <w:numFmt w:val="decimal"/>
      <w:lvlText w:val="%1."/>
      <w:lvlJc w:val="left"/>
      <w:pPr>
        <w:ind w:left="684" w:hanging="57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start w:val="1"/>
      <w:numFmt w:val="decimal"/>
      <w:lvlText w:val="%1.%2."/>
      <w:lvlJc w:val="left"/>
      <w:pPr>
        <w:ind w:left="684" w:hanging="57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2">
      <w:numFmt w:val="bullet"/>
      <w:lvlText w:val="-"/>
      <w:lvlJc w:val="left"/>
      <w:pPr>
        <w:ind w:left="684" w:hanging="245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3">
      <w:numFmt w:val="bullet"/>
      <w:lvlText w:val="•"/>
      <w:lvlJc w:val="left"/>
      <w:pPr>
        <w:ind w:left="1945" w:hanging="245"/>
      </w:pPr>
    </w:lvl>
    <w:lvl w:ilvl="4">
      <w:numFmt w:val="bullet"/>
      <w:lvlText w:val="•"/>
      <w:lvlJc w:val="left"/>
      <w:pPr>
        <w:ind w:left="3070" w:hanging="245"/>
      </w:pPr>
    </w:lvl>
    <w:lvl w:ilvl="5">
      <w:numFmt w:val="bullet"/>
      <w:lvlText w:val="•"/>
      <w:lvlJc w:val="left"/>
      <w:pPr>
        <w:ind w:left="4195" w:hanging="245"/>
      </w:pPr>
    </w:lvl>
    <w:lvl w:ilvl="6">
      <w:numFmt w:val="bullet"/>
      <w:lvlText w:val="•"/>
      <w:lvlJc w:val="left"/>
      <w:pPr>
        <w:ind w:left="5320" w:hanging="245"/>
      </w:pPr>
    </w:lvl>
    <w:lvl w:ilvl="7">
      <w:numFmt w:val="bullet"/>
      <w:lvlText w:val="•"/>
      <w:lvlJc w:val="left"/>
      <w:pPr>
        <w:ind w:left="6445" w:hanging="245"/>
      </w:pPr>
    </w:lvl>
    <w:lvl w:ilvl="8">
      <w:numFmt w:val="bullet"/>
      <w:lvlText w:val="•"/>
      <w:lvlJc w:val="left"/>
      <w:pPr>
        <w:ind w:left="7570" w:hanging="245"/>
      </w:pPr>
    </w:lvl>
  </w:abstractNum>
  <w:abstractNum w:abstractNumId="1">
    <w:nsid w:val="07C07FCC"/>
    <w:multiLevelType w:val="multilevel"/>
    <w:tmpl w:val="FB40583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13293F78"/>
    <w:multiLevelType w:val="hybridMultilevel"/>
    <w:tmpl w:val="2A685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BB4103"/>
    <w:multiLevelType w:val="hybridMultilevel"/>
    <w:tmpl w:val="C888B44E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F651CDE"/>
    <w:multiLevelType w:val="hybridMultilevel"/>
    <w:tmpl w:val="2F10083A"/>
    <w:lvl w:ilvl="0" w:tplc="041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3AD672E8"/>
    <w:multiLevelType w:val="hybridMultilevel"/>
    <w:tmpl w:val="791806A6"/>
    <w:lvl w:ilvl="0" w:tplc="595EDA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DD5507F"/>
    <w:multiLevelType w:val="hybridMultilevel"/>
    <w:tmpl w:val="C316A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3D1A43"/>
    <w:multiLevelType w:val="hybridMultilevel"/>
    <w:tmpl w:val="272C379C"/>
    <w:lvl w:ilvl="0" w:tplc="DE6EDE2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CCF5E5F"/>
    <w:multiLevelType w:val="hybridMultilevel"/>
    <w:tmpl w:val="0518A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67378C"/>
    <w:multiLevelType w:val="multilevel"/>
    <w:tmpl w:val="E04C43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>
    <w:nsid w:val="4DA90536"/>
    <w:multiLevelType w:val="multilevel"/>
    <w:tmpl w:val="EB66604E"/>
    <w:lvl w:ilvl="0">
      <w:start w:val="1"/>
      <w:numFmt w:val="decimal"/>
      <w:lvlText w:val="%1."/>
      <w:lvlJc w:val="left"/>
      <w:pPr>
        <w:ind w:left="684" w:hanging="57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start w:val="1"/>
      <w:numFmt w:val="decimal"/>
      <w:lvlText w:val="%1.%2."/>
      <w:lvlJc w:val="left"/>
      <w:pPr>
        <w:ind w:left="572" w:hanging="57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2">
      <w:numFmt w:val="bullet"/>
      <w:lvlText w:val="-"/>
      <w:lvlJc w:val="left"/>
      <w:pPr>
        <w:ind w:left="684" w:hanging="245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3">
      <w:numFmt w:val="bullet"/>
      <w:lvlText w:val="•"/>
      <w:lvlJc w:val="left"/>
      <w:pPr>
        <w:ind w:left="1945" w:hanging="245"/>
      </w:pPr>
    </w:lvl>
    <w:lvl w:ilvl="4">
      <w:numFmt w:val="bullet"/>
      <w:lvlText w:val="•"/>
      <w:lvlJc w:val="left"/>
      <w:pPr>
        <w:ind w:left="3070" w:hanging="245"/>
      </w:pPr>
    </w:lvl>
    <w:lvl w:ilvl="5">
      <w:numFmt w:val="bullet"/>
      <w:lvlText w:val="•"/>
      <w:lvlJc w:val="left"/>
      <w:pPr>
        <w:ind w:left="4195" w:hanging="245"/>
      </w:pPr>
    </w:lvl>
    <w:lvl w:ilvl="6">
      <w:numFmt w:val="bullet"/>
      <w:lvlText w:val="•"/>
      <w:lvlJc w:val="left"/>
      <w:pPr>
        <w:ind w:left="5320" w:hanging="245"/>
      </w:pPr>
    </w:lvl>
    <w:lvl w:ilvl="7">
      <w:numFmt w:val="bullet"/>
      <w:lvlText w:val="•"/>
      <w:lvlJc w:val="left"/>
      <w:pPr>
        <w:ind w:left="6445" w:hanging="245"/>
      </w:pPr>
    </w:lvl>
    <w:lvl w:ilvl="8">
      <w:numFmt w:val="bullet"/>
      <w:lvlText w:val="•"/>
      <w:lvlJc w:val="left"/>
      <w:pPr>
        <w:ind w:left="7570" w:hanging="245"/>
      </w:pPr>
    </w:lvl>
  </w:abstractNum>
  <w:abstractNum w:abstractNumId="11">
    <w:nsid w:val="70954DD7"/>
    <w:multiLevelType w:val="hybridMultilevel"/>
    <w:tmpl w:val="5FA6E572"/>
    <w:lvl w:ilvl="0" w:tplc="B448B454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430D18"/>
    <w:multiLevelType w:val="hybridMultilevel"/>
    <w:tmpl w:val="18141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15525E"/>
    <w:multiLevelType w:val="hybridMultilevel"/>
    <w:tmpl w:val="3B42A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2"/>
  </w:num>
  <w:num w:numId="8">
    <w:abstractNumId w:val="7"/>
  </w:num>
  <w:num w:numId="9">
    <w:abstractNumId w:val="11"/>
  </w:num>
  <w:num w:numId="10">
    <w:abstractNumId w:val="13"/>
  </w:num>
  <w:num w:numId="11">
    <w:abstractNumId w:val="9"/>
  </w:num>
  <w:num w:numId="12">
    <w:abstractNumId w:val="1"/>
  </w:num>
  <w:num w:numId="13">
    <w:abstractNumId w:val="0"/>
  </w:num>
  <w:num w:numId="14">
    <w:abstractNumId w:val="10"/>
  </w:num>
  <w:num w:numId="15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E0A"/>
    <w:rsid w:val="00010E7F"/>
    <w:rsid w:val="00016755"/>
    <w:rsid w:val="00022B7E"/>
    <w:rsid w:val="000374C8"/>
    <w:rsid w:val="00086555"/>
    <w:rsid w:val="00097A4B"/>
    <w:rsid w:val="000D5386"/>
    <w:rsid w:val="000E0EA2"/>
    <w:rsid w:val="00103F20"/>
    <w:rsid w:val="00120774"/>
    <w:rsid w:val="00132922"/>
    <w:rsid w:val="00135583"/>
    <w:rsid w:val="001743BC"/>
    <w:rsid w:val="001C094F"/>
    <w:rsid w:val="001C6DB1"/>
    <w:rsid w:val="00216EB3"/>
    <w:rsid w:val="00223438"/>
    <w:rsid w:val="00225A93"/>
    <w:rsid w:val="00233CDF"/>
    <w:rsid w:val="00252989"/>
    <w:rsid w:val="00280AA9"/>
    <w:rsid w:val="002D5A30"/>
    <w:rsid w:val="002E3A65"/>
    <w:rsid w:val="00313D7B"/>
    <w:rsid w:val="003336F7"/>
    <w:rsid w:val="00351A40"/>
    <w:rsid w:val="0036075A"/>
    <w:rsid w:val="003A2EF1"/>
    <w:rsid w:val="003C1588"/>
    <w:rsid w:val="003F0D1A"/>
    <w:rsid w:val="0040381A"/>
    <w:rsid w:val="004115C0"/>
    <w:rsid w:val="00414C16"/>
    <w:rsid w:val="00461B84"/>
    <w:rsid w:val="00473F5A"/>
    <w:rsid w:val="00475F0D"/>
    <w:rsid w:val="00477FDF"/>
    <w:rsid w:val="004857D7"/>
    <w:rsid w:val="0049521A"/>
    <w:rsid w:val="004B5CF1"/>
    <w:rsid w:val="004C4A47"/>
    <w:rsid w:val="004E23A4"/>
    <w:rsid w:val="0050133B"/>
    <w:rsid w:val="005061AD"/>
    <w:rsid w:val="00534620"/>
    <w:rsid w:val="00545350"/>
    <w:rsid w:val="005454BC"/>
    <w:rsid w:val="005646A6"/>
    <w:rsid w:val="00586237"/>
    <w:rsid w:val="00590539"/>
    <w:rsid w:val="005A27A4"/>
    <w:rsid w:val="005C0799"/>
    <w:rsid w:val="005C48F7"/>
    <w:rsid w:val="005C5A63"/>
    <w:rsid w:val="005D1809"/>
    <w:rsid w:val="00607DF1"/>
    <w:rsid w:val="00612A93"/>
    <w:rsid w:val="006248A9"/>
    <w:rsid w:val="006C187E"/>
    <w:rsid w:val="006E5159"/>
    <w:rsid w:val="0071061B"/>
    <w:rsid w:val="00720F2D"/>
    <w:rsid w:val="00771064"/>
    <w:rsid w:val="007712D4"/>
    <w:rsid w:val="007A328D"/>
    <w:rsid w:val="007C1CAA"/>
    <w:rsid w:val="007D1AA5"/>
    <w:rsid w:val="0080193B"/>
    <w:rsid w:val="0081063B"/>
    <w:rsid w:val="00840199"/>
    <w:rsid w:val="00880E49"/>
    <w:rsid w:val="008868AD"/>
    <w:rsid w:val="0089066F"/>
    <w:rsid w:val="008917CE"/>
    <w:rsid w:val="008D47D9"/>
    <w:rsid w:val="008D75AB"/>
    <w:rsid w:val="00923B0C"/>
    <w:rsid w:val="00931BD8"/>
    <w:rsid w:val="00950ABF"/>
    <w:rsid w:val="00972895"/>
    <w:rsid w:val="009745E0"/>
    <w:rsid w:val="009762D9"/>
    <w:rsid w:val="00982B49"/>
    <w:rsid w:val="009A15D2"/>
    <w:rsid w:val="009B7D4B"/>
    <w:rsid w:val="009D3983"/>
    <w:rsid w:val="00A47C63"/>
    <w:rsid w:val="00A52325"/>
    <w:rsid w:val="00A8412B"/>
    <w:rsid w:val="00AA46BC"/>
    <w:rsid w:val="00AB3839"/>
    <w:rsid w:val="00AD58DA"/>
    <w:rsid w:val="00AD621E"/>
    <w:rsid w:val="00B314FC"/>
    <w:rsid w:val="00B35864"/>
    <w:rsid w:val="00B37D05"/>
    <w:rsid w:val="00B47A53"/>
    <w:rsid w:val="00B52308"/>
    <w:rsid w:val="00B86E0A"/>
    <w:rsid w:val="00B87F3C"/>
    <w:rsid w:val="00BC57B3"/>
    <w:rsid w:val="00BC5A79"/>
    <w:rsid w:val="00BC609A"/>
    <w:rsid w:val="00BE6050"/>
    <w:rsid w:val="00C76EFB"/>
    <w:rsid w:val="00C852AC"/>
    <w:rsid w:val="00C90EF4"/>
    <w:rsid w:val="00CA134E"/>
    <w:rsid w:val="00CA4B0D"/>
    <w:rsid w:val="00CB2246"/>
    <w:rsid w:val="00CC1086"/>
    <w:rsid w:val="00CD481B"/>
    <w:rsid w:val="00CE266C"/>
    <w:rsid w:val="00CE6549"/>
    <w:rsid w:val="00CE74EF"/>
    <w:rsid w:val="00D06E22"/>
    <w:rsid w:val="00D14687"/>
    <w:rsid w:val="00D45FDD"/>
    <w:rsid w:val="00D60794"/>
    <w:rsid w:val="00D73E42"/>
    <w:rsid w:val="00D90C90"/>
    <w:rsid w:val="00DD2685"/>
    <w:rsid w:val="00DD27BB"/>
    <w:rsid w:val="00DD79BD"/>
    <w:rsid w:val="00DF1524"/>
    <w:rsid w:val="00DF6189"/>
    <w:rsid w:val="00E02F5C"/>
    <w:rsid w:val="00E05A65"/>
    <w:rsid w:val="00E178BF"/>
    <w:rsid w:val="00EA765F"/>
    <w:rsid w:val="00ED0413"/>
    <w:rsid w:val="00F020F7"/>
    <w:rsid w:val="00F17770"/>
    <w:rsid w:val="00F24540"/>
    <w:rsid w:val="00F27879"/>
    <w:rsid w:val="00F40F81"/>
    <w:rsid w:val="00FA2BEC"/>
    <w:rsid w:val="00FC2E4E"/>
    <w:rsid w:val="00FC7654"/>
    <w:rsid w:val="00FE57ED"/>
    <w:rsid w:val="00FE621A"/>
    <w:rsid w:val="00FF2464"/>
    <w:rsid w:val="00FF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E0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33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1"/>
    <w:qFormat/>
    <w:rsid w:val="00771064"/>
    <w:pPr>
      <w:ind w:left="720"/>
      <w:contextualSpacing/>
    </w:pPr>
  </w:style>
  <w:style w:type="paragraph" w:styleId="a7">
    <w:name w:val="Body Text"/>
    <w:basedOn w:val="a"/>
    <w:link w:val="a8"/>
    <w:uiPriority w:val="1"/>
    <w:semiHidden/>
    <w:unhideWhenUsed/>
    <w:qFormat/>
    <w:rsid w:val="00BC609A"/>
    <w:pPr>
      <w:widowControl w:val="0"/>
      <w:autoSpaceDE w:val="0"/>
      <w:autoSpaceDN w:val="0"/>
      <w:adjustRightInd w:val="0"/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1"/>
    <w:semiHidden/>
    <w:rsid w:val="00BC60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5061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D481B"/>
  </w:style>
  <w:style w:type="character" w:styleId="a9">
    <w:name w:val="Hyperlink"/>
    <w:basedOn w:val="a0"/>
    <w:uiPriority w:val="99"/>
    <w:semiHidden/>
    <w:unhideWhenUsed/>
    <w:rsid w:val="00CD481B"/>
    <w:rPr>
      <w:color w:val="0000FF"/>
      <w:u w:val="single"/>
    </w:rPr>
  </w:style>
  <w:style w:type="paragraph" w:styleId="aa">
    <w:name w:val="Plain Text"/>
    <w:basedOn w:val="a"/>
    <w:link w:val="ab"/>
    <w:rsid w:val="00F1777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F17770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c">
    <w:name w:val="Таблица"/>
    <w:basedOn w:val="a"/>
    <w:qFormat/>
    <w:rsid w:val="00F17770"/>
    <w:pPr>
      <w:spacing w:before="40" w:after="4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E0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33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1"/>
    <w:qFormat/>
    <w:rsid w:val="00771064"/>
    <w:pPr>
      <w:ind w:left="720"/>
      <w:contextualSpacing/>
    </w:pPr>
  </w:style>
  <w:style w:type="paragraph" w:styleId="a7">
    <w:name w:val="Body Text"/>
    <w:basedOn w:val="a"/>
    <w:link w:val="a8"/>
    <w:uiPriority w:val="1"/>
    <w:semiHidden/>
    <w:unhideWhenUsed/>
    <w:qFormat/>
    <w:rsid w:val="00BC609A"/>
    <w:pPr>
      <w:widowControl w:val="0"/>
      <w:autoSpaceDE w:val="0"/>
      <w:autoSpaceDN w:val="0"/>
      <w:adjustRightInd w:val="0"/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1"/>
    <w:semiHidden/>
    <w:rsid w:val="00BC60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5061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D481B"/>
  </w:style>
  <w:style w:type="character" w:styleId="a9">
    <w:name w:val="Hyperlink"/>
    <w:basedOn w:val="a0"/>
    <w:uiPriority w:val="99"/>
    <w:semiHidden/>
    <w:unhideWhenUsed/>
    <w:rsid w:val="00CD481B"/>
    <w:rPr>
      <w:color w:val="0000FF"/>
      <w:u w:val="single"/>
    </w:rPr>
  </w:style>
  <w:style w:type="paragraph" w:styleId="aa">
    <w:name w:val="Plain Text"/>
    <w:basedOn w:val="a"/>
    <w:link w:val="ab"/>
    <w:rsid w:val="00F1777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F17770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c">
    <w:name w:val="Таблица"/>
    <w:basedOn w:val="a"/>
    <w:qFormat/>
    <w:rsid w:val="00F17770"/>
    <w:pPr>
      <w:spacing w:before="40" w:after="4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F9E44-8DF2-4957-BBBF-BBC146A33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2236</TotalTime>
  <Pages>5</Pages>
  <Words>983</Words>
  <Characters>5608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Щербакова</dc:creator>
  <cp:keywords/>
  <dc:description/>
  <cp:lastModifiedBy>Алена Евгеньевна Смирнова</cp:lastModifiedBy>
  <cp:revision>67</cp:revision>
  <cp:lastPrinted>2017-05-23T12:48:00Z</cp:lastPrinted>
  <dcterms:created xsi:type="dcterms:W3CDTF">2016-04-11T10:27:00Z</dcterms:created>
  <dcterms:modified xsi:type="dcterms:W3CDTF">2017-09-27T08:47:00Z</dcterms:modified>
</cp:coreProperties>
</file>