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выявленных объектов культурного наследия, расположенных </w:t>
      </w:r>
      <w:r w:rsidR="004115C0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</w:t>
      </w:r>
      <w:r w:rsidR="0081063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9563E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обладающего признаками объекта культурного наследия,</w:t>
      </w:r>
      <w:r w:rsidR="002C034E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8B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E4347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Можжевеловый</w:t>
      </w:r>
      <w:r w:rsidR="0088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(Матюшкин)</w:t>
      </w:r>
      <w:r w:rsidR="00DF7D34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88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 № 2</w:t>
      </w:r>
      <w:r w:rsidR="00BA658B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 w:rsidRPr="007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8550F" w:rsidRPr="0088550F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 г. Гатчина, через р. Теплая по Можжевеловой дороге, территория, ограниченная</w:t>
      </w:r>
      <w:r w:rsidR="008855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550F" w:rsidRPr="0088550F">
        <w:rPr>
          <w:rFonts w:ascii="Times New Roman" w:hAnsi="Times New Roman" w:cs="Times New Roman"/>
          <w:b/>
          <w:sz w:val="28"/>
          <w:szCs w:val="28"/>
        </w:rPr>
        <w:t xml:space="preserve"> с запада дорогой Гатчина-Кипень, с севера – южным берегом р. Теплая, </w:t>
      </w:r>
      <w:r w:rsidR="008855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550F" w:rsidRPr="0088550F">
        <w:rPr>
          <w:rFonts w:ascii="Times New Roman" w:hAnsi="Times New Roman" w:cs="Times New Roman"/>
          <w:b/>
          <w:sz w:val="28"/>
          <w:szCs w:val="28"/>
        </w:rPr>
        <w:t xml:space="preserve">с востока – грунтовой дорогой вдоль ул. </w:t>
      </w:r>
      <w:proofErr w:type="spellStart"/>
      <w:r w:rsidR="0088550F" w:rsidRPr="0088550F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88550F" w:rsidRPr="0088550F">
        <w:rPr>
          <w:rFonts w:ascii="Times New Roman" w:hAnsi="Times New Roman" w:cs="Times New Roman"/>
          <w:b/>
          <w:sz w:val="28"/>
          <w:szCs w:val="28"/>
        </w:rPr>
        <w:t xml:space="preserve"> и ул. Крупской, с юга – территорией Дворцового парка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2 ст. 33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Федерации, расположенных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поступлением в комитет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  заявления 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на основании 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историко-культурной ценности объектов, обладающих признаками объекта культурного наследия</w:t>
      </w:r>
      <w:r w:rsidR="00231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</w:t>
      </w:r>
      <w:bookmarkStart w:id="0" w:name="_GoBack"/>
      <w:bookmarkEnd w:id="0"/>
      <w:r w:rsidR="002F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года,</w:t>
      </w:r>
    </w:p>
    <w:p w:rsidR="0040381A" w:rsidRPr="002C034E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2C034E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115C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признаками объекта культурного наследия, «</w:t>
      </w:r>
      <w:r w:rsidR="007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Можжевеловый</w:t>
      </w:r>
      <w:r w:rsidR="0088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(Матюшкин)</w:t>
      </w:r>
      <w:r w:rsidR="00DF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8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88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658B" w:rsidRPr="00885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4D3112" w:rsidRPr="0088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A658B" w:rsidRPr="0088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8550F" w:rsidRPr="0088550F">
        <w:rPr>
          <w:rFonts w:ascii="Times New Roman" w:hAnsi="Times New Roman" w:cs="Times New Roman"/>
          <w:sz w:val="28"/>
          <w:szCs w:val="28"/>
        </w:rPr>
        <w:t xml:space="preserve">Ленинградская область, Гатчинский муниципальный район, г. Гатчина, через р. Теплая по Можжевеловой дороге, территория, ограниченная с запада дорогой Гатчина-Кипень, с севера – южным берегом р. Теплая, с востока – грунтовой дорогой вдоль ул. </w:t>
      </w:r>
      <w:proofErr w:type="spellStart"/>
      <w:r w:rsidR="0088550F" w:rsidRPr="0088550F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855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550F" w:rsidRPr="0088550F">
        <w:rPr>
          <w:rFonts w:ascii="Times New Roman" w:hAnsi="Times New Roman" w:cs="Times New Roman"/>
          <w:sz w:val="28"/>
          <w:szCs w:val="28"/>
        </w:rPr>
        <w:t>и ул. Крупской, с юга – территорией Дворцового парка</w:t>
      </w:r>
      <w:r w:rsidR="00DF7D34" w:rsidRPr="0088550F">
        <w:rPr>
          <w:rFonts w:ascii="Times New Roman" w:hAnsi="Times New Roman" w:cs="Times New Roman"/>
          <w:sz w:val="28"/>
          <w:szCs w:val="28"/>
        </w:rPr>
        <w:t>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объект, указанный в пункте 1 настоящего приказа, из списка объектов</w:t>
      </w:r>
      <w:r w:rsidR="002C034E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признаками объекта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наследия.</w:t>
      </w:r>
    </w:p>
    <w:p w:rsidR="00BA658B" w:rsidRPr="002C034E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меры по</w:t>
      </w:r>
      <w:r w:rsidR="00BA658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выявленного объекта культурного наследия 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 культурного наследия.</w:t>
      </w:r>
    </w:p>
    <w:p w:rsidR="00FC7654" w:rsidRPr="002C034E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до прин</w:t>
      </w:r>
      <w:r w:rsidR="004D3112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решения о включении его в е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2C034E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2C034E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включении 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в П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градской области, и о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выполнения требований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содержанию и использованию выявленного объекта культурного наследия, определенных пунктами 1-3 статьи 47.3 Федерального закона от 25 июня 2002 года № 73-ФЗ «Об объектах культурного наследия (памятниках истории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2C034E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A933B3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FDD"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</w:t>
      </w:r>
      <w:r w:rsidRPr="002C0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арственном реестре недвижимости</w:t>
      </w:r>
      <w:r w:rsidR="009745E0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Pr="002C034E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п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</w:t>
      </w:r>
      <w:r w:rsidR="00E75C96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2-7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назначит</w:t>
      </w:r>
      <w:r w:rsidR="0081063B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курирующего Гатчинский муниципальный </w:t>
      </w:r>
      <w:r w:rsidR="00823127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2C034E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начальника департамента государственной охраны, сохранения</w:t>
      </w:r>
      <w:r w:rsid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культурного наследия комитета по культуре Ленинградской области.</w:t>
      </w:r>
    </w:p>
    <w:p w:rsidR="00B86E0A" w:rsidRPr="002C034E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27" w:rsidRPr="002C034E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2C034E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C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86" w:rsidRDefault="00173D86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27" w:rsidRDefault="0082312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C034E" w:rsidRDefault="002C034E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5C48F7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720F2D" w:rsidRPr="002C034E" w:rsidRDefault="00720F2D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__________________А.Н. Карлов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173D86" w:rsidRPr="002C034E" w:rsidRDefault="00173D86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 Г.Е. Лазарева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C034E" w:rsidRPr="002C034E" w:rsidRDefault="002C034E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____________________С.А. Волкова</w:t>
      </w:r>
    </w:p>
    <w:p w:rsidR="002D5A30" w:rsidRPr="002C034E" w:rsidRDefault="002D5A30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086555" w:rsidRPr="002C034E" w:rsidRDefault="00086555" w:rsidP="002C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2C034E" w:rsidRDefault="00086555" w:rsidP="002C034E">
      <w:pPr>
        <w:spacing w:after="0" w:line="240" w:lineRule="auto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223438" w:rsidRDefault="00223438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</w:p>
    <w:p w:rsidR="00C90EF4" w:rsidRPr="00223438" w:rsidRDefault="00C90EF4" w:rsidP="002C034E">
      <w:pPr>
        <w:spacing w:after="0" w:line="240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2C034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3147D"/>
    <w:rsid w:val="00252989"/>
    <w:rsid w:val="00280AA9"/>
    <w:rsid w:val="002C034E"/>
    <w:rsid w:val="002D5A30"/>
    <w:rsid w:val="002E3A65"/>
    <w:rsid w:val="002F5296"/>
    <w:rsid w:val="00313D7B"/>
    <w:rsid w:val="003336F7"/>
    <w:rsid w:val="003A2EF1"/>
    <w:rsid w:val="003C1588"/>
    <w:rsid w:val="003F0D1A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7E4347"/>
    <w:rsid w:val="0080193B"/>
    <w:rsid w:val="0081063B"/>
    <w:rsid w:val="00823127"/>
    <w:rsid w:val="0088550F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DF7D34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2017-03-22T10:51:00Z</cp:lastPrinted>
  <dcterms:created xsi:type="dcterms:W3CDTF">2016-04-11T10:27:00Z</dcterms:created>
  <dcterms:modified xsi:type="dcterms:W3CDTF">2017-11-10T08:06:00Z</dcterms:modified>
</cp:coreProperties>
</file>