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28" w:rsidRDefault="00995D7F" w:rsidP="00995D7F">
      <w:pPr>
        <w:jc w:val="right"/>
      </w:pPr>
      <w:r>
        <w:t>Проект</w:t>
      </w:r>
    </w:p>
    <w:p w:rsidR="00BC6FFD" w:rsidRDefault="00BC6FFD" w:rsidP="00630B28">
      <w:pPr>
        <w:jc w:val="center"/>
        <w:rPr>
          <w:lang w:val="en-US"/>
        </w:rPr>
      </w:pPr>
    </w:p>
    <w:p w:rsidR="00630B28" w:rsidRPr="0026433E" w:rsidRDefault="00630B28" w:rsidP="00630B28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2770" cy="7156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28" w:rsidRPr="0026433E" w:rsidRDefault="00630B28" w:rsidP="00630B28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630B28" w:rsidRPr="0026433E" w:rsidRDefault="00630B28" w:rsidP="00630B28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630B28" w:rsidRPr="0026433E" w:rsidRDefault="00630B28" w:rsidP="00630B28">
      <w:pPr>
        <w:pBdr>
          <w:bottom w:val="double" w:sz="12" w:space="1" w:color="auto"/>
        </w:pBdr>
        <w:jc w:val="center"/>
        <w:rPr>
          <w:noProof/>
        </w:rPr>
      </w:pPr>
    </w:p>
    <w:p w:rsidR="00630B28" w:rsidRPr="0026433E" w:rsidRDefault="00630B28" w:rsidP="00630B28">
      <w:pPr>
        <w:jc w:val="center"/>
        <w:rPr>
          <w:b/>
          <w:noProof/>
          <w:spacing w:val="80"/>
        </w:rPr>
      </w:pPr>
    </w:p>
    <w:p w:rsidR="00630B28" w:rsidRPr="00B5017E" w:rsidRDefault="00630B28" w:rsidP="00630B2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630B28" w:rsidRPr="0026433E" w:rsidRDefault="00630B28" w:rsidP="00630B2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630B28" w:rsidRPr="0026433E" w:rsidRDefault="00630B28" w:rsidP="00630B28">
      <w:pPr>
        <w:tabs>
          <w:tab w:val="right" w:pos="9356"/>
        </w:tabs>
        <w:rPr>
          <w:noProof/>
          <w:sz w:val="10"/>
          <w:szCs w:val="10"/>
        </w:rPr>
      </w:pPr>
      <w:r w:rsidRPr="0026433E">
        <w:rPr>
          <w:noProof/>
          <w:sz w:val="28"/>
          <w:szCs w:val="28"/>
        </w:rPr>
        <w:t>«___</w:t>
      </w:r>
      <w:r w:rsidR="00572F88">
        <w:rPr>
          <w:sz w:val="28"/>
          <w:szCs w:val="28"/>
        </w:rPr>
        <w:t>»____________2018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      </w:t>
      </w:r>
      <w:r w:rsidR="00E1367F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</w:t>
      </w:r>
      <w:r w:rsidRPr="0026433E">
        <w:rPr>
          <w:noProof/>
          <w:sz w:val="28"/>
          <w:szCs w:val="28"/>
        </w:rPr>
        <w:t>№_______________</w:t>
      </w:r>
    </w:p>
    <w:p w:rsidR="00630B28" w:rsidRPr="0026433E" w:rsidRDefault="00630B28" w:rsidP="00630B28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г. Санкт-Петербург</w:t>
      </w:r>
    </w:p>
    <w:p w:rsidR="00630B28" w:rsidRDefault="00630B28" w:rsidP="00630B28">
      <w:pPr>
        <w:rPr>
          <w:u w:val="single"/>
        </w:rPr>
      </w:pPr>
    </w:p>
    <w:p w:rsidR="00630B28" w:rsidRDefault="00630B28" w:rsidP="00630B28">
      <w:pPr>
        <w:rPr>
          <w:u w:val="single"/>
        </w:rPr>
      </w:pPr>
    </w:p>
    <w:p w:rsidR="00630B28" w:rsidRDefault="00630B28" w:rsidP="00630B28">
      <w:pPr>
        <w:snapToGrid w:val="0"/>
        <w:jc w:val="center"/>
        <w:rPr>
          <w:b/>
          <w:sz w:val="28"/>
          <w:szCs w:val="28"/>
        </w:rPr>
      </w:pPr>
      <w:r w:rsidRPr="00ED71E8">
        <w:rPr>
          <w:b/>
          <w:sz w:val="28"/>
          <w:szCs w:val="28"/>
        </w:rPr>
        <w:t>О включении выявленн</w:t>
      </w:r>
      <w:r w:rsidR="005C4BCC">
        <w:rPr>
          <w:b/>
          <w:sz w:val="28"/>
          <w:szCs w:val="28"/>
        </w:rPr>
        <w:t>ого</w:t>
      </w:r>
      <w:r w:rsidRPr="00ED71E8">
        <w:rPr>
          <w:b/>
          <w:sz w:val="28"/>
          <w:szCs w:val="28"/>
        </w:rPr>
        <w:t xml:space="preserve"> объекта культурного наследия </w:t>
      </w:r>
    </w:p>
    <w:p w:rsidR="00630B28" w:rsidRDefault="00630B28" w:rsidP="005C4646">
      <w:pPr>
        <w:snapToGrid w:val="0"/>
        <w:jc w:val="center"/>
        <w:rPr>
          <w:b/>
          <w:sz w:val="28"/>
          <w:szCs w:val="28"/>
        </w:rPr>
      </w:pPr>
      <w:r w:rsidRPr="00ED71E8">
        <w:rPr>
          <w:b/>
          <w:sz w:val="28"/>
          <w:szCs w:val="28"/>
        </w:rPr>
        <w:t>«</w:t>
      </w:r>
      <w:r w:rsidR="00720F0F">
        <w:rPr>
          <w:b/>
          <w:sz w:val="28"/>
          <w:szCs w:val="28"/>
        </w:rPr>
        <w:t xml:space="preserve">Усадьба </w:t>
      </w:r>
      <w:proofErr w:type="spellStart"/>
      <w:r w:rsidR="005C4646">
        <w:rPr>
          <w:b/>
          <w:sz w:val="28"/>
          <w:szCs w:val="28"/>
        </w:rPr>
        <w:t>Жабино</w:t>
      </w:r>
      <w:proofErr w:type="spellEnd"/>
      <w:r w:rsidRPr="00ED71E8">
        <w:rPr>
          <w:b/>
          <w:sz w:val="28"/>
          <w:szCs w:val="28"/>
        </w:rPr>
        <w:t>»</w:t>
      </w:r>
      <w:r w:rsidR="00720F0F">
        <w:rPr>
          <w:b/>
          <w:sz w:val="28"/>
          <w:szCs w:val="28"/>
        </w:rPr>
        <w:t>,</w:t>
      </w:r>
      <w:r w:rsidR="00572F88">
        <w:rPr>
          <w:b/>
          <w:sz w:val="28"/>
          <w:szCs w:val="28"/>
        </w:rPr>
        <w:t xml:space="preserve"> </w:t>
      </w:r>
      <w:r w:rsidR="005C4646">
        <w:rPr>
          <w:b/>
          <w:sz w:val="28"/>
          <w:szCs w:val="28"/>
          <w:lang w:val="en-US"/>
        </w:rPr>
        <w:t>II</w:t>
      </w:r>
      <w:r w:rsidR="005C4646">
        <w:rPr>
          <w:b/>
          <w:sz w:val="28"/>
          <w:szCs w:val="28"/>
        </w:rPr>
        <w:t xml:space="preserve"> пол</w:t>
      </w:r>
      <w:r w:rsidR="005C4646" w:rsidRPr="005C4646">
        <w:rPr>
          <w:b/>
          <w:sz w:val="28"/>
          <w:szCs w:val="28"/>
        </w:rPr>
        <w:t xml:space="preserve">. </w:t>
      </w:r>
      <w:proofErr w:type="gramStart"/>
      <w:r w:rsidR="00572F88" w:rsidRPr="005C4646">
        <w:rPr>
          <w:b/>
          <w:sz w:val="28"/>
          <w:szCs w:val="28"/>
          <w:lang w:val="en-US"/>
        </w:rPr>
        <w:t>XIX</w:t>
      </w:r>
      <w:r w:rsidR="00572F88" w:rsidRPr="005C4646">
        <w:rPr>
          <w:b/>
          <w:sz w:val="28"/>
          <w:szCs w:val="28"/>
        </w:rPr>
        <w:t xml:space="preserve"> в.</w:t>
      </w:r>
      <w:r w:rsidR="005C4646" w:rsidRPr="005C4646">
        <w:rPr>
          <w:b/>
          <w:sz w:val="28"/>
          <w:szCs w:val="28"/>
        </w:rPr>
        <w:t xml:space="preserve"> («</w:t>
      </w:r>
      <w:r w:rsidR="005C4646" w:rsidRPr="005C4646">
        <w:rPr>
          <w:b/>
          <w:sz w:val="28"/>
          <w:szCs w:val="28"/>
        </w:rPr>
        <w:t xml:space="preserve">Усадьба Румянцева /дом и парк, </w:t>
      </w:r>
      <w:r w:rsidR="005C4646">
        <w:rPr>
          <w:b/>
          <w:sz w:val="28"/>
          <w:szCs w:val="28"/>
        </w:rPr>
        <w:t xml:space="preserve">                </w:t>
      </w:r>
      <w:r w:rsidR="005C4646" w:rsidRPr="005C4646">
        <w:rPr>
          <w:b/>
          <w:sz w:val="28"/>
          <w:szCs w:val="28"/>
        </w:rPr>
        <w:t>хоз.</w:t>
      </w:r>
      <w:proofErr w:type="gramEnd"/>
      <w:r w:rsidR="005C4646" w:rsidRPr="005C4646">
        <w:rPr>
          <w:b/>
          <w:sz w:val="28"/>
          <w:szCs w:val="28"/>
        </w:rPr>
        <w:t xml:space="preserve"> постройки/</w:t>
      </w:r>
      <w:r w:rsidR="005C4646" w:rsidRPr="005C4646">
        <w:rPr>
          <w:b/>
          <w:sz w:val="28"/>
          <w:szCs w:val="28"/>
        </w:rPr>
        <w:t xml:space="preserve">», </w:t>
      </w:r>
      <w:r w:rsidR="005C4646" w:rsidRPr="005C4646">
        <w:rPr>
          <w:b/>
          <w:sz w:val="28"/>
          <w:szCs w:val="28"/>
          <w:lang w:val="en-US"/>
        </w:rPr>
        <w:t>XIX</w:t>
      </w:r>
      <w:r w:rsidR="005C4646" w:rsidRPr="005C4646">
        <w:rPr>
          <w:b/>
          <w:sz w:val="28"/>
          <w:szCs w:val="28"/>
        </w:rPr>
        <w:t xml:space="preserve"> в.)</w:t>
      </w:r>
      <w:r w:rsidRPr="005C4646">
        <w:rPr>
          <w:b/>
          <w:sz w:val="28"/>
          <w:szCs w:val="28"/>
        </w:rPr>
        <w:t>,</w:t>
      </w:r>
      <w:r w:rsidRPr="00ED71E8">
        <w:rPr>
          <w:b/>
          <w:sz w:val="28"/>
          <w:szCs w:val="28"/>
        </w:rPr>
        <w:t xml:space="preserve"> </w:t>
      </w:r>
      <w:proofErr w:type="gramStart"/>
      <w:r w:rsidRPr="00ED71E8">
        <w:rPr>
          <w:b/>
          <w:sz w:val="28"/>
          <w:szCs w:val="28"/>
        </w:rPr>
        <w:t>расположенного</w:t>
      </w:r>
      <w:proofErr w:type="gramEnd"/>
      <w:r w:rsidRPr="00ED71E8">
        <w:rPr>
          <w:b/>
          <w:sz w:val="28"/>
          <w:szCs w:val="28"/>
        </w:rPr>
        <w:t xml:space="preserve"> по адресу: Ленинградская область, </w:t>
      </w:r>
      <w:r w:rsidR="00572F88">
        <w:rPr>
          <w:b/>
          <w:sz w:val="28"/>
          <w:szCs w:val="28"/>
        </w:rPr>
        <w:t xml:space="preserve">Гатчинский </w:t>
      </w:r>
      <w:r w:rsidR="00720F0F">
        <w:rPr>
          <w:b/>
          <w:sz w:val="28"/>
          <w:szCs w:val="28"/>
        </w:rPr>
        <w:t xml:space="preserve">муниципальный </w:t>
      </w:r>
      <w:r w:rsidR="00572F88">
        <w:rPr>
          <w:b/>
          <w:sz w:val="28"/>
          <w:szCs w:val="28"/>
        </w:rPr>
        <w:t>район, д.</w:t>
      </w:r>
      <w:r w:rsidR="00720F0F">
        <w:rPr>
          <w:b/>
          <w:sz w:val="28"/>
          <w:szCs w:val="28"/>
        </w:rPr>
        <w:t xml:space="preserve"> </w:t>
      </w:r>
      <w:r w:rsidR="00557258">
        <w:rPr>
          <w:b/>
          <w:sz w:val="28"/>
          <w:szCs w:val="28"/>
        </w:rPr>
        <w:t xml:space="preserve">Б. </w:t>
      </w:r>
      <w:proofErr w:type="spellStart"/>
      <w:r w:rsidR="00572F88">
        <w:rPr>
          <w:b/>
          <w:sz w:val="28"/>
          <w:szCs w:val="28"/>
        </w:rPr>
        <w:t>Жабино</w:t>
      </w:r>
      <w:proofErr w:type="spellEnd"/>
      <w:r w:rsidR="00720F0F">
        <w:rPr>
          <w:b/>
          <w:sz w:val="28"/>
          <w:szCs w:val="28"/>
        </w:rPr>
        <w:t xml:space="preserve">, </w:t>
      </w:r>
      <w:r w:rsidRPr="00FE4444">
        <w:rPr>
          <w:b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Федерации,</w:t>
      </w:r>
      <w:r w:rsidR="00720F0F">
        <w:rPr>
          <w:b/>
          <w:sz w:val="28"/>
          <w:szCs w:val="28"/>
        </w:rPr>
        <w:t xml:space="preserve"> </w:t>
      </w:r>
      <w:r w:rsidRPr="00742A88">
        <w:rPr>
          <w:b/>
          <w:sz w:val="28"/>
          <w:szCs w:val="28"/>
        </w:rPr>
        <w:t>о</w:t>
      </w:r>
      <w:r w:rsidR="00EA4401">
        <w:rPr>
          <w:b/>
          <w:sz w:val="28"/>
          <w:szCs w:val="28"/>
        </w:rPr>
        <w:t xml:space="preserve">б утверждении границ территории </w:t>
      </w:r>
      <w:r w:rsidRPr="00CA07B7">
        <w:rPr>
          <w:b/>
          <w:sz w:val="28"/>
          <w:szCs w:val="28"/>
        </w:rPr>
        <w:t>объекта культурного наследия</w:t>
      </w:r>
    </w:p>
    <w:p w:rsidR="00630B28" w:rsidRPr="00CA07B7" w:rsidRDefault="00630B28" w:rsidP="00630B28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1367F" w:rsidRDefault="00630B28" w:rsidP="00E1367F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506D88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506D88">
        <w:rPr>
          <w:sz w:val="28"/>
          <w:szCs w:val="28"/>
        </w:rPr>
        <w:t xml:space="preserve"> </w:t>
      </w:r>
      <w:r>
        <w:rPr>
          <w:sz w:val="28"/>
          <w:szCs w:val="28"/>
        </w:rPr>
        <w:t>ст. 3.1, 9.2, 18, 33</w:t>
      </w:r>
      <w:r w:rsidRPr="00506D88">
        <w:rPr>
          <w:sz w:val="28"/>
          <w:szCs w:val="28"/>
        </w:rPr>
        <w:t xml:space="preserve"> Федер</w:t>
      </w:r>
      <w:r>
        <w:rPr>
          <w:sz w:val="28"/>
          <w:szCs w:val="28"/>
        </w:rPr>
        <w:t xml:space="preserve">ального закона от 25 июня 2002 года </w:t>
      </w:r>
      <w:r w:rsidRPr="00506D8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506D88">
        <w:rPr>
          <w:sz w:val="28"/>
          <w:szCs w:val="28"/>
        </w:rPr>
        <w:t>73-ФЗ «Об объектах культурного наследия (памятниках истории и культуры) народов Российской Федерации»</w:t>
      </w:r>
      <w:r>
        <w:rPr>
          <w:sz w:val="28"/>
          <w:szCs w:val="28"/>
        </w:rPr>
        <w:t>, на основании акта государственной историко-культурной экспертизы, выполненно</w:t>
      </w:r>
      <w:r w:rsidR="005367F5">
        <w:rPr>
          <w:sz w:val="28"/>
          <w:szCs w:val="28"/>
        </w:rPr>
        <w:t>го ОАО «Межрегиональный центр независимой историко-культурной экспертизы» (</w:t>
      </w:r>
      <w:r w:rsidR="005C4BCC">
        <w:rPr>
          <w:sz w:val="28"/>
          <w:szCs w:val="28"/>
        </w:rPr>
        <w:t>аттестованны</w:t>
      </w:r>
      <w:r w:rsidR="005367F5">
        <w:rPr>
          <w:sz w:val="28"/>
          <w:szCs w:val="28"/>
        </w:rPr>
        <w:t>й</w:t>
      </w:r>
      <w:r w:rsidR="005C4BCC">
        <w:rPr>
          <w:sz w:val="28"/>
          <w:szCs w:val="28"/>
        </w:rPr>
        <w:t xml:space="preserve"> эксперт </w:t>
      </w:r>
      <w:proofErr w:type="spellStart"/>
      <w:r w:rsidR="00720F0F">
        <w:rPr>
          <w:sz w:val="28"/>
          <w:szCs w:val="28"/>
        </w:rPr>
        <w:t>Петрочинина</w:t>
      </w:r>
      <w:proofErr w:type="spellEnd"/>
      <w:r w:rsidR="00720F0F">
        <w:rPr>
          <w:sz w:val="28"/>
          <w:szCs w:val="28"/>
        </w:rPr>
        <w:t xml:space="preserve"> О.А.</w:t>
      </w:r>
      <w:r w:rsidR="005367F5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E1367F" w:rsidRDefault="00E1367F" w:rsidP="00E1367F">
      <w:pPr>
        <w:autoSpaceDE w:val="0"/>
        <w:autoSpaceDN w:val="0"/>
        <w:adjustRightInd w:val="0"/>
        <w:ind w:left="-709" w:right="-1" w:firstLine="540"/>
        <w:jc w:val="both"/>
        <w:rPr>
          <w:sz w:val="28"/>
          <w:szCs w:val="28"/>
        </w:rPr>
      </w:pPr>
    </w:p>
    <w:p w:rsidR="00630B28" w:rsidRPr="00E1367F" w:rsidRDefault="00630B28" w:rsidP="00E1367F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 xml:space="preserve"> </w:t>
      </w:r>
      <w:r w:rsidRPr="00566883">
        <w:rPr>
          <w:b/>
          <w:sz w:val="28"/>
          <w:szCs w:val="28"/>
        </w:rPr>
        <w:t>:</w:t>
      </w:r>
    </w:p>
    <w:p w:rsidR="00630B28" w:rsidRDefault="00630B28" w:rsidP="00E1367F">
      <w:pPr>
        <w:autoSpaceDE w:val="0"/>
        <w:autoSpaceDN w:val="0"/>
        <w:adjustRightInd w:val="0"/>
        <w:ind w:left="-709" w:right="-1" w:firstLine="540"/>
        <w:jc w:val="both"/>
        <w:rPr>
          <w:b/>
          <w:sz w:val="28"/>
          <w:szCs w:val="28"/>
        </w:rPr>
      </w:pPr>
    </w:p>
    <w:p w:rsidR="00630B28" w:rsidRPr="00D11C47" w:rsidRDefault="00630B28" w:rsidP="00E1367F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E26F79">
        <w:rPr>
          <w:sz w:val="28"/>
          <w:szCs w:val="28"/>
        </w:rPr>
        <w:t xml:space="preserve">Включить выявленный объект </w:t>
      </w:r>
      <w:r w:rsidRPr="00720F0F">
        <w:rPr>
          <w:sz w:val="28"/>
          <w:szCs w:val="28"/>
        </w:rPr>
        <w:t xml:space="preserve">культурного наследия </w:t>
      </w:r>
      <w:r w:rsidR="005C4BCC" w:rsidRPr="00720F0F">
        <w:rPr>
          <w:sz w:val="28"/>
          <w:szCs w:val="28"/>
        </w:rPr>
        <w:t>«</w:t>
      </w:r>
      <w:r w:rsidR="00720F0F" w:rsidRPr="00720F0F">
        <w:rPr>
          <w:sz w:val="28"/>
          <w:szCs w:val="28"/>
        </w:rPr>
        <w:t xml:space="preserve">Усадьба </w:t>
      </w:r>
      <w:proofErr w:type="spellStart"/>
      <w:r w:rsidR="005C4646">
        <w:rPr>
          <w:sz w:val="28"/>
          <w:szCs w:val="28"/>
        </w:rPr>
        <w:t>Жабино</w:t>
      </w:r>
      <w:proofErr w:type="spellEnd"/>
      <w:r w:rsidR="005C4BCC" w:rsidRPr="00720F0F">
        <w:rPr>
          <w:sz w:val="28"/>
          <w:szCs w:val="28"/>
        </w:rPr>
        <w:t>»</w:t>
      </w:r>
      <w:r w:rsidR="00720F0F" w:rsidRPr="00720F0F">
        <w:rPr>
          <w:sz w:val="28"/>
          <w:szCs w:val="28"/>
        </w:rPr>
        <w:t xml:space="preserve">, </w:t>
      </w:r>
      <w:r w:rsidR="005C4646">
        <w:rPr>
          <w:sz w:val="28"/>
          <w:szCs w:val="28"/>
          <w:lang w:val="en-US"/>
        </w:rPr>
        <w:t>II</w:t>
      </w:r>
      <w:r w:rsidR="005C4646" w:rsidRPr="005C4646">
        <w:rPr>
          <w:sz w:val="28"/>
          <w:szCs w:val="28"/>
        </w:rPr>
        <w:t xml:space="preserve"> </w:t>
      </w:r>
      <w:r w:rsidR="005C4646">
        <w:rPr>
          <w:sz w:val="28"/>
          <w:szCs w:val="28"/>
        </w:rPr>
        <w:t xml:space="preserve">пол. </w:t>
      </w:r>
      <w:r w:rsidR="00720F0F" w:rsidRPr="00720F0F">
        <w:rPr>
          <w:sz w:val="28"/>
          <w:szCs w:val="28"/>
          <w:lang w:val="en-US"/>
        </w:rPr>
        <w:t>XIX</w:t>
      </w:r>
      <w:r w:rsidR="00720F0F" w:rsidRPr="00720F0F">
        <w:rPr>
          <w:sz w:val="28"/>
          <w:szCs w:val="28"/>
        </w:rPr>
        <w:t xml:space="preserve"> в.</w:t>
      </w:r>
      <w:r w:rsidR="005C4646">
        <w:rPr>
          <w:sz w:val="28"/>
          <w:szCs w:val="28"/>
        </w:rPr>
        <w:t xml:space="preserve"> </w:t>
      </w:r>
      <w:r w:rsidR="005C4646">
        <w:rPr>
          <w:sz w:val="28"/>
          <w:szCs w:val="28"/>
        </w:rPr>
        <w:t>(</w:t>
      </w:r>
      <w:r w:rsidR="005C4646" w:rsidRPr="00E1367F">
        <w:rPr>
          <w:sz w:val="28"/>
          <w:szCs w:val="28"/>
        </w:rPr>
        <w:t>«Усадьба Румянцева /дом и парк, хоз. постройки/»</w:t>
      </w:r>
      <w:r w:rsidR="005C4646">
        <w:rPr>
          <w:sz w:val="28"/>
          <w:szCs w:val="28"/>
        </w:rPr>
        <w:t xml:space="preserve">, </w:t>
      </w:r>
      <w:r w:rsidR="005C4646">
        <w:rPr>
          <w:sz w:val="28"/>
          <w:szCs w:val="28"/>
          <w:lang w:val="en-US"/>
        </w:rPr>
        <w:t>XIX</w:t>
      </w:r>
      <w:r w:rsidR="005C4646">
        <w:rPr>
          <w:sz w:val="28"/>
          <w:szCs w:val="28"/>
        </w:rPr>
        <w:t xml:space="preserve"> в.</w:t>
      </w:r>
      <w:r w:rsidR="005C4646">
        <w:rPr>
          <w:sz w:val="28"/>
          <w:szCs w:val="28"/>
        </w:rPr>
        <w:t>)</w:t>
      </w:r>
      <w:r w:rsidR="005C4BCC" w:rsidRPr="00720F0F">
        <w:rPr>
          <w:sz w:val="28"/>
          <w:szCs w:val="28"/>
        </w:rPr>
        <w:t xml:space="preserve">, </w:t>
      </w:r>
      <w:r w:rsidRPr="00E26F79"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</w:t>
      </w:r>
      <w:r w:rsidR="00EF533F">
        <w:rPr>
          <w:sz w:val="28"/>
          <w:szCs w:val="28"/>
        </w:rPr>
        <w:t xml:space="preserve">          </w:t>
      </w:r>
      <w:r w:rsidRPr="00E26F79">
        <w:rPr>
          <w:sz w:val="28"/>
          <w:szCs w:val="28"/>
        </w:rPr>
        <w:t>и культуры) народов Российской Федерации</w:t>
      </w:r>
      <w:r w:rsidR="000F14E9">
        <w:rPr>
          <w:sz w:val="28"/>
          <w:szCs w:val="28"/>
        </w:rPr>
        <w:t xml:space="preserve"> (далее – Реестр)</w:t>
      </w:r>
      <w:r w:rsidRPr="00E26F79">
        <w:rPr>
          <w:sz w:val="28"/>
          <w:szCs w:val="28"/>
        </w:rPr>
        <w:t xml:space="preserve"> в качестве объекта культурного наследия </w:t>
      </w:r>
      <w:r w:rsidRPr="00BB680D">
        <w:rPr>
          <w:sz w:val="28"/>
          <w:szCs w:val="28"/>
        </w:rPr>
        <w:t xml:space="preserve">регионального </w:t>
      </w:r>
      <w:r w:rsidRPr="00D11C47">
        <w:rPr>
          <w:sz w:val="28"/>
          <w:szCs w:val="28"/>
        </w:rPr>
        <w:t xml:space="preserve">значения </w:t>
      </w:r>
      <w:r w:rsidRPr="0069126F">
        <w:rPr>
          <w:sz w:val="28"/>
          <w:szCs w:val="28"/>
        </w:rPr>
        <w:t>«</w:t>
      </w:r>
      <w:r w:rsidR="00720F0F">
        <w:rPr>
          <w:sz w:val="28"/>
          <w:szCs w:val="28"/>
        </w:rPr>
        <w:t xml:space="preserve">Усадьба </w:t>
      </w:r>
      <w:proofErr w:type="spellStart"/>
      <w:r w:rsidR="00720F0F">
        <w:rPr>
          <w:sz w:val="28"/>
          <w:szCs w:val="28"/>
        </w:rPr>
        <w:t>Жабино</w:t>
      </w:r>
      <w:proofErr w:type="spellEnd"/>
      <w:r w:rsidRPr="0069126F">
        <w:rPr>
          <w:sz w:val="28"/>
          <w:szCs w:val="28"/>
        </w:rPr>
        <w:t>»</w:t>
      </w:r>
      <w:r w:rsidR="00720F0F">
        <w:rPr>
          <w:sz w:val="28"/>
          <w:szCs w:val="28"/>
        </w:rPr>
        <w:t xml:space="preserve">, </w:t>
      </w:r>
      <w:r w:rsidR="00F15DAC">
        <w:rPr>
          <w:sz w:val="28"/>
          <w:szCs w:val="28"/>
        </w:rPr>
        <w:t xml:space="preserve">нач. </w:t>
      </w:r>
      <w:r w:rsidR="00F15DAC">
        <w:rPr>
          <w:sz w:val="28"/>
          <w:szCs w:val="28"/>
          <w:lang w:val="en-US"/>
        </w:rPr>
        <w:t>XIX</w:t>
      </w:r>
      <w:r w:rsidR="00F15DAC">
        <w:rPr>
          <w:sz w:val="28"/>
          <w:szCs w:val="28"/>
        </w:rPr>
        <w:t xml:space="preserve"> в. - </w:t>
      </w:r>
      <w:r w:rsidR="00EF533F">
        <w:rPr>
          <w:sz w:val="28"/>
          <w:szCs w:val="28"/>
        </w:rPr>
        <w:t xml:space="preserve">        </w:t>
      </w:r>
      <w:r w:rsidR="00720F0F">
        <w:rPr>
          <w:sz w:val="28"/>
          <w:szCs w:val="28"/>
          <w:lang w:val="en-US"/>
        </w:rPr>
        <w:t>II</w:t>
      </w:r>
      <w:r w:rsidR="00720F0F">
        <w:rPr>
          <w:sz w:val="28"/>
          <w:szCs w:val="28"/>
        </w:rPr>
        <w:t xml:space="preserve"> пол. </w:t>
      </w:r>
      <w:r w:rsidR="00720F0F">
        <w:rPr>
          <w:sz w:val="28"/>
          <w:szCs w:val="28"/>
          <w:lang w:val="en-US"/>
        </w:rPr>
        <w:t>XIX</w:t>
      </w:r>
      <w:r w:rsidR="00720F0F">
        <w:rPr>
          <w:sz w:val="28"/>
          <w:szCs w:val="28"/>
        </w:rPr>
        <w:t xml:space="preserve"> </w:t>
      </w:r>
      <w:proofErr w:type="gramStart"/>
      <w:r w:rsidR="00720F0F">
        <w:rPr>
          <w:sz w:val="28"/>
          <w:szCs w:val="28"/>
        </w:rPr>
        <w:t>в.,</w:t>
      </w:r>
      <w:proofErr w:type="gramEnd"/>
      <w:r w:rsidR="005C4BCC">
        <w:rPr>
          <w:sz w:val="28"/>
          <w:szCs w:val="28"/>
        </w:rPr>
        <w:t xml:space="preserve"> </w:t>
      </w:r>
      <w:r w:rsidR="00EA4401">
        <w:rPr>
          <w:sz w:val="28"/>
          <w:szCs w:val="28"/>
        </w:rPr>
        <w:t xml:space="preserve">в виде ансамбля с входящими в его состав памятниками: </w:t>
      </w:r>
      <w:r w:rsidR="00557258">
        <w:rPr>
          <w:sz w:val="28"/>
          <w:szCs w:val="28"/>
        </w:rPr>
        <w:t xml:space="preserve">«Главный дом», </w:t>
      </w:r>
      <w:r w:rsidR="00557258">
        <w:rPr>
          <w:sz w:val="28"/>
          <w:szCs w:val="28"/>
          <w:lang w:val="en-US"/>
        </w:rPr>
        <w:t>II</w:t>
      </w:r>
      <w:r w:rsidR="009314AC">
        <w:rPr>
          <w:sz w:val="28"/>
          <w:szCs w:val="28"/>
        </w:rPr>
        <w:t xml:space="preserve"> пол.</w:t>
      </w:r>
      <w:r w:rsidR="00557258">
        <w:rPr>
          <w:sz w:val="28"/>
          <w:szCs w:val="28"/>
        </w:rPr>
        <w:t xml:space="preserve"> </w:t>
      </w:r>
      <w:r w:rsidR="00557258">
        <w:rPr>
          <w:sz w:val="28"/>
          <w:szCs w:val="28"/>
          <w:lang w:val="en-US"/>
        </w:rPr>
        <w:t>XIX</w:t>
      </w:r>
      <w:r w:rsidR="00557258">
        <w:rPr>
          <w:sz w:val="28"/>
          <w:szCs w:val="28"/>
        </w:rPr>
        <w:t xml:space="preserve"> </w:t>
      </w:r>
      <w:proofErr w:type="gramStart"/>
      <w:r w:rsidR="00557258">
        <w:rPr>
          <w:sz w:val="28"/>
          <w:szCs w:val="28"/>
        </w:rPr>
        <w:t>в.,</w:t>
      </w:r>
      <w:proofErr w:type="gramEnd"/>
      <w:r w:rsidR="00557258">
        <w:rPr>
          <w:sz w:val="28"/>
          <w:szCs w:val="28"/>
        </w:rPr>
        <w:t xml:space="preserve"> «Хозяйственный корпус одноэтажный», </w:t>
      </w:r>
      <w:r w:rsidR="00557258">
        <w:rPr>
          <w:sz w:val="28"/>
          <w:szCs w:val="28"/>
          <w:lang w:val="en-US"/>
        </w:rPr>
        <w:t>II</w:t>
      </w:r>
      <w:r w:rsidR="009314AC">
        <w:rPr>
          <w:sz w:val="28"/>
          <w:szCs w:val="28"/>
        </w:rPr>
        <w:t xml:space="preserve"> пол.</w:t>
      </w:r>
      <w:r w:rsidR="00557258">
        <w:rPr>
          <w:sz w:val="28"/>
          <w:szCs w:val="28"/>
        </w:rPr>
        <w:t xml:space="preserve"> </w:t>
      </w:r>
      <w:r w:rsidR="00557258">
        <w:rPr>
          <w:sz w:val="28"/>
          <w:szCs w:val="28"/>
          <w:lang w:val="en-US"/>
        </w:rPr>
        <w:t>XIX</w:t>
      </w:r>
      <w:r w:rsidR="00557258">
        <w:rPr>
          <w:sz w:val="28"/>
          <w:szCs w:val="28"/>
        </w:rPr>
        <w:t xml:space="preserve"> в., «Хозяйственный корпус (двухэтажный)», </w:t>
      </w:r>
      <w:r w:rsidR="00557258">
        <w:rPr>
          <w:sz w:val="28"/>
          <w:szCs w:val="28"/>
          <w:lang w:val="en-US"/>
        </w:rPr>
        <w:t>II</w:t>
      </w:r>
      <w:r w:rsidR="00557258">
        <w:rPr>
          <w:sz w:val="28"/>
          <w:szCs w:val="28"/>
        </w:rPr>
        <w:t xml:space="preserve"> пол.</w:t>
      </w:r>
      <w:r w:rsidR="00F165D3">
        <w:rPr>
          <w:sz w:val="28"/>
          <w:szCs w:val="28"/>
        </w:rPr>
        <w:t xml:space="preserve"> </w:t>
      </w:r>
      <w:r w:rsidR="00557258">
        <w:rPr>
          <w:sz w:val="28"/>
          <w:szCs w:val="28"/>
          <w:lang w:val="en-US"/>
        </w:rPr>
        <w:t>XIX</w:t>
      </w:r>
      <w:r w:rsidR="00557258">
        <w:rPr>
          <w:sz w:val="28"/>
          <w:szCs w:val="28"/>
        </w:rPr>
        <w:t xml:space="preserve"> </w:t>
      </w:r>
      <w:proofErr w:type="gramStart"/>
      <w:r w:rsidR="00557258">
        <w:rPr>
          <w:sz w:val="28"/>
          <w:szCs w:val="28"/>
        </w:rPr>
        <w:t>в.,</w:t>
      </w:r>
      <w:proofErr w:type="gramEnd"/>
      <w:r w:rsidR="00557258">
        <w:rPr>
          <w:sz w:val="28"/>
          <w:szCs w:val="28"/>
        </w:rPr>
        <w:t xml:space="preserve"> «Каменный погреб (ледник)», нач. </w:t>
      </w:r>
      <w:r w:rsidR="00557258">
        <w:rPr>
          <w:sz w:val="28"/>
          <w:szCs w:val="28"/>
          <w:lang w:val="en-US"/>
        </w:rPr>
        <w:t>XIX</w:t>
      </w:r>
      <w:r w:rsidR="00557258">
        <w:rPr>
          <w:sz w:val="28"/>
          <w:szCs w:val="28"/>
        </w:rPr>
        <w:t xml:space="preserve"> </w:t>
      </w:r>
      <w:proofErr w:type="gramStart"/>
      <w:r w:rsidR="00557258">
        <w:rPr>
          <w:sz w:val="28"/>
          <w:szCs w:val="28"/>
        </w:rPr>
        <w:t>в.,</w:t>
      </w:r>
      <w:proofErr w:type="gramEnd"/>
      <w:r w:rsidR="00557258">
        <w:rPr>
          <w:sz w:val="28"/>
          <w:szCs w:val="28"/>
        </w:rPr>
        <w:t xml:space="preserve"> «Регулярный парк с системой прудов», нач. </w:t>
      </w:r>
      <w:r w:rsidR="00557258">
        <w:rPr>
          <w:sz w:val="28"/>
          <w:szCs w:val="28"/>
          <w:lang w:val="en-US"/>
        </w:rPr>
        <w:t>XIX</w:t>
      </w:r>
      <w:r w:rsidR="00557258">
        <w:rPr>
          <w:sz w:val="28"/>
          <w:szCs w:val="28"/>
        </w:rPr>
        <w:t xml:space="preserve"> </w:t>
      </w:r>
      <w:proofErr w:type="gramStart"/>
      <w:r w:rsidR="00557258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557258">
        <w:rPr>
          <w:sz w:val="28"/>
          <w:szCs w:val="28"/>
        </w:rPr>
        <w:t>,</w:t>
      </w:r>
      <w:proofErr w:type="gramEnd"/>
      <w:r w:rsidR="00557258">
        <w:rPr>
          <w:sz w:val="28"/>
          <w:szCs w:val="28"/>
        </w:rPr>
        <w:t xml:space="preserve"> расположенного</w:t>
      </w:r>
      <w:r w:rsidR="00557258" w:rsidRPr="00D11C47">
        <w:rPr>
          <w:sz w:val="28"/>
          <w:szCs w:val="28"/>
        </w:rPr>
        <w:t xml:space="preserve"> по адресу: Ленинградская область, </w:t>
      </w:r>
      <w:r w:rsidR="00557258">
        <w:rPr>
          <w:sz w:val="28"/>
          <w:szCs w:val="28"/>
        </w:rPr>
        <w:t xml:space="preserve">Гатчинский муниципальный район, д. </w:t>
      </w:r>
      <w:proofErr w:type="spellStart"/>
      <w:r w:rsidR="00557258">
        <w:rPr>
          <w:sz w:val="28"/>
          <w:szCs w:val="28"/>
        </w:rPr>
        <w:t>Жабино</w:t>
      </w:r>
      <w:proofErr w:type="spellEnd"/>
      <w:r w:rsidR="00557258">
        <w:rPr>
          <w:sz w:val="28"/>
          <w:szCs w:val="28"/>
        </w:rPr>
        <w:t>,</w:t>
      </w:r>
      <w:r w:rsidR="005C4646">
        <w:rPr>
          <w:sz w:val="28"/>
          <w:szCs w:val="28"/>
        </w:rPr>
        <w:t xml:space="preserve"> </w:t>
      </w:r>
      <w:r w:rsidR="00557258">
        <w:rPr>
          <w:sz w:val="28"/>
          <w:szCs w:val="28"/>
        </w:rPr>
        <w:t>ул. Поселковая, д. 5А,</w:t>
      </w:r>
    </w:p>
    <w:p w:rsidR="00E1367F" w:rsidRDefault="00630B28" w:rsidP="00E1367F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FF0722">
        <w:rPr>
          <w:sz w:val="28"/>
          <w:szCs w:val="28"/>
        </w:rPr>
        <w:t xml:space="preserve">Утвердить границы территории объекта культурного наследия </w:t>
      </w:r>
      <w:r>
        <w:rPr>
          <w:sz w:val="28"/>
          <w:szCs w:val="28"/>
        </w:rPr>
        <w:t xml:space="preserve">регионального значения </w:t>
      </w:r>
      <w:r w:rsidRPr="00B25092">
        <w:rPr>
          <w:sz w:val="28"/>
          <w:szCs w:val="28"/>
        </w:rPr>
        <w:t>«</w:t>
      </w:r>
      <w:r w:rsidR="00557258">
        <w:rPr>
          <w:sz w:val="28"/>
          <w:szCs w:val="28"/>
        </w:rPr>
        <w:t xml:space="preserve">Усадьба </w:t>
      </w:r>
      <w:proofErr w:type="spellStart"/>
      <w:r w:rsidR="00557258">
        <w:rPr>
          <w:sz w:val="28"/>
          <w:szCs w:val="28"/>
        </w:rPr>
        <w:t>Жабино</w:t>
      </w:r>
      <w:proofErr w:type="spellEnd"/>
      <w:r w:rsidRPr="00B25092">
        <w:rPr>
          <w:sz w:val="28"/>
          <w:szCs w:val="28"/>
        </w:rPr>
        <w:t>»,</w:t>
      </w:r>
      <w:r w:rsidRPr="00D11C47">
        <w:rPr>
          <w:sz w:val="28"/>
          <w:szCs w:val="28"/>
        </w:rPr>
        <w:t xml:space="preserve"> </w:t>
      </w:r>
      <w:r w:rsidRPr="00CF3373">
        <w:rPr>
          <w:sz w:val="28"/>
          <w:szCs w:val="28"/>
        </w:rPr>
        <w:t>расположенного по</w:t>
      </w:r>
      <w:r>
        <w:rPr>
          <w:sz w:val="28"/>
          <w:szCs w:val="28"/>
        </w:rPr>
        <w:t xml:space="preserve"> адресу: </w:t>
      </w:r>
      <w:r w:rsidR="00557258" w:rsidRPr="00D11C47">
        <w:rPr>
          <w:sz w:val="28"/>
          <w:szCs w:val="28"/>
        </w:rPr>
        <w:t xml:space="preserve">Ленинградская область, </w:t>
      </w:r>
      <w:r w:rsidR="00557258">
        <w:rPr>
          <w:sz w:val="28"/>
          <w:szCs w:val="28"/>
        </w:rPr>
        <w:t xml:space="preserve">Гатчинский муниципальный район, д. </w:t>
      </w:r>
      <w:proofErr w:type="spellStart"/>
      <w:r w:rsidR="00557258">
        <w:rPr>
          <w:sz w:val="28"/>
          <w:szCs w:val="28"/>
        </w:rPr>
        <w:t>Жабино</w:t>
      </w:r>
      <w:proofErr w:type="spellEnd"/>
      <w:r w:rsidR="00557258">
        <w:rPr>
          <w:sz w:val="28"/>
          <w:szCs w:val="28"/>
        </w:rPr>
        <w:t xml:space="preserve">, </w:t>
      </w:r>
      <w:r w:rsidR="00E1367F">
        <w:rPr>
          <w:sz w:val="28"/>
          <w:szCs w:val="28"/>
        </w:rPr>
        <w:t xml:space="preserve">                   </w:t>
      </w:r>
      <w:r w:rsidR="00557258">
        <w:rPr>
          <w:sz w:val="28"/>
          <w:szCs w:val="28"/>
        </w:rPr>
        <w:t>ул. Поселковая, д. 5А</w:t>
      </w:r>
      <w:r w:rsidRPr="004F7162">
        <w:rPr>
          <w:sz w:val="28"/>
          <w:szCs w:val="28"/>
        </w:rPr>
        <w:t>, согласно приложению</w:t>
      </w:r>
      <w:r w:rsidR="00557258">
        <w:rPr>
          <w:sz w:val="28"/>
          <w:szCs w:val="28"/>
        </w:rPr>
        <w:t xml:space="preserve"> 1</w:t>
      </w:r>
      <w:r w:rsidRPr="004F7162">
        <w:rPr>
          <w:sz w:val="28"/>
          <w:szCs w:val="28"/>
        </w:rPr>
        <w:t xml:space="preserve"> к настоящему приказу.</w:t>
      </w:r>
    </w:p>
    <w:p w:rsidR="00E1367F" w:rsidRDefault="00E1367F" w:rsidP="00E1367F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E1367F">
        <w:rPr>
          <w:sz w:val="27"/>
          <w:szCs w:val="27"/>
        </w:rPr>
        <w:lastRenderedPageBreak/>
        <w:t xml:space="preserve">Установить предмет охраны объекта культурного наследия регионального значения </w:t>
      </w:r>
      <w:r w:rsidRPr="00E1367F">
        <w:rPr>
          <w:rFonts w:eastAsia="Calibri"/>
          <w:bCs/>
          <w:sz w:val="27"/>
          <w:szCs w:val="27"/>
        </w:rPr>
        <w:t>«</w:t>
      </w:r>
      <w:r>
        <w:rPr>
          <w:rFonts w:eastAsia="Calibri"/>
          <w:bCs/>
          <w:sz w:val="27"/>
          <w:szCs w:val="27"/>
        </w:rPr>
        <w:t xml:space="preserve">Усадьба </w:t>
      </w:r>
      <w:proofErr w:type="spellStart"/>
      <w:r>
        <w:rPr>
          <w:rFonts w:eastAsia="Calibri"/>
          <w:bCs/>
          <w:sz w:val="27"/>
          <w:szCs w:val="27"/>
        </w:rPr>
        <w:t>Жабино</w:t>
      </w:r>
      <w:proofErr w:type="spellEnd"/>
      <w:r w:rsidR="00766E22">
        <w:rPr>
          <w:rFonts w:eastAsia="Calibri"/>
          <w:bCs/>
          <w:sz w:val="27"/>
          <w:szCs w:val="27"/>
        </w:rPr>
        <w:t>»</w:t>
      </w:r>
      <w:r w:rsidRPr="00E1367F">
        <w:rPr>
          <w:sz w:val="28"/>
          <w:szCs w:val="28"/>
        </w:rPr>
        <w:t xml:space="preserve"> </w:t>
      </w:r>
      <w:r w:rsidRPr="00CF3373">
        <w:rPr>
          <w:sz w:val="28"/>
          <w:szCs w:val="28"/>
        </w:rPr>
        <w:t>расположенного по</w:t>
      </w:r>
      <w:r>
        <w:rPr>
          <w:sz w:val="28"/>
          <w:szCs w:val="28"/>
        </w:rPr>
        <w:t xml:space="preserve"> адресу: </w:t>
      </w:r>
      <w:r w:rsidRPr="00D11C47"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 муниципальный район, д.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>, ул. Поселковая, д. 5А</w:t>
      </w:r>
      <w:r w:rsidRPr="00E1367F">
        <w:rPr>
          <w:sz w:val="27"/>
          <w:szCs w:val="27"/>
        </w:rPr>
        <w:t>, согласно  приложению № 2</w:t>
      </w:r>
      <w:r>
        <w:rPr>
          <w:sz w:val="27"/>
          <w:szCs w:val="27"/>
        </w:rPr>
        <w:t xml:space="preserve"> к настоящему приказу</w:t>
      </w:r>
      <w:r w:rsidRPr="00E1367F">
        <w:rPr>
          <w:sz w:val="27"/>
          <w:szCs w:val="27"/>
        </w:rPr>
        <w:t>.</w:t>
      </w:r>
    </w:p>
    <w:p w:rsidR="00E1367F" w:rsidRDefault="00EA4401" w:rsidP="00E1367F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E1367F">
        <w:rPr>
          <w:sz w:val="28"/>
          <w:szCs w:val="28"/>
        </w:rPr>
        <w:t>Исключить выявленный объект культурного наследия</w:t>
      </w:r>
      <w:r w:rsidR="00557258" w:rsidRPr="00E1367F">
        <w:rPr>
          <w:sz w:val="28"/>
          <w:szCs w:val="28"/>
        </w:rPr>
        <w:t xml:space="preserve"> «Усадьба </w:t>
      </w:r>
      <w:proofErr w:type="spellStart"/>
      <w:r w:rsidR="00557258" w:rsidRPr="00E1367F">
        <w:rPr>
          <w:sz w:val="28"/>
          <w:szCs w:val="28"/>
        </w:rPr>
        <w:t>Жабино</w:t>
      </w:r>
      <w:proofErr w:type="spellEnd"/>
      <w:r w:rsidR="00557258" w:rsidRPr="00E1367F">
        <w:rPr>
          <w:sz w:val="28"/>
          <w:szCs w:val="28"/>
        </w:rPr>
        <w:t>»</w:t>
      </w:r>
      <w:r w:rsidR="005C4646">
        <w:rPr>
          <w:sz w:val="28"/>
          <w:szCs w:val="28"/>
        </w:rPr>
        <w:t xml:space="preserve"> (</w:t>
      </w:r>
      <w:r w:rsidR="005C4646" w:rsidRPr="00E1367F">
        <w:rPr>
          <w:sz w:val="28"/>
          <w:szCs w:val="28"/>
        </w:rPr>
        <w:t>«Усадьба Румянцева /дом и парк, хоз. постройки/»</w:t>
      </w:r>
      <w:r w:rsidR="005C4646">
        <w:rPr>
          <w:sz w:val="28"/>
          <w:szCs w:val="28"/>
        </w:rPr>
        <w:t>)</w:t>
      </w:r>
      <w:r w:rsidR="00630B28" w:rsidRPr="00E1367F">
        <w:rPr>
          <w:sz w:val="28"/>
          <w:szCs w:val="28"/>
        </w:rPr>
        <w:t xml:space="preserve">, расположенный </w:t>
      </w:r>
      <w:r w:rsidR="00EF533F">
        <w:rPr>
          <w:sz w:val="28"/>
          <w:szCs w:val="28"/>
        </w:rPr>
        <w:t xml:space="preserve">       </w:t>
      </w:r>
      <w:r w:rsidR="00630B28" w:rsidRPr="00E1367F">
        <w:rPr>
          <w:sz w:val="28"/>
          <w:szCs w:val="28"/>
        </w:rPr>
        <w:t xml:space="preserve">по  адресу: </w:t>
      </w:r>
      <w:r w:rsidR="00B659B8" w:rsidRPr="00E1367F">
        <w:rPr>
          <w:sz w:val="28"/>
          <w:szCs w:val="28"/>
        </w:rPr>
        <w:t xml:space="preserve">Ленинградская область, </w:t>
      </w:r>
      <w:r w:rsidR="00557258" w:rsidRPr="00E1367F">
        <w:rPr>
          <w:sz w:val="28"/>
          <w:szCs w:val="28"/>
        </w:rPr>
        <w:t>Гатчинский муниципальный район,</w:t>
      </w:r>
      <w:r w:rsidR="00EF533F">
        <w:rPr>
          <w:sz w:val="28"/>
          <w:szCs w:val="28"/>
        </w:rPr>
        <w:t xml:space="preserve">                     </w:t>
      </w:r>
      <w:r w:rsidR="00557258" w:rsidRPr="00E1367F">
        <w:rPr>
          <w:sz w:val="28"/>
          <w:szCs w:val="28"/>
        </w:rPr>
        <w:t xml:space="preserve"> д. Б. </w:t>
      </w:r>
      <w:proofErr w:type="spellStart"/>
      <w:r w:rsidR="00557258" w:rsidRPr="00E1367F">
        <w:rPr>
          <w:sz w:val="28"/>
          <w:szCs w:val="28"/>
        </w:rPr>
        <w:t>Жабино</w:t>
      </w:r>
      <w:proofErr w:type="spellEnd"/>
      <w:r w:rsidR="00557258" w:rsidRPr="00E1367F">
        <w:rPr>
          <w:sz w:val="28"/>
          <w:szCs w:val="28"/>
        </w:rPr>
        <w:t>,</w:t>
      </w:r>
      <w:r w:rsidR="00630B28" w:rsidRPr="00E1367F">
        <w:rPr>
          <w:sz w:val="28"/>
          <w:szCs w:val="28"/>
        </w:rPr>
        <w:t xml:space="preserve"> и</w:t>
      </w:r>
      <w:r w:rsidR="00630B28" w:rsidRPr="00E1367F">
        <w:rPr>
          <w:bCs/>
          <w:sz w:val="28"/>
          <w:szCs w:val="28"/>
        </w:rPr>
        <w:t xml:space="preserve">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</w:t>
      </w:r>
      <w:r w:rsidR="00EF533F">
        <w:rPr>
          <w:bCs/>
          <w:sz w:val="28"/>
          <w:szCs w:val="28"/>
        </w:rPr>
        <w:t xml:space="preserve">                      </w:t>
      </w:r>
      <w:bookmarkStart w:id="0" w:name="_GoBack"/>
      <w:bookmarkEnd w:id="0"/>
      <w:r w:rsidR="00630B28" w:rsidRPr="00E1367F">
        <w:rPr>
          <w:bCs/>
          <w:sz w:val="28"/>
          <w:szCs w:val="28"/>
        </w:rPr>
        <w:t>№ 01-03/15-63.</w:t>
      </w:r>
    </w:p>
    <w:p w:rsidR="00E1367F" w:rsidRDefault="00E1367F" w:rsidP="00E1367F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E1367F">
        <w:rPr>
          <w:sz w:val="27"/>
          <w:szCs w:val="27"/>
        </w:rPr>
        <w:t xml:space="preserve">Пункт </w:t>
      </w:r>
      <w:r>
        <w:rPr>
          <w:sz w:val="27"/>
          <w:szCs w:val="27"/>
        </w:rPr>
        <w:t>5</w:t>
      </w:r>
      <w:r w:rsidRPr="00E1367F">
        <w:rPr>
          <w:sz w:val="27"/>
          <w:szCs w:val="27"/>
        </w:rPr>
        <w:t xml:space="preserve"> акта </w:t>
      </w:r>
      <w:r>
        <w:rPr>
          <w:sz w:val="27"/>
          <w:szCs w:val="27"/>
        </w:rPr>
        <w:t>№ 6-1 постановки на первичный учет вновь выявленных памятников от 26 сентября 1985 года, пункт 20 акта № 6-5 постановки на первичный учет вновь выявленных объектов, представляющих ценность, как памятники архитектуры, истории и садово-паркового искусства</w:t>
      </w:r>
      <w:r w:rsidR="000F14E9">
        <w:rPr>
          <w:sz w:val="27"/>
          <w:szCs w:val="27"/>
        </w:rPr>
        <w:t xml:space="preserve"> от 14</w:t>
      </w:r>
      <w:r>
        <w:rPr>
          <w:sz w:val="27"/>
          <w:szCs w:val="27"/>
        </w:rPr>
        <w:t xml:space="preserve"> мая 1990 года</w:t>
      </w:r>
      <w:r w:rsidRPr="00E1367F">
        <w:rPr>
          <w:sz w:val="27"/>
          <w:szCs w:val="27"/>
        </w:rPr>
        <w:t xml:space="preserve"> </w:t>
      </w:r>
      <w:r w:rsidRPr="00E1367F">
        <w:rPr>
          <w:bCs/>
          <w:sz w:val="27"/>
          <w:szCs w:val="27"/>
        </w:rPr>
        <w:t xml:space="preserve">считать утратившими </w:t>
      </w:r>
      <w:r w:rsidR="00630B28" w:rsidRPr="00E1367F">
        <w:rPr>
          <w:sz w:val="28"/>
          <w:szCs w:val="28"/>
        </w:rPr>
        <w:t>силу.</w:t>
      </w:r>
    </w:p>
    <w:p w:rsidR="00630B28" w:rsidRPr="00E1367F" w:rsidRDefault="00630B28" w:rsidP="00E1367F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E1367F">
        <w:rPr>
          <w:sz w:val="28"/>
          <w:szCs w:val="28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области:</w:t>
      </w:r>
    </w:p>
    <w:p w:rsidR="00630B28" w:rsidRPr="00113434" w:rsidRDefault="00630B28" w:rsidP="00E1367F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3434">
        <w:rPr>
          <w:sz w:val="28"/>
          <w:szCs w:val="28"/>
        </w:rPr>
        <w:t xml:space="preserve">- обеспечить внесение сведений об </w:t>
      </w:r>
      <w:r w:rsidR="00995D7F">
        <w:rPr>
          <w:sz w:val="28"/>
          <w:szCs w:val="28"/>
        </w:rPr>
        <w:t>объекте</w:t>
      </w:r>
      <w:r w:rsidRPr="00113434">
        <w:rPr>
          <w:sz w:val="28"/>
          <w:szCs w:val="28"/>
        </w:rPr>
        <w:t xml:space="preserve"> культурного наследия регионального значения «</w:t>
      </w:r>
      <w:r w:rsidR="000F14E9">
        <w:rPr>
          <w:sz w:val="28"/>
          <w:szCs w:val="28"/>
        </w:rPr>
        <w:t xml:space="preserve">Усадьба </w:t>
      </w:r>
      <w:proofErr w:type="spellStart"/>
      <w:r w:rsidR="000F14E9">
        <w:rPr>
          <w:sz w:val="28"/>
          <w:szCs w:val="28"/>
        </w:rPr>
        <w:t>Жабино</w:t>
      </w:r>
      <w:proofErr w:type="spellEnd"/>
      <w:r w:rsidRPr="00113434">
        <w:rPr>
          <w:sz w:val="28"/>
          <w:szCs w:val="28"/>
        </w:rPr>
        <w:t>»</w:t>
      </w:r>
      <w:r w:rsidR="00B659B8">
        <w:rPr>
          <w:sz w:val="28"/>
          <w:szCs w:val="28"/>
        </w:rPr>
        <w:t xml:space="preserve"> </w:t>
      </w:r>
      <w:r w:rsidRPr="00113434">
        <w:rPr>
          <w:sz w:val="28"/>
          <w:szCs w:val="28"/>
        </w:rPr>
        <w:t xml:space="preserve">в </w:t>
      </w:r>
      <w:r w:rsidR="000F14E9">
        <w:rPr>
          <w:sz w:val="28"/>
          <w:szCs w:val="28"/>
        </w:rPr>
        <w:t>Реестр</w:t>
      </w:r>
      <w:r w:rsidRPr="00113434">
        <w:rPr>
          <w:sz w:val="28"/>
          <w:szCs w:val="28"/>
        </w:rPr>
        <w:t>;</w:t>
      </w:r>
    </w:p>
    <w:p w:rsidR="00630B28" w:rsidRPr="00113434" w:rsidRDefault="00630B28" w:rsidP="00E1367F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113434">
        <w:rPr>
          <w:sz w:val="28"/>
          <w:szCs w:val="28"/>
        </w:rPr>
        <w:t xml:space="preserve">- направить письменное уведомление собственнику или иному законному владельцу объекта культурного наследия, земельного участка в границах территории объекта культурного наследия о принятии решения о включении такого объекта в </w:t>
      </w:r>
      <w:r w:rsidR="000F14E9">
        <w:rPr>
          <w:sz w:val="28"/>
          <w:szCs w:val="28"/>
        </w:rPr>
        <w:t>Р</w:t>
      </w:r>
      <w:r w:rsidRPr="00113434">
        <w:rPr>
          <w:sz w:val="28"/>
          <w:szCs w:val="28"/>
        </w:rPr>
        <w:t>еестр в сроки, установленные действующим законодательством;</w:t>
      </w:r>
    </w:p>
    <w:p w:rsidR="00630B28" w:rsidRDefault="00630B28" w:rsidP="00E1367F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113434">
        <w:rPr>
          <w:sz w:val="28"/>
          <w:szCs w:val="28"/>
        </w:rPr>
        <w:t>- направить в сроки</w:t>
      </w:r>
      <w:r w:rsidR="000F14E9">
        <w:rPr>
          <w:sz w:val="28"/>
          <w:szCs w:val="28"/>
        </w:rPr>
        <w:t>,</w:t>
      </w:r>
      <w:r w:rsidRPr="00113434">
        <w:rPr>
          <w:sz w:val="28"/>
          <w:szCs w:val="28"/>
        </w:rPr>
        <w:t xml:space="preserve"> установленные действующим законодательством</w:t>
      </w:r>
      <w:r w:rsidR="000F14E9">
        <w:rPr>
          <w:sz w:val="28"/>
          <w:szCs w:val="28"/>
        </w:rPr>
        <w:t>,</w:t>
      </w:r>
      <w:r w:rsidRPr="00113434">
        <w:rPr>
          <w:sz w:val="28"/>
          <w:szCs w:val="28"/>
        </w:rPr>
        <w:t xml:space="preserve"> копию настоящего приказа с приложениями в территориальный орган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 w:rsidR="00995D7F">
        <w:rPr>
          <w:sz w:val="28"/>
          <w:szCs w:val="28"/>
        </w:rPr>
        <w:t xml:space="preserve">            </w:t>
      </w:r>
      <w:r w:rsidRPr="00113434">
        <w:rPr>
          <w:sz w:val="28"/>
          <w:szCs w:val="28"/>
        </w:rPr>
        <w:t>и предоставление сведений, содержащихся в Едином государственном реестре недвижимости.</w:t>
      </w:r>
      <w:r>
        <w:rPr>
          <w:sz w:val="28"/>
          <w:szCs w:val="28"/>
        </w:rPr>
        <w:t xml:space="preserve"> </w:t>
      </w:r>
    </w:p>
    <w:p w:rsidR="00630B28" w:rsidRPr="00E1367F" w:rsidRDefault="00630B28" w:rsidP="00E1367F">
      <w:pPr>
        <w:pStyle w:val="a5"/>
        <w:numPr>
          <w:ilvl w:val="0"/>
          <w:numId w:val="1"/>
        </w:numPr>
        <w:tabs>
          <w:tab w:val="clear" w:pos="1260"/>
          <w:tab w:val="num" w:pos="426"/>
          <w:tab w:val="num" w:pos="709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r w:rsidRPr="00E1367F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E1367F" w:rsidRPr="00E1367F" w:rsidRDefault="00630B28" w:rsidP="00E1367F">
      <w:pPr>
        <w:numPr>
          <w:ilvl w:val="0"/>
          <w:numId w:val="1"/>
        </w:numPr>
        <w:tabs>
          <w:tab w:val="clear" w:pos="1260"/>
          <w:tab w:val="num" w:pos="0"/>
        </w:tabs>
        <w:autoSpaceDE w:val="0"/>
        <w:autoSpaceDN w:val="0"/>
        <w:adjustRightInd w:val="0"/>
        <w:ind w:left="0" w:right="-1"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Контроль </w:t>
      </w:r>
      <w:r w:rsidRPr="00FF0722">
        <w:rPr>
          <w:sz w:val="28"/>
          <w:szCs w:val="28"/>
        </w:rPr>
        <w:t>за</w:t>
      </w:r>
      <w:proofErr w:type="gramEnd"/>
      <w:r w:rsidRPr="00FF072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</w:t>
      </w:r>
      <w:r>
        <w:rPr>
          <w:sz w:val="28"/>
          <w:szCs w:val="28"/>
        </w:rPr>
        <w:t>нградской области.</w:t>
      </w:r>
    </w:p>
    <w:p w:rsidR="00630B28" w:rsidRDefault="00630B28" w:rsidP="00630B28">
      <w:pPr>
        <w:autoSpaceDE w:val="0"/>
        <w:autoSpaceDN w:val="0"/>
        <w:adjustRightInd w:val="0"/>
        <w:ind w:left="-510" w:right="-285" w:firstLine="540"/>
        <w:jc w:val="both"/>
        <w:rPr>
          <w:sz w:val="28"/>
          <w:szCs w:val="28"/>
        </w:rPr>
      </w:pPr>
    </w:p>
    <w:p w:rsidR="00630B28" w:rsidRDefault="00630B28" w:rsidP="00630B28">
      <w:pPr>
        <w:autoSpaceDE w:val="0"/>
        <w:autoSpaceDN w:val="0"/>
        <w:adjustRightInd w:val="0"/>
        <w:ind w:left="-510" w:right="-285" w:firstLine="540"/>
        <w:jc w:val="both"/>
        <w:rPr>
          <w:sz w:val="28"/>
          <w:szCs w:val="28"/>
        </w:rPr>
      </w:pPr>
    </w:p>
    <w:p w:rsidR="00630B28" w:rsidRPr="00FE4444" w:rsidRDefault="00630B28" w:rsidP="00E1367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86860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D86860">
        <w:rPr>
          <w:sz w:val="28"/>
          <w:szCs w:val="28"/>
        </w:rPr>
        <w:t xml:space="preserve"> </w:t>
      </w:r>
      <w:r w:rsidR="00B659B8">
        <w:rPr>
          <w:sz w:val="28"/>
          <w:szCs w:val="28"/>
        </w:rPr>
        <w:t>комитета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B659B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="00E1367F">
        <w:rPr>
          <w:sz w:val="28"/>
          <w:szCs w:val="28"/>
        </w:rPr>
        <w:t xml:space="preserve">       </w:t>
      </w:r>
      <w:r>
        <w:rPr>
          <w:sz w:val="28"/>
          <w:szCs w:val="28"/>
        </w:rPr>
        <w:t>Е.В. Чайковский</w:t>
      </w:r>
    </w:p>
    <w:p w:rsidR="00630B28" w:rsidRDefault="00630B28" w:rsidP="00630B28">
      <w:pPr>
        <w:autoSpaceDE w:val="0"/>
        <w:autoSpaceDN w:val="0"/>
        <w:adjustRightInd w:val="0"/>
        <w:ind w:right="-285"/>
        <w:rPr>
          <w:sz w:val="28"/>
          <w:szCs w:val="28"/>
        </w:rPr>
      </w:pPr>
    </w:p>
    <w:p w:rsidR="00630B28" w:rsidRDefault="00630B28" w:rsidP="00630B28">
      <w:pPr>
        <w:autoSpaceDE w:val="0"/>
        <w:autoSpaceDN w:val="0"/>
        <w:adjustRightInd w:val="0"/>
        <w:ind w:right="-285"/>
        <w:rPr>
          <w:sz w:val="28"/>
          <w:szCs w:val="28"/>
        </w:rPr>
      </w:pPr>
    </w:p>
    <w:p w:rsidR="00630B28" w:rsidRDefault="00630B28" w:rsidP="00630B28">
      <w:pPr>
        <w:autoSpaceDE w:val="0"/>
        <w:autoSpaceDN w:val="0"/>
        <w:adjustRightInd w:val="0"/>
        <w:ind w:right="-285"/>
        <w:rPr>
          <w:sz w:val="28"/>
          <w:szCs w:val="28"/>
        </w:rPr>
      </w:pPr>
    </w:p>
    <w:p w:rsidR="00630B28" w:rsidRDefault="00630B28" w:rsidP="00630B28">
      <w:pPr>
        <w:autoSpaceDE w:val="0"/>
        <w:autoSpaceDN w:val="0"/>
        <w:adjustRightInd w:val="0"/>
        <w:ind w:right="-285"/>
        <w:rPr>
          <w:sz w:val="28"/>
          <w:szCs w:val="28"/>
        </w:rPr>
      </w:pPr>
    </w:p>
    <w:p w:rsidR="00630B28" w:rsidRDefault="00630B28" w:rsidP="00630B28">
      <w:pPr>
        <w:autoSpaceDE w:val="0"/>
        <w:autoSpaceDN w:val="0"/>
        <w:adjustRightInd w:val="0"/>
        <w:ind w:right="-285"/>
        <w:rPr>
          <w:sz w:val="28"/>
          <w:szCs w:val="28"/>
        </w:rPr>
      </w:pPr>
    </w:p>
    <w:p w:rsidR="00095C5E" w:rsidRDefault="00095C5E" w:rsidP="00B659B8">
      <w:pPr>
        <w:ind w:right="142"/>
        <w:rPr>
          <w:b/>
        </w:rPr>
      </w:pPr>
    </w:p>
    <w:p w:rsidR="00095C5E" w:rsidRDefault="00095C5E" w:rsidP="00B659B8">
      <w:pPr>
        <w:ind w:right="142"/>
        <w:rPr>
          <w:b/>
        </w:rPr>
      </w:pPr>
    </w:p>
    <w:p w:rsidR="00095C5E" w:rsidRDefault="00095C5E" w:rsidP="00B659B8">
      <w:pPr>
        <w:ind w:right="142"/>
        <w:rPr>
          <w:b/>
        </w:rPr>
      </w:pPr>
    </w:p>
    <w:p w:rsidR="00095C5E" w:rsidRDefault="00095C5E" w:rsidP="00B659B8">
      <w:pPr>
        <w:ind w:right="142"/>
        <w:rPr>
          <w:b/>
        </w:rPr>
      </w:pPr>
    </w:p>
    <w:p w:rsidR="00095C5E" w:rsidRDefault="00095C5E" w:rsidP="00B659B8">
      <w:pPr>
        <w:ind w:right="142"/>
        <w:rPr>
          <w:b/>
        </w:rPr>
      </w:pPr>
    </w:p>
    <w:p w:rsidR="00995D7F" w:rsidRDefault="00995D7F" w:rsidP="00B659B8">
      <w:pPr>
        <w:ind w:right="142"/>
        <w:rPr>
          <w:b/>
        </w:rPr>
      </w:pPr>
    </w:p>
    <w:p w:rsidR="00B659B8" w:rsidRPr="00223438" w:rsidRDefault="00B659B8" w:rsidP="00B659B8">
      <w:pPr>
        <w:ind w:right="142"/>
        <w:rPr>
          <w:b/>
        </w:rPr>
      </w:pPr>
      <w:r w:rsidRPr="00223438">
        <w:rPr>
          <w:b/>
        </w:rPr>
        <w:t>Подготовлено:</w:t>
      </w:r>
    </w:p>
    <w:p w:rsidR="00B659B8" w:rsidRPr="00223438" w:rsidRDefault="00B659B8" w:rsidP="00B659B8">
      <w:pPr>
        <w:ind w:right="142"/>
      </w:pPr>
      <w:r w:rsidRPr="00223438"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659B8" w:rsidRPr="00223438" w:rsidRDefault="00B659B8" w:rsidP="00B659B8">
      <w:pPr>
        <w:ind w:right="142"/>
      </w:pPr>
    </w:p>
    <w:p w:rsidR="00B659B8" w:rsidRPr="00223438" w:rsidRDefault="00B659B8" w:rsidP="00B659B8">
      <w:pPr>
        <w:ind w:right="142"/>
      </w:pPr>
      <w:r>
        <w:t>_________________</w:t>
      </w:r>
      <w:r w:rsidR="000F14E9">
        <w:t>А</w:t>
      </w:r>
      <w:r>
        <w:t xml:space="preserve">.Е. </w:t>
      </w:r>
      <w:r w:rsidR="000F14E9">
        <w:t>Смирнова</w:t>
      </w:r>
    </w:p>
    <w:p w:rsidR="00B659B8" w:rsidRPr="00223438" w:rsidRDefault="00B659B8" w:rsidP="00B659B8">
      <w:pPr>
        <w:ind w:right="142"/>
      </w:pPr>
    </w:p>
    <w:p w:rsidR="00B659B8" w:rsidRPr="00095C5E" w:rsidRDefault="00B659B8" w:rsidP="00B659B8">
      <w:pPr>
        <w:ind w:right="142"/>
        <w:rPr>
          <w:b/>
        </w:rPr>
      </w:pPr>
      <w:r w:rsidRPr="00223438">
        <w:rPr>
          <w:b/>
        </w:rPr>
        <w:t>Согласовано:</w:t>
      </w:r>
    </w:p>
    <w:p w:rsidR="00B659B8" w:rsidRPr="00016755" w:rsidRDefault="00B659B8" w:rsidP="00B659B8">
      <w:pPr>
        <w:ind w:right="142"/>
      </w:pPr>
    </w:p>
    <w:p w:rsidR="000F14E9" w:rsidRPr="00223438" w:rsidRDefault="000F14E9" w:rsidP="000F14E9">
      <w:pPr>
        <w:ind w:right="142"/>
      </w:pPr>
      <w:r w:rsidRPr="00016755">
        <w:t>Заместитель</w:t>
      </w:r>
      <w:r>
        <w:t xml:space="preserve"> председателя - начальник</w:t>
      </w:r>
      <w:r w:rsidRPr="00223438"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0F14E9" w:rsidRPr="00223438" w:rsidRDefault="000F14E9" w:rsidP="000F14E9">
      <w:pPr>
        <w:ind w:right="142"/>
      </w:pPr>
    </w:p>
    <w:p w:rsidR="000F14E9" w:rsidRDefault="000F14E9" w:rsidP="000F14E9">
      <w:pPr>
        <w:ind w:right="142"/>
      </w:pPr>
      <w:r w:rsidRPr="00223438">
        <w:t xml:space="preserve">__________________ </w:t>
      </w:r>
      <w:r>
        <w:t>А.Н. Карлов</w:t>
      </w:r>
    </w:p>
    <w:p w:rsidR="000F14E9" w:rsidRDefault="000F14E9" w:rsidP="00B659B8">
      <w:pPr>
        <w:ind w:right="142"/>
      </w:pPr>
    </w:p>
    <w:p w:rsidR="000F14E9" w:rsidRDefault="000F14E9" w:rsidP="00B659B8">
      <w:pPr>
        <w:ind w:right="142"/>
      </w:pPr>
    </w:p>
    <w:p w:rsidR="00B659B8" w:rsidRPr="00223438" w:rsidRDefault="00B659B8" w:rsidP="00B659B8">
      <w:pPr>
        <w:ind w:right="142"/>
      </w:pPr>
      <w:r w:rsidRPr="00016755">
        <w:t>Заместитель</w:t>
      </w:r>
      <w:r w:rsidRPr="00223438">
        <w:t xml:space="preserve">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659B8" w:rsidRPr="00223438" w:rsidRDefault="00B659B8" w:rsidP="00B659B8">
      <w:pPr>
        <w:ind w:right="142"/>
      </w:pPr>
    </w:p>
    <w:p w:rsidR="00B659B8" w:rsidRDefault="00B659B8" w:rsidP="00B659B8">
      <w:pPr>
        <w:ind w:right="142"/>
      </w:pPr>
      <w:r w:rsidRPr="00223438">
        <w:t>__________________ Г.Е. Лазарева</w:t>
      </w:r>
    </w:p>
    <w:p w:rsidR="00B659B8" w:rsidRDefault="00B659B8" w:rsidP="00B659B8">
      <w:pPr>
        <w:ind w:right="142"/>
      </w:pPr>
    </w:p>
    <w:p w:rsidR="000F14E9" w:rsidRDefault="000F14E9" w:rsidP="000F14E9">
      <w:pPr>
        <w:ind w:right="142"/>
      </w:pPr>
      <w:r>
        <w:t xml:space="preserve">Начальник </w:t>
      </w:r>
      <w:r w:rsidRPr="00223438"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F14E9" w:rsidRDefault="000F14E9" w:rsidP="000F14E9">
      <w:pPr>
        <w:ind w:right="142"/>
      </w:pPr>
    </w:p>
    <w:p w:rsidR="000F14E9" w:rsidRDefault="000F14E9" w:rsidP="00B659B8">
      <w:pPr>
        <w:ind w:right="142"/>
      </w:pPr>
      <w:r>
        <w:t>_____________________ С.А. Волкова</w:t>
      </w:r>
    </w:p>
    <w:p w:rsidR="00095C5E" w:rsidRPr="00223438" w:rsidRDefault="00095C5E" w:rsidP="00B659B8">
      <w:pPr>
        <w:ind w:right="142"/>
      </w:pPr>
    </w:p>
    <w:p w:rsidR="00B659B8" w:rsidRPr="00086555" w:rsidRDefault="00B659B8" w:rsidP="00B659B8">
      <w:pPr>
        <w:jc w:val="both"/>
      </w:pPr>
      <w:r w:rsidRPr="00086555"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F14E9" w:rsidRDefault="000F14E9" w:rsidP="00B659B8"/>
    <w:p w:rsidR="00B659B8" w:rsidRPr="00086555" w:rsidRDefault="00B659B8" w:rsidP="00B659B8">
      <w:r w:rsidRPr="00086555">
        <w:t>____________________О.А. Лавриненко</w:t>
      </w:r>
    </w:p>
    <w:p w:rsidR="00B659B8" w:rsidRPr="00223438" w:rsidRDefault="00B659B8" w:rsidP="00B659B8">
      <w:pPr>
        <w:ind w:right="142"/>
      </w:pPr>
    </w:p>
    <w:p w:rsidR="00B659B8" w:rsidRPr="00223438" w:rsidRDefault="00B659B8" w:rsidP="00B659B8">
      <w:pPr>
        <w:ind w:right="142"/>
        <w:rPr>
          <w:b/>
        </w:rPr>
      </w:pPr>
      <w:r w:rsidRPr="00223438">
        <w:rPr>
          <w:b/>
        </w:rPr>
        <w:t xml:space="preserve">Ознакомлен: </w:t>
      </w:r>
    </w:p>
    <w:p w:rsidR="00B659B8" w:rsidRPr="00223438" w:rsidRDefault="00B659B8" w:rsidP="00B659B8">
      <w:pPr>
        <w:ind w:right="142"/>
      </w:pPr>
      <w:r w:rsidRPr="00223438"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659B8" w:rsidRPr="00223438" w:rsidRDefault="00B659B8" w:rsidP="00B659B8">
      <w:pPr>
        <w:ind w:right="142"/>
      </w:pPr>
    </w:p>
    <w:p w:rsidR="00B659B8" w:rsidRDefault="00B659B8" w:rsidP="00B659B8">
      <w:pPr>
        <w:ind w:right="142"/>
      </w:pPr>
      <w:r w:rsidRPr="00223438">
        <w:t>__________________ Г.Е. Лазарева</w:t>
      </w:r>
    </w:p>
    <w:p w:rsidR="00B659B8" w:rsidRDefault="00B659B8" w:rsidP="00B659B8">
      <w:pPr>
        <w:ind w:right="142"/>
      </w:pPr>
    </w:p>
    <w:p w:rsidR="00095C5E" w:rsidRDefault="00095C5E" w:rsidP="00095C5E">
      <w:pPr>
        <w:ind w:right="142"/>
      </w:pPr>
      <w:r>
        <w:t xml:space="preserve">Начальник </w:t>
      </w:r>
      <w:r w:rsidRPr="00223438"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95C5E" w:rsidRDefault="00095C5E" w:rsidP="00095C5E">
      <w:pPr>
        <w:ind w:right="142"/>
      </w:pPr>
    </w:p>
    <w:p w:rsidR="00095C5E" w:rsidRDefault="00095C5E" w:rsidP="00095C5E">
      <w:pPr>
        <w:ind w:right="142"/>
      </w:pPr>
      <w:r>
        <w:t>____________________С.А. Волкова</w:t>
      </w:r>
    </w:p>
    <w:p w:rsidR="00095C5E" w:rsidRDefault="00095C5E" w:rsidP="00B659B8">
      <w:pPr>
        <w:ind w:right="142"/>
      </w:pPr>
    </w:p>
    <w:p w:rsidR="00B659B8" w:rsidRPr="00223438" w:rsidRDefault="00B659B8" w:rsidP="00B659B8">
      <w:pPr>
        <w:ind w:right="142"/>
      </w:pPr>
      <w:r w:rsidRPr="00223438"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659B8" w:rsidRPr="00223438" w:rsidRDefault="00B659B8" w:rsidP="00B659B8">
      <w:pPr>
        <w:ind w:right="142"/>
      </w:pPr>
    </w:p>
    <w:p w:rsidR="00630B28" w:rsidRDefault="00B659B8" w:rsidP="000F14E9">
      <w:pPr>
        <w:ind w:right="142"/>
      </w:pPr>
      <w:r>
        <w:lastRenderedPageBreak/>
        <w:t>_________________</w:t>
      </w:r>
      <w:r w:rsidR="000F14E9">
        <w:t>А.Е. Смирнова</w:t>
      </w:r>
    </w:p>
    <w:p w:rsidR="00630B28" w:rsidRDefault="00630B28" w:rsidP="00630B28">
      <w:pPr>
        <w:autoSpaceDE w:val="0"/>
        <w:autoSpaceDN w:val="0"/>
        <w:adjustRightInd w:val="0"/>
        <w:contextualSpacing/>
        <w:jc w:val="right"/>
      </w:pPr>
      <w:r>
        <w:t>Приложение</w:t>
      </w:r>
      <w:r w:rsidR="00995D7F">
        <w:t xml:space="preserve"> № 1</w:t>
      </w:r>
      <w:r>
        <w:t xml:space="preserve"> </w:t>
      </w:r>
    </w:p>
    <w:p w:rsidR="00630B28" w:rsidRDefault="00630B28" w:rsidP="00630B28">
      <w:pPr>
        <w:autoSpaceDE w:val="0"/>
        <w:autoSpaceDN w:val="0"/>
        <w:adjustRightInd w:val="0"/>
        <w:contextualSpacing/>
        <w:jc w:val="right"/>
      </w:pPr>
      <w:r>
        <w:t>к Приказу комитета по культуре</w:t>
      </w:r>
    </w:p>
    <w:p w:rsidR="00630B28" w:rsidRDefault="00630B28" w:rsidP="00630B28">
      <w:pPr>
        <w:autoSpaceDE w:val="0"/>
        <w:autoSpaceDN w:val="0"/>
        <w:adjustRightInd w:val="0"/>
        <w:contextualSpacing/>
        <w:jc w:val="right"/>
      </w:pPr>
      <w:r>
        <w:t xml:space="preserve">Ленинградской области </w:t>
      </w:r>
    </w:p>
    <w:p w:rsidR="00630B28" w:rsidRDefault="00630B28" w:rsidP="00630B28">
      <w:pPr>
        <w:autoSpaceDE w:val="0"/>
        <w:autoSpaceDN w:val="0"/>
        <w:adjustRightInd w:val="0"/>
        <w:contextualSpacing/>
        <w:jc w:val="right"/>
      </w:pPr>
      <w:r>
        <w:t>от</w:t>
      </w:r>
      <w:r w:rsidRPr="00F02B7C">
        <w:t xml:space="preserve"> </w:t>
      </w:r>
      <w:r w:rsidR="00965BFE">
        <w:t>«____» ___________ 2018</w:t>
      </w:r>
      <w:r>
        <w:t xml:space="preserve"> г. № ____</w:t>
      </w:r>
    </w:p>
    <w:p w:rsidR="00630B28" w:rsidRPr="008F1F7D" w:rsidRDefault="00630B28" w:rsidP="00630B28">
      <w:pPr>
        <w:autoSpaceDE w:val="0"/>
        <w:autoSpaceDN w:val="0"/>
        <w:adjustRightInd w:val="0"/>
        <w:contextualSpacing/>
      </w:pPr>
    </w:p>
    <w:p w:rsidR="003300AC" w:rsidRDefault="003300AC" w:rsidP="00630B28">
      <w:pPr>
        <w:snapToGrid w:val="0"/>
        <w:contextualSpacing/>
        <w:jc w:val="center"/>
        <w:rPr>
          <w:b/>
          <w:sz w:val="28"/>
          <w:szCs w:val="28"/>
        </w:rPr>
      </w:pPr>
    </w:p>
    <w:p w:rsidR="00965BFE" w:rsidRDefault="00630B28" w:rsidP="00965BFE">
      <w:pPr>
        <w:snapToGrid w:val="0"/>
        <w:contextualSpacing/>
        <w:jc w:val="center"/>
        <w:rPr>
          <w:sz w:val="28"/>
          <w:szCs w:val="28"/>
        </w:rPr>
      </w:pPr>
      <w:r w:rsidRPr="00646857">
        <w:rPr>
          <w:b/>
          <w:sz w:val="28"/>
          <w:szCs w:val="28"/>
        </w:rPr>
        <w:t>Границы территории</w:t>
      </w:r>
      <w:r w:rsidR="00965BFE">
        <w:rPr>
          <w:b/>
          <w:sz w:val="28"/>
          <w:szCs w:val="28"/>
        </w:rPr>
        <w:t xml:space="preserve"> </w:t>
      </w:r>
      <w:r w:rsidRPr="00103B4E">
        <w:rPr>
          <w:b/>
          <w:sz w:val="28"/>
          <w:szCs w:val="28"/>
        </w:rPr>
        <w:t>объекта культурного наследия</w:t>
      </w:r>
      <w:r w:rsidR="00965BFE">
        <w:rPr>
          <w:b/>
          <w:sz w:val="28"/>
          <w:szCs w:val="28"/>
        </w:rPr>
        <w:t xml:space="preserve"> </w:t>
      </w:r>
      <w:r w:rsidR="00965BFE" w:rsidRPr="00965BFE">
        <w:rPr>
          <w:b/>
          <w:sz w:val="28"/>
          <w:szCs w:val="28"/>
        </w:rPr>
        <w:t xml:space="preserve">«Усадьба </w:t>
      </w:r>
      <w:proofErr w:type="spellStart"/>
      <w:r w:rsidR="00965BFE" w:rsidRPr="00965BFE">
        <w:rPr>
          <w:b/>
          <w:sz w:val="28"/>
          <w:szCs w:val="28"/>
        </w:rPr>
        <w:t>Жабино</w:t>
      </w:r>
      <w:proofErr w:type="spellEnd"/>
      <w:r w:rsidR="00965BFE" w:rsidRPr="00965BFE">
        <w:rPr>
          <w:b/>
          <w:sz w:val="28"/>
          <w:szCs w:val="28"/>
        </w:rPr>
        <w:t>»</w:t>
      </w:r>
      <w:r w:rsidR="00965BFE" w:rsidRPr="00B25092">
        <w:rPr>
          <w:sz w:val="28"/>
          <w:szCs w:val="28"/>
        </w:rPr>
        <w:t>,</w:t>
      </w:r>
      <w:r w:rsidR="00965BFE">
        <w:rPr>
          <w:sz w:val="28"/>
          <w:szCs w:val="28"/>
        </w:rPr>
        <w:t xml:space="preserve"> </w:t>
      </w:r>
    </w:p>
    <w:p w:rsidR="00630B28" w:rsidRPr="00956C31" w:rsidRDefault="00965BFE" w:rsidP="00965BFE">
      <w:pPr>
        <w:snapToGrid w:val="0"/>
        <w:contextualSpacing/>
        <w:jc w:val="center"/>
        <w:rPr>
          <w:b/>
          <w:sz w:val="28"/>
          <w:szCs w:val="28"/>
        </w:rPr>
      </w:pPr>
      <w:r w:rsidRPr="00CF3373">
        <w:rPr>
          <w:sz w:val="28"/>
          <w:szCs w:val="28"/>
        </w:rPr>
        <w:t>по</w:t>
      </w:r>
      <w:r>
        <w:rPr>
          <w:sz w:val="28"/>
          <w:szCs w:val="28"/>
        </w:rPr>
        <w:t xml:space="preserve"> адресу: </w:t>
      </w:r>
      <w:r w:rsidRPr="00D11C47"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 муниципальный район, д.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>, ул. Поселковая, д. 5А</w:t>
      </w:r>
    </w:p>
    <w:p w:rsidR="00630B28" w:rsidRDefault="00630B28" w:rsidP="00630B28">
      <w:pPr>
        <w:contextualSpacing/>
        <w:jc w:val="center"/>
        <w:rPr>
          <w:b/>
          <w:sz w:val="28"/>
          <w:szCs w:val="28"/>
        </w:rPr>
      </w:pPr>
    </w:p>
    <w:p w:rsidR="003300AC" w:rsidRDefault="001F33B0" w:rsidP="001F33B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E45B37" wp14:editId="07A3ECE5">
            <wp:extent cx="6152515" cy="70694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B0" w:rsidRDefault="001F33B0" w:rsidP="001F33B0">
      <w:pPr>
        <w:snapToGrid w:val="0"/>
        <w:contextualSpacing/>
        <w:jc w:val="center"/>
        <w:rPr>
          <w:b/>
          <w:sz w:val="28"/>
          <w:szCs w:val="28"/>
        </w:rPr>
      </w:pPr>
    </w:p>
    <w:p w:rsidR="001F33B0" w:rsidRDefault="001F33B0" w:rsidP="001F33B0">
      <w:pPr>
        <w:snapToGrid w:val="0"/>
        <w:contextualSpacing/>
        <w:jc w:val="center"/>
        <w:rPr>
          <w:b/>
          <w:sz w:val="28"/>
          <w:szCs w:val="28"/>
        </w:rPr>
      </w:pPr>
    </w:p>
    <w:p w:rsidR="001F33B0" w:rsidRPr="00956C31" w:rsidRDefault="003300AC" w:rsidP="007735B1">
      <w:pPr>
        <w:snapToGri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границ территории </w:t>
      </w:r>
      <w:r w:rsidR="00630B28" w:rsidRPr="009F1E46">
        <w:rPr>
          <w:b/>
          <w:sz w:val="28"/>
          <w:szCs w:val="28"/>
        </w:rPr>
        <w:t>объекта культурного наследия</w:t>
      </w:r>
    </w:p>
    <w:p w:rsidR="00630B28" w:rsidRPr="004D5004" w:rsidRDefault="00630B28" w:rsidP="00630B28">
      <w:pPr>
        <w:jc w:val="center"/>
        <w:rPr>
          <w:sz w:val="28"/>
          <w:szCs w:val="28"/>
        </w:rPr>
      </w:pPr>
    </w:p>
    <w:p w:rsidR="00630B28" w:rsidRDefault="001F33B0" w:rsidP="00130783">
      <w:pPr>
        <w:ind w:right="-12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Точка 1 расположена на юго-западном углу земельного участка. </w:t>
      </w:r>
      <w:proofErr w:type="gramStart"/>
      <w:r>
        <w:rPr>
          <w:sz w:val="28"/>
          <w:szCs w:val="28"/>
        </w:rPr>
        <w:t>О</w:t>
      </w:r>
      <w:r w:rsidR="003300AC">
        <w:rPr>
          <w:sz w:val="28"/>
          <w:szCs w:val="28"/>
        </w:rPr>
        <w:t xml:space="preserve">т точки 1 до точки 2 на </w:t>
      </w:r>
      <w:r w:rsidR="00EF366B">
        <w:rPr>
          <w:sz w:val="28"/>
          <w:szCs w:val="28"/>
        </w:rPr>
        <w:t>северо-восток по границе участка  - 1685,61 м</w:t>
      </w:r>
      <w:r w:rsidR="0036294B">
        <w:rPr>
          <w:sz w:val="28"/>
          <w:szCs w:val="28"/>
        </w:rPr>
        <w:t>, далее до точки 3 на северо-запад по юго-западному берегу пруда – 39,04 м, далее от точки 3 до точки 4 по северо-западному берегу пруда – 34,95 м, далее на юго-восток от точки 4 до точки 5 – 172,21 м, далее до точки 6 на юго-запад по западной обочине ул. Новая</w:t>
      </w:r>
      <w:proofErr w:type="gramEnd"/>
      <w:r w:rsidR="0036294B">
        <w:rPr>
          <w:sz w:val="28"/>
          <w:szCs w:val="28"/>
        </w:rPr>
        <w:t xml:space="preserve"> – 74,37 м, далее </w:t>
      </w:r>
      <w:r w:rsidR="00995D7F">
        <w:rPr>
          <w:sz w:val="28"/>
          <w:szCs w:val="28"/>
        </w:rPr>
        <w:t xml:space="preserve">      </w:t>
      </w:r>
      <w:r w:rsidR="0036294B">
        <w:rPr>
          <w:sz w:val="28"/>
          <w:szCs w:val="28"/>
        </w:rPr>
        <w:t>до точки 7 на юго-запад по западной обочине ул. Новая – 98,49 м, далее до точки 1 – по южной границе парка – 187,68 м.</w:t>
      </w:r>
      <w:r w:rsidR="003300AC">
        <w:rPr>
          <w:sz w:val="28"/>
          <w:szCs w:val="28"/>
        </w:rPr>
        <w:t xml:space="preserve"> </w:t>
      </w:r>
    </w:p>
    <w:p w:rsidR="00630B28" w:rsidRDefault="00630B28" w:rsidP="00630B28">
      <w:pPr>
        <w:ind w:right="-128"/>
        <w:rPr>
          <w:b/>
          <w:sz w:val="28"/>
          <w:szCs w:val="28"/>
        </w:rPr>
      </w:pPr>
    </w:p>
    <w:p w:rsidR="00630B28" w:rsidRDefault="00630B28" w:rsidP="00630B28">
      <w:pPr>
        <w:ind w:right="-1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Координаты поворотных точек границ территории </w:t>
      </w:r>
    </w:p>
    <w:p w:rsidR="00630B28" w:rsidRDefault="00630B28" w:rsidP="00630B28">
      <w:pPr>
        <w:ind w:right="-128"/>
        <w:jc w:val="center"/>
        <w:rPr>
          <w:b/>
          <w:sz w:val="28"/>
          <w:szCs w:val="28"/>
        </w:rPr>
      </w:pPr>
      <w:r w:rsidRPr="009F1E46">
        <w:rPr>
          <w:b/>
          <w:sz w:val="28"/>
          <w:szCs w:val="28"/>
        </w:rPr>
        <w:t>объекта культурного наследия</w:t>
      </w:r>
    </w:p>
    <w:p w:rsidR="00CF4561" w:rsidRDefault="00CF4561" w:rsidP="00630B28">
      <w:pPr>
        <w:ind w:right="-128"/>
        <w:jc w:val="center"/>
        <w:rPr>
          <w:b/>
          <w:sz w:val="28"/>
          <w:szCs w:val="28"/>
        </w:rPr>
      </w:pPr>
    </w:p>
    <w:tbl>
      <w:tblPr>
        <w:tblW w:w="9344" w:type="dxa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3"/>
        <w:gridCol w:w="3260"/>
        <w:gridCol w:w="3261"/>
      </w:tblGrid>
      <w:tr w:rsidR="00630B28" w:rsidRPr="00A16FB3" w:rsidTr="00130783">
        <w:trPr>
          <w:trHeight w:val="345"/>
        </w:trPr>
        <w:tc>
          <w:tcPr>
            <w:tcW w:w="2823" w:type="dxa"/>
            <w:vAlign w:val="center"/>
          </w:tcPr>
          <w:p w:rsidR="00630B28" w:rsidRPr="00A16FB3" w:rsidRDefault="00630B28" w:rsidP="00CF4561">
            <w:pPr>
              <w:spacing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3260" w:type="dxa"/>
            <w:vAlign w:val="center"/>
          </w:tcPr>
          <w:p w:rsidR="00630B28" w:rsidRPr="00A16FB3" w:rsidRDefault="00630B28" w:rsidP="00130783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Долгота (</w:t>
            </w:r>
            <w:r w:rsidRPr="00A16FB3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261" w:type="dxa"/>
            <w:vAlign w:val="center"/>
          </w:tcPr>
          <w:p w:rsidR="00630B28" w:rsidRPr="00A16FB3" w:rsidRDefault="00630B28" w:rsidP="00130783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  (</w:t>
            </w:r>
            <w:r w:rsidRPr="00A16FB3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)</w:t>
            </w:r>
          </w:p>
        </w:tc>
      </w:tr>
      <w:tr w:rsidR="00630B28" w:rsidRPr="00A16FB3" w:rsidTr="00130783">
        <w:trPr>
          <w:trHeight w:val="284"/>
        </w:trPr>
        <w:tc>
          <w:tcPr>
            <w:tcW w:w="2823" w:type="dxa"/>
            <w:vAlign w:val="center"/>
          </w:tcPr>
          <w:p w:rsidR="00630B28" w:rsidRPr="00A16FB3" w:rsidRDefault="00630B28" w:rsidP="00B04CEC">
            <w:pPr>
              <w:jc w:val="center"/>
              <w:rPr>
                <w:sz w:val="28"/>
                <w:szCs w:val="28"/>
              </w:rPr>
            </w:pPr>
            <w:r w:rsidRPr="00A16FB3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center"/>
          </w:tcPr>
          <w:p w:rsidR="00630B28" w:rsidRPr="00784794" w:rsidRDefault="0036294B" w:rsidP="001307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405171,43</w:t>
            </w:r>
          </w:p>
        </w:tc>
        <w:tc>
          <w:tcPr>
            <w:tcW w:w="3261" w:type="dxa"/>
            <w:vAlign w:val="center"/>
          </w:tcPr>
          <w:p w:rsidR="00630B28" w:rsidRPr="00784794" w:rsidRDefault="0036294B" w:rsidP="00B04C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1308461,31</w:t>
            </w:r>
          </w:p>
        </w:tc>
      </w:tr>
      <w:tr w:rsidR="00CF4561" w:rsidRPr="00A16FB3" w:rsidTr="00130783">
        <w:trPr>
          <w:trHeight w:val="270"/>
        </w:trPr>
        <w:tc>
          <w:tcPr>
            <w:tcW w:w="2823" w:type="dxa"/>
            <w:vAlign w:val="center"/>
          </w:tcPr>
          <w:p w:rsidR="00CF4561" w:rsidRPr="00A16FB3" w:rsidRDefault="00CF4561" w:rsidP="00B04CEC">
            <w:pPr>
              <w:jc w:val="center"/>
              <w:rPr>
                <w:sz w:val="28"/>
                <w:szCs w:val="28"/>
              </w:rPr>
            </w:pPr>
            <w:r w:rsidRPr="00A16FB3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vAlign w:val="center"/>
          </w:tcPr>
          <w:p w:rsidR="00CF4561" w:rsidRPr="00784794" w:rsidRDefault="0036294B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405193,34</w:t>
            </w:r>
          </w:p>
        </w:tc>
        <w:tc>
          <w:tcPr>
            <w:tcW w:w="3261" w:type="dxa"/>
            <w:vAlign w:val="center"/>
          </w:tcPr>
          <w:p w:rsidR="00CF4561" w:rsidRPr="00784794" w:rsidRDefault="0036294B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1308331,50</w:t>
            </w:r>
          </w:p>
        </w:tc>
      </w:tr>
      <w:tr w:rsidR="00CF4561" w:rsidRPr="00A16FB3" w:rsidTr="00130783">
        <w:trPr>
          <w:trHeight w:val="255"/>
        </w:trPr>
        <w:tc>
          <w:tcPr>
            <w:tcW w:w="2823" w:type="dxa"/>
            <w:vAlign w:val="center"/>
          </w:tcPr>
          <w:p w:rsidR="00CF4561" w:rsidRPr="00A16FB3" w:rsidRDefault="00CF4561" w:rsidP="00B04CEC">
            <w:pPr>
              <w:jc w:val="center"/>
              <w:rPr>
                <w:sz w:val="28"/>
                <w:szCs w:val="28"/>
              </w:rPr>
            </w:pPr>
            <w:r w:rsidRPr="00A16FB3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CF4561" w:rsidRPr="00784794" w:rsidRDefault="0036294B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405269,24</w:t>
            </w:r>
          </w:p>
        </w:tc>
        <w:tc>
          <w:tcPr>
            <w:tcW w:w="3261" w:type="dxa"/>
            <w:vAlign w:val="center"/>
          </w:tcPr>
          <w:p w:rsidR="00CF4561" w:rsidRPr="00784794" w:rsidRDefault="0036294B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1308276,19</w:t>
            </w:r>
          </w:p>
        </w:tc>
      </w:tr>
      <w:tr w:rsidR="00CF4561" w:rsidRPr="00A16FB3" w:rsidTr="00130783">
        <w:trPr>
          <w:trHeight w:val="70"/>
        </w:trPr>
        <w:tc>
          <w:tcPr>
            <w:tcW w:w="2823" w:type="dxa"/>
            <w:vAlign w:val="center"/>
          </w:tcPr>
          <w:p w:rsidR="00CF4561" w:rsidRPr="00A16FB3" w:rsidRDefault="00CF4561" w:rsidP="00B04CEC">
            <w:pPr>
              <w:jc w:val="center"/>
              <w:rPr>
                <w:sz w:val="28"/>
                <w:szCs w:val="28"/>
              </w:rPr>
            </w:pPr>
            <w:r w:rsidRPr="00A16FB3"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  <w:vAlign w:val="center"/>
          </w:tcPr>
          <w:p w:rsidR="00CF4561" w:rsidRPr="00784794" w:rsidRDefault="0036294B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405435,17</w:t>
            </w:r>
          </w:p>
        </w:tc>
        <w:tc>
          <w:tcPr>
            <w:tcW w:w="3261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1308203,05</w:t>
            </w:r>
          </w:p>
        </w:tc>
      </w:tr>
      <w:tr w:rsidR="00CF4561" w:rsidRPr="00A16FB3" w:rsidTr="00130783">
        <w:trPr>
          <w:trHeight w:val="70"/>
        </w:trPr>
        <w:tc>
          <w:tcPr>
            <w:tcW w:w="2823" w:type="dxa"/>
            <w:vAlign w:val="center"/>
          </w:tcPr>
          <w:p w:rsidR="00CF4561" w:rsidRPr="00D03CDE" w:rsidRDefault="00CF4561" w:rsidP="00B04C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260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405456,20</w:t>
            </w:r>
          </w:p>
        </w:tc>
        <w:tc>
          <w:tcPr>
            <w:tcW w:w="3261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1308122,60</w:t>
            </w:r>
          </w:p>
        </w:tc>
      </w:tr>
      <w:tr w:rsidR="00CF4561" w:rsidRPr="00A16FB3" w:rsidTr="00130783">
        <w:trPr>
          <w:trHeight w:val="70"/>
        </w:trPr>
        <w:tc>
          <w:tcPr>
            <w:tcW w:w="2823" w:type="dxa"/>
            <w:vAlign w:val="center"/>
          </w:tcPr>
          <w:p w:rsidR="00CF4561" w:rsidRPr="00D03CDE" w:rsidRDefault="00CF4561" w:rsidP="00B04C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3260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405484,54</w:t>
            </w:r>
          </w:p>
        </w:tc>
        <w:tc>
          <w:tcPr>
            <w:tcW w:w="3261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1308122,60</w:t>
            </w:r>
          </w:p>
        </w:tc>
      </w:tr>
      <w:tr w:rsidR="00CF4561" w:rsidRPr="00A16FB3" w:rsidTr="00130783">
        <w:trPr>
          <w:trHeight w:val="70"/>
        </w:trPr>
        <w:tc>
          <w:tcPr>
            <w:tcW w:w="2823" w:type="dxa"/>
            <w:vAlign w:val="center"/>
          </w:tcPr>
          <w:p w:rsidR="00CF4561" w:rsidRPr="00D03CDE" w:rsidRDefault="00CF4561" w:rsidP="00B04C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260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405514,71</w:t>
            </w:r>
          </w:p>
        </w:tc>
        <w:tc>
          <w:tcPr>
            <w:tcW w:w="3261" w:type="dxa"/>
            <w:vAlign w:val="center"/>
          </w:tcPr>
          <w:p w:rsidR="00CF4561" w:rsidRPr="00784794" w:rsidRDefault="007735B1" w:rsidP="00CF4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1308144,53</w:t>
            </w:r>
          </w:p>
        </w:tc>
      </w:tr>
    </w:tbl>
    <w:p w:rsidR="00630B28" w:rsidRDefault="00630B28" w:rsidP="00630B2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30B28" w:rsidRDefault="00F15DAC" w:rsidP="00630B28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630B28">
        <w:rPr>
          <w:b/>
          <w:sz w:val="28"/>
          <w:szCs w:val="28"/>
        </w:rPr>
        <w:t xml:space="preserve">ежим использования территории объекта культурного наследия </w:t>
      </w:r>
    </w:p>
    <w:p w:rsidR="007735B1" w:rsidRDefault="007735B1" w:rsidP="007735B1">
      <w:pPr>
        <w:snapToGrid w:val="0"/>
        <w:contextualSpacing/>
        <w:jc w:val="center"/>
        <w:rPr>
          <w:sz w:val="28"/>
          <w:szCs w:val="28"/>
        </w:rPr>
      </w:pPr>
      <w:r w:rsidRPr="00965BF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Усадьба </w:t>
      </w:r>
      <w:proofErr w:type="spellStart"/>
      <w:r w:rsidRPr="00965BFE">
        <w:rPr>
          <w:b/>
          <w:sz w:val="28"/>
          <w:szCs w:val="28"/>
        </w:rPr>
        <w:t>Жабино</w:t>
      </w:r>
      <w:proofErr w:type="spellEnd"/>
      <w:r w:rsidRPr="00965BFE">
        <w:rPr>
          <w:b/>
          <w:sz w:val="28"/>
          <w:szCs w:val="28"/>
        </w:rPr>
        <w:t>»</w:t>
      </w:r>
      <w:r w:rsidRPr="00B25092">
        <w:rPr>
          <w:sz w:val="28"/>
          <w:szCs w:val="28"/>
        </w:rPr>
        <w:t>,</w:t>
      </w:r>
    </w:p>
    <w:p w:rsidR="007735B1" w:rsidRPr="00956C31" w:rsidRDefault="007735B1" w:rsidP="007735B1">
      <w:pPr>
        <w:snapToGrid w:val="0"/>
        <w:contextualSpacing/>
        <w:jc w:val="center"/>
        <w:rPr>
          <w:b/>
          <w:sz w:val="28"/>
          <w:szCs w:val="28"/>
        </w:rPr>
      </w:pPr>
      <w:r w:rsidRPr="00CF3373">
        <w:rPr>
          <w:sz w:val="28"/>
          <w:szCs w:val="28"/>
        </w:rPr>
        <w:t>по</w:t>
      </w:r>
      <w:r>
        <w:rPr>
          <w:sz w:val="28"/>
          <w:szCs w:val="28"/>
        </w:rPr>
        <w:t xml:space="preserve"> адресу: </w:t>
      </w:r>
      <w:r w:rsidRPr="00D11C47"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 муниципальный район, д.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>, ул. Поселковая, д. 5А</w:t>
      </w:r>
    </w:p>
    <w:p w:rsidR="00630B28" w:rsidRPr="00103B4E" w:rsidRDefault="00630B28" w:rsidP="00630B28">
      <w:pPr>
        <w:contextualSpacing/>
        <w:jc w:val="center"/>
        <w:rPr>
          <w:b/>
          <w:sz w:val="28"/>
          <w:szCs w:val="28"/>
        </w:rPr>
      </w:pPr>
    </w:p>
    <w:p w:rsidR="007735B1" w:rsidRDefault="007735B1" w:rsidP="0020204D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Правовой режим использования земельных участков в границах территории объекта культурного наследия «Усадьба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 xml:space="preserve">» предусматривает: </w:t>
      </w:r>
    </w:p>
    <w:p w:rsidR="007735B1" w:rsidRDefault="007735B1" w:rsidP="0020204D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Сохранение объекта культурного наследия – проведение работ, направленных </w:t>
      </w:r>
      <w:r w:rsidR="00995D7F">
        <w:rPr>
          <w:sz w:val="28"/>
          <w:szCs w:val="28"/>
        </w:rPr>
        <w:t xml:space="preserve">        </w:t>
      </w:r>
      <w:r>
        <w:rPr>
          <w:sz w:val="28"/>
          <w:szCs w:val="28"/>
        </w:rPr>
        <w:t>на обеспечение физической сохранности объекта культурного наследия. Выполнение требований Федерального закона от 25 июня 2002 года № 73-ФЗ</w:t>
      </w:r>
      <w:r w:rsidR="00995D7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«Об объектах культурного наследия (</w:t>
      </w:r>
      <w:r w:rsidR="00D20935">
        <w:rPr>
          <w:sz w:val="28"/>
          <w:szCs w:val="28"/>
        </w:rPr>
        <w:t>памятниках истории и культуры) народов Российской Федерации» в части установленных ограничений к осуществлению хозяйственной деятельности в границах территории объекта культурного наследия.</w:t>
      </w:r>
    </w:p>
    <w:p w:rsidR="00630B28" w:rsidRPr="00F165D3" w:rsidRDefault="007735B1" w:rsidP="0020204D">
      <w:pPr>
        <w:autoSpaceDE w:val="0"/>
        <w:autoSpaceDN w:val="0"/>
        <w:adjustRightInd w:val="0"/>
        <w:ind w:right="-1"/>
        <w:jc w:val="both"/>
        <w:rPr>
          <w:sz w:val="28"/>
          <w:szCs w:val="28"/>
          <w:u w:val="single"/>
        </w:rPr>
      </w:pPr>
      <w:r w:rsidRPr="00F165D3">
        <w:rPr>
          <w:sz w:val="28"/>
          <w:szCs w:val="28"/>
          <w:u w:val="single"/>
        </w:rPr>
        <w:t>На данной территории разрешается</w:t>
      </w:r>
      <w:r w:rsidR="00CF4561" w:rsidRPr="00F165D3">
        <w:rPr>
          <w:sz w:val="28"/>
          <w:szCs w:val="28"/>
          <w:u w:val="single"/>
        </w:rPr>
        <w:t>:</w:t>
      </w:r>
    </w:p>
    <w:p w:rsidR="00CF4561" w:rsidRDefault="00D20935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 и </w:t>
      </w:r>
      <w:r w:rsidR="001649B0">
        <w:rPr>
          <w:sz w:val="28"/>
          <w:szCs w:val="28"/>
        </w:rPr>
        <w:t xml:space="preserve">проведение работ по сохранению </w:t>
      </w:r>
      <w:r>
        <w:rPr>
          <w:sz w:val="28"/>
          <w:szCs w:val="28"/>
        </w:rPr>
        <w:t xml:space="preserve">объектов культурного наследия, в том числе приспособление зданий и территории усадьбы </w:t>
      </w:r>
      <w:r w:rsidR="00995D7F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под функции, не нарушающие целостности территории, ценных парковых насаждений, исторической планировки, структуры и предмета охраны усадьбы </w:t>
      </w:r>
      <w:r w:rsidR="00995D7F">
        <w:rPr>
          <w:sz w:val="28"/>
          <w:szCs w:val="28"/>
        </w:rPr>
        <w:t xml:space="preserve">    </w:t>
      </w:r>
      <w:r>
        <w:rPr>
          <w:sz w:val="28"/>
          <w:szCs w:val="28"/>
        </w:rPr>
        <w:t>и объектов, входящих в её состав</w:t>
      </w:r>
      <w:r w:rsidR="001649B0">
        <w:rPr>
          <w:sz w:val="28"/>
          <w:szCs w:val="28"/>
        </w:rPr>
        <w:t>;</w:t>
      </w:r>
    </w:p>
    <w:p w:rsidR="001649B0" w:rsidRDefault="00D20935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проведение работ по благоустройству земельного участка, расположенного </w:t>
      </w:r>
      <w:r w:rsidR="00995D7F">
        <w:rPr>
          <w:sz w:val="28"/>
          <w:szCs w:val="28"/>
        </w:rPr>
        <w:t xml:space="preserve">          </w:t>
      </w:r>
      <w:r>
        <w:rPr>
          <w:sz w:val="28"/>
          <w:szCs w:val="28"/>
        </w:rPr>
        <w:t>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цветников, установка малых архитектурных форм</w:t>
      </w:r>
      <w:r w:rsidR="001649B0">
        <w:rPr>
          <w:sz w:val="28"/>
          <w:szCs w:val="28"/>
        </w:rPr>
        <w:t>;</w:t>
      </w:r>
    </w:p>
    <w:p w:rsidR="001649B0" w:rsidRDefault="00D20935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научно-исследовательских работ в целях выявления объектов археологического наследия и воинских артефактов</w:t>
      </w:r>
      <w:r w:rsidR="001649B0">
        <w:rPr>
          <w:sz w:val="28"/>
          <w:szCs w:val="28"/>
        </w:rPr>
        <w:t>;</w:t>
      </w:r>
    </w:p>
    <w:p w:rsidR="00D20935" w:rsidRDefault="00D20935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воссоздание утраченных историко-культурных элементов ландшафта, в том числе исторических зданий, сооружений и элементов планировки по специально выделенным проектам на основании комплексных историко-градостроительных, архивных, археологических, палеогеографических, ботанических </w:t>
      </w:r>
      <w:r w:rsidR="00995D7F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и т.д. исследований;</w:t>
      </w:r>
    </w:p>
    <w:p w:rsidR="00D20935" w:rsidRDefault="00D20935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знаковое выявление обнаруженных фрагментов планировочной структуры усадьбы </w:t>
      </w:r>
      <w:r>
        <w:rPr>
          <w:sz w:val="28"/>
          <w:szCs w:val="28"/>
          <w:lang w:val="en-US"/>
        </w:rPr>
        <w:t>XVIII</w:t>
      </w:r>
      <w:r w:rsidRPr="00D2093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вв.;</w:t>
      </w:r>
    </w:p>
    <w:p w:rsidR="00D20935" w:rsidRDefault="00D20935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установка информационных знаков размером не более 0,8х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.2 м в местах</w:t>
      </w:r>
      <w:r w:rsidR="00F165D3">
        <w:rPr>
          <w:sz w:val="28"/>
          <w:szCs w:val="28"/>
        </w:rPr>
        <w:t xml:space="preserve">, </w:t>
      </w:r>
      <w:r w:rsidR="00995D7F">
        <w:rPr>
          <w:sz w:val="28"/>
          <w:szCs w:val="28"/>
        </w:rPr>
        <w:t xml:space="preserve">           </w:t>
      </w:r>
      <w:r w:rsidR="00F165D3">
        <w:rPr>
          <w:sz w:val="28"/>
          <w:szCs w:val="28"/>
        </w:rPr>
        <w:t>не мешающих обзору объектов культурного наследия;</w:t>
      </w:r>
    </w:p>
    <w:p w:rsidR="00F165D3" w:rsidRDefault="00F165D3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гамму;</w:t>
      </w:r>
    </w:p>
    <w:p w:rsidR="00F165D3" w:rsidRDefault="00F165D3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реставрационные работы по укреплению склона прудов без изменения конфигурации, отметок;</w:t>
      </w:r>
    </w:p>
    <w:p w:rsidR="00F165D3" w:rsidRDefault="00F165D3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воссоздание исторической дендрологии на территории усадьбы;</w:t>
      </w:r>
    </w:p>
    <w:p w:rsidR="001649B0" w:rsidRPr="00F165D3" w:rsidRDefault="00F165D3" w:rsidP="0020204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санитарная обрезка деревьев</w:t>
      </w:r>
      <w:r w:rsidR="001649B0">
        <w:rPr>
          <w:sz w:val="28"/>
          <w:szCs w:val="28"/>
        </w:rPr>
        <w:t>.</w:t>
      </w:r>
    </w:p>
    <w:p w:rsidR="00630B28" w:rsidRDefault="00F165D3" w:rsidP="0020204D">
      <w:pPr>
        <w:autoSpaceDE w:val="0"/>
        <w:autoSpaceDN w:val="0"/>
        <w:adjustRightInd w:val="0"/>
        <w:ind w:right="-1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 данной территории з</w:t>
      </w:r>
      <w:r w:rsidR="001649B0" w:rsidRPr="001649B0">
        <w:rPr>
          <w:sz w:val="28"/>
          <w:szCs w:val="28"/>
          <w:u w:val="single"/>
        </w:rPr>
        <w:t>апрещается</w:t>
      </w:r>
      <w:r w:rsidR="00630B28" w:rsidRPr="001649B0">
        <w:rPr>
          <w:sz w:val="28"/>
          <w:szCs w:val="28"/>
          <w:u w:val="single"/>
        </w:rPr>
        <w:t>:</w:t>
      </w:r>
    </w:p>
    <w:p w:rsidR="00DE1D3C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ведение хозяйственной деятельности на территории объекта культурного наследия, не связанной с сохранением объекта культурного наследия</w:t>
      </w:r>
      <w:r w:rsidR="00DE1D3C">
        <w:rPr>
          <w:sz w:val="28"/>
          <w:szCs w:val="28"/>
        </w:rPr>
        <w:t>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ансамбля объектов капитального строительства, не являющихся объектами культурного наследия;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земляных, строительных, мелиоративных и иных работ не связанных</w:t>
      </w:r>
      <w:r w:rsidR="00995D7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временных зданий и сооружений;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самовольные посадки (порубки) деревьев и кустарников;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ведение хозяйственной деятельности, не связанной с сохранением объектов культурного наследия, в том числе размещение вывесок, рекламы, навесов, киосков, автостоянок;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пиротехнических средств и фейерверков;</w:t>
      </w:r>
    </w:p>
    <w:p w:rsidR="00F165D3" w:rsidRDefault="00F165D3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поис</w:t>
      </w:r>
      <w:r w:rsidR="00CD04FB">
        <w:rPr>
          <w:sz w:val="28"/>
          <w:szCs w:val="28"/>
        </w:rPr>
        <w:t>к, выявление объектов археологического наследия без разрешения (открытого листа);</w:t>
      </w:r>
    </w:p>
    <w:p w:rsidR="00DE1D3C" w:rsidRPr="00DE1D3C" w:rsidRDefault="00CD04FB" w:rsidP="0020204D">
      <w:pPr>
        <w:pStyle w:val="a5"/>
        <w:numPr>
          <w:ilvl w:val="0"/>
          <w:numId w:val="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создание разрушающих вибрационных нагрузок динамическим воздействием</w:t>
      </w:r>
      <w:r w:rsidR="00995D7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на грунты в зоне их взаимодействия с памятниками</w:t>
      </w:r>
      <w:r w:rsidR="00DE1D3C">
        <w:rPr>
          <w:sz w:val="28"/>
          <w:szCs w:val="28"/>
        </w:rPr>
        <w:t>.</w:t>
      </w:r>
    </w:p>
    <w:p w:rsidR="00946DF0" w:rsidRDefault="00EF533F"/>
    <w:p w:rsidR="00D54D81" w:rsidRDefault="00D54D81"/>
    <w:p w:rsidR="00D54D81" w:rsidRDefault="00D54D81" w:rsidP="00D54D81">
      <w:pPr>
        <w:autoSpaceDE w:val="0"/>
        <w:autoSpaceDN w:val="0"/>
        <w:adjustRightInd w:val="0"/>
        <w:contextualSpacing/>
        <w:jc w:val="right"/>
      </w:pPr>
      <w:r>
        <w:t>Приложение</w:t>
      </w:r>
      <w:r w:rsidR="00995D7F">
        <w:t xml:space="preserve"> № 2</w:t>
      </w:r>
      <w:r>
        <w:t xml:space="preserve"> </w:t>
      </w:r>
    </w:p>
    <w:p w:rsidR="00D54D81" w:rsidRDefault="00D54D81" w:rsidP="00D54D81">
      <w:pPr>
        <w:autoSpaceDE w:val="0"/>
        <w:autoSpaceDN w:val="0"/>
        <w:adjustRightInd w:val="0"/>
        <w:contextualSpacing/>
        <w:jc w:val="right"/>
      </w:pPr>
      <w:r>
        <w:t>к Приказу комитета по культуре</w:t>
      </w:r>
    </w:p>
    <w:p w:rsidR="00D54D81" w:rsidRDefault="00D54D81" w:rsidP="00D54D81">
      <w:pPr>
        <w:autoSpaceDE w:val="0"/>
        <w:autoSpaceDN w:val="0"/>
        <w:adjustRightInd w:val="0"/>
        <w:contextualSpacing/>
        <w:jc w:val="right"/>
      </w:pPr>
      <w:r>
        <w:t xml:space="preserve">Ленинградской области </w:t>
      </w:r>
    </w:p>
    <w:p w:rsidR="00D54D81" w:rsidRDefault="00D54D81" w:rsidP="00D54D81">
      <w:pPr>
        <w:autoSpaceDE w:val="0"/>
        <w:autoSpaceDN w:val="0"/>
        <w:adjustRightInd w:val="0"/>
        <w:contextualSpacing/>
        <w:jc w:val="right"/>
      </w:pPr>
      <w:r>
        <w:t>от</w:t>
      </w:r>
      <w:r w:rsidRPr="00F02B7C">
        <w:t xml:space="preserve"> </w:t>
      </w:r>
      <w:r>
        <w:t>«____» ___________ 2018 г. № ____</w:t>
      </w:r>
    </w:p>
    <w:p w:rsidR="00D54D81" w:rsidRDefault="00D54D81" w:rsidP="00D54D81">
      <w:pPr>
        <w:jc w:val="right"/>
      </w:pPr>
    </w:p>
    <w:p w:rsidR="00D54D81" w:rsidRDefault="00D54D81" w:rsidP="00D54D81">
      <w:pPr>
        <w:jc w:val="right"/>
      </w:pPr>
    </w:p>
    <w:p w:rsidR="00F15DAC" w:rsidRPr="00B86E0A" w:rsidRDefault="00F15DAC" w:rsidP="00F15DAC">
      <w:pPr>
        <w:tabs>
          <w:tab w:val="left" w:pos="5505"/>
        </w:tabs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</w:t>
      </w:r>
      <w:r w:rsidRPr="00B86E0A">
        <w:rPr>
          <w:b/>
          <w:sz w:val="28"/>
          <w:szCs w:val="28"/>
        </w:rPr>
        <w:t xml:space="preserve"> охраны</w:t>
      </w:r>
    </w:p>
    <w:p w:rsidR="00F15DAC" w:rsidRDefault="00F15DAC" w:rsidP="00F15DAC">
      <w:pPr>
        <w:snapToGrid w:val="0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Pr="00965BFE">
        <w:rPr>
          <w:b/>
          <w:sz w:val="28"/>
          <w:szCs w:val="28"/>
        </w:rPr>
        <w:t xml:space="preserve">«Усадьба </w:t>
      </w:r>
      <w:proofErr w:type="spellStart"/>
      <w:r w:rsidRPr="00965BFE">
        <w:rPr>
          <w:b/>
          <w:sz w:val="28"/>
          <w:szCs w:val="28"/>
        </w:rPr>
        <w:t>Жабино</w:t>
      </w:r>
      <w:proofErr w:type="spellEnd"/>
      <w:r w:rsidRPr="00965BFE">
        <w:rPr>
          <w:b/>
          <w:sz w:val="28"/>
          <w:szCs w:val="28"/>
        </w:rPr>
        <w:t>»</w:t>
      </w:r>
      <w:r w:rsidRPr="00B2509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F15DAC" w:rsidRPr="00956C31" w:rsidRDefault="00F15DAC" w:rsidP="00F15DAC">
      <w:pPr>
        <w:snapToGrid w:val="0"/>
        <w:contextualSpacing/>
        <w:jc w:val="center"/>
        <w:rPr>
          <w:b/>
          <w:sz w:val="28"/>
          <w:szCs w:val="28"/>
        </w:rPr>
      </w:pPr>
      <w:r w:rsidRPr="00CF3373">
        <w:rPr>
          <w:sz w:val="28"/>
          <w:szCs w:val="28"/>
        </w:rPr>
        <w:t>по</w:t>
      </w:r>
      <w:r>
        <w:rPr>
          <w:sz w:val="28"/>
          <w:szCs w:val="28"/>
        </w:rPr>
        <w:t xml:space="preserve"> адресу: </w:t>
      </w:r>
      <w:r w:rsidRPr="00D11C47"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 муниципальный район, д.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>, ул. Поселковая, д. 5А</w:t>
      </w:r>
    </w:p>
    <w:p w:rsidR="00F15DAC" w:rsidRDefault="00F15DAC" w:rsidP="00D136EB">
      <w:pPr>
        <w:jc w:val="both"/>
      </w:pPr>
    </w:p>
    <w:p w:rsidR="00D136EB" w:rsidRDefault="00D136EB" w:rsidP="00D136EB">
      <w:pPr>
        <w:jc w:val="both"/>
        <w:rPr>
          <w:sz w:val="28"/>
          <w:szCs w:val="28"/>
        </w:rPr>
      </w:pPr>
      <w:r w:rsidRPr="00D136EB">
        <w:rPr>
          <w:sz w:val="28"/>
          <w:szCs w:val="28"/>
        </w:rPr>
        <w:t xml:space="preserve">Предмет </w:t>
      </w:r>
      <w:r>
        <w:rPr>
          <w:sz w:val="28"/>
          <w:szCs w:val="28"/>
        </w:rPr>
        <w:t xml:space="preserve">охраны объекта культурного наследия «Усадьба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>»:</w:t>
      </w:r>
    </w:p>
    <w:p w:rsidR="00D136EB" w:rsidRDefault="00D136EB" w:rsidP="00D136E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D136EB">
        <w:rPr>
          <w:sz w:val="28"/>
          <w:szCs w:val="28"/>
        </w:rPr>
        <w:t>градостроительные</w:t>
      </w:r>
      <w:r>
        <w:rPr>
          <w:sz w:val="28"/>
          <w:szCs w:val="28"/>
        </w:rPr>
        <w:t xml:space="preserve"> характеристики усадьбы, её местоположение </w:t>
      </w:r>
      <w:r w:rsidR="00995D7F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на территории населенного пункта;</w:t>
      </w:r>
    </w:p>
    <w:p w:rsidR="009314AC" w:rsidRDefault="00D136EB" w:rsidP="00D136E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планировка и объемно-пространственная структура усадьбы, включая местоположение построек, </w:t>
      </w:r>
      <w:r w:rsidR="009314AC">
        <w:rPr>
          <w:sz w:val="28"/>
          <w:szCs w:val="28"/>
        </w:rPr>
        <w:t>существующие дорожки, сохранившиеся фрагменты булыжного мощения дорожек, фундаменты парковых построек, систему прудов.</w:t>
      </w:r>
    </w:p>
    <w:p w:rsidR="00D136EB" w:rsidRDefault="009314AC" w:rsidP="009314AC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 охраны объектов культурного наследия, входящих в состав </w:t>
      </w:r>
      <w:r w:rsidR="00D136EB" w:rsidRPr="00D136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«Усадьба </w:t>
      </w:r>
      <w:proofErr w:type="spellStart"/>
      <w:r>
        <w:rPr>
          <w:sz w:val="28"/>
          <w:szCs w:val="28"/>
        </w:rPr>
        <w:t>Жабино</w:t>
      </w:r>
      <w:proofErr w:type="spellEnd"/>
      <w:r>
        <w:rPr>
          <w:sz w:val="28"/>
          <w:szCs w:val="28"/>
        </w:rPr>
        <w:t>»:</w:t>
      </w:r>
    </w:p>
    <w:p w:rsidR="009314AC" w:rsidRPr="00A162AB" w:rsidRDefault="009314AC" w:rsidP="009314AC">
      <w:pPr>
        <w:pStyle w:val="a5"/>
        <w:ind w:left="0"/>
        <w:jc w:val="both"/>
        <w:rPr>
          <w:sz w:val="28"/>
          <w:szCs w:val="28"/>
          <w:u w:val="single"/>
        </w:rPr>
      </w:pPr>
      <w:r w:rsidRPr="00A162AB">
        <w:rPr>
          <w:sz w:val="28"/>
          <w:szCs w:val="28"/>
          <w:u w:val="single"/>
        </w:rPr>
        <w:t>«Главный дом»:</w:t>
      </w:r>
    </w:p>
    <w:p w:rsidR="009314AC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здания и его роль в композиционно-планировочной структуре усадьбы;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объемно-пространственная композиция: двухэтажное, прямоугольное в плане здание;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композиции и архитектурно-художественное оформление фасадов, включая венчающий карниз, расположение оконных и дверных проемов;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оконные проемы с лучковыми перемычками;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отделки фасадной поверхности на кон.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в.: штукатурка, окраска;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пространственно-планировочная структура интерьеров в пределах капитальных стен на кон.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коробовые</w:t>
      </w:r>
      <w:proofErr w:type="spellEnd"/>
      <w:r>
        <w:rPr>
          <w:sz w:val="28"/>
          <w:szCs w:val="28"/>
        </w:rPr>
        <w:t xml:space="preserve"> своды с распалубками над помещениями подвального (цокольного) этажа;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и форма утраченного объема остекленной веранды;</w:t>
      </w:r>
    </w:p>
    <w:p w:rsidR="00A162AB" w:rsidRDefault="00A162AB" w:rsidP="009314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материал стен: красный глиняный кирпич, бут, плитняк.</w:t>
      </w:r>
    </w:p>
    <w:p w:rsidR="009314AC" w:rsidRPr="00A162AB" w:rsidRDefault="009314AC" w:rsidP="009314AC">
      <w:pPr>
        <w:pStyle w:val="a5"/>
        <w:ind w:left="0"/>
        <w:jc w:val="both"/>
        <w:rPr>
          <w:sz w:val="28"/>
          <w:szCs w:val="28"/>
          <w:u w:val="single"/>
        </w:rPr>
      </w:pPr>
      <w:r w:rsidRPr="00A162AB">
        <w:rPr>
          <w:sz w:val="28"/>
          <w:szCs w:val="28"/>
          <w:u w:val="single"/>
        </w:rPr>
        <w:t>«Хозяйственный корпус одноэтажный»</w:t>
      </w:r>
      <w:r w:rsidR="00A162AB" w:rsidRPr="00A162AB">
        <w:rPr>
          <w:sz w:val="28"/>
          <w:szCs w:val="28"/>
          <w:u w:val="single"/>
        </w:rPr>
        <w:t>:</w:t>
      </w:r>
    </w:p>
    <w:p w:rsidR="00A162AB" w:rsidRDefault="00A162AB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здания и его роль в композиционно-планировочной структуре усадьбы;</w:t>
      </w:r>
    </w:p>
    <w:p w:rsidR="00A162AB" w:rsidRDefault="00A162AB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объемно-пространственная композиция: прямоугольное в плане одноэтажное здание;</w:t>
      </w:r>
    </w:p>
    <w:p w:rsidR="00A162AB" w:rsidRDefault="00A162AB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композиции и архитектурно-художественное оформление всех фасадов, включая расположение оконных и дверных проемов;</w:t>
      </w:r>
    </w:p>
    <w:p w:rsidR="00A162AB" w:rsidRDefault="00A162AB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декоративное оформление оконных проемов восточного фасада;</w:t>
      </w:r>
    </w:p>
    <w:p w:rsidR="00A162AB" w:rsidRDefault="00A162AB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конструкция, строительный и отделочный материал стен, сложенных </w:t>
      </w:r>
      <w:r w:rsidR="00995D7F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из колотого и </w:t>
      </w:r>
      <w:proofErr w:type="gramStart"/>
      <w:r>
        <w:rPr>
          <w:sz w:val="28"/>
          <w:szCs w:val="28"/>
        </w:rPr>
        <w:t>пиленного</w:t>
      </w:r>
      <w:proofErr w:type="gramEnd"/>
      <w:r>
        <w:rPr>
          <w:sz w:val="28"/>
          <w:szCs w:val="28"/>
        </w:rPr>
        <w:t xml:space="preserve"> известняка и гранита.</w:t>
      </w:r>
    </w:p>
    <w:p w:rsidR="00900FF2" w:rsidRDefault="00900FF2" w:rsidP="00900FF2">
      <w:pPr>
        <w:jc w:val="both"/>
        <w:rPr>
          <w:sz w:val="28"/>
          <w:szCs w:val="28"/>
        </w:rPr>
      </w:pPr>
    </w:p>
    <w:p w:rsidR="00900FF2" w:rsidRPr="00900FF2" w:rsidRDefault="00900FF2" w:rsidP="00900FF2">
      <w:pPr>
        <w:jc w:val="both"/>
        <w:rPr>
          <w:sz w:val="28"/>
          <w:szCs w:val="28"/>
        </w:rPr>
      </w:pPr>
    </w:p>
    <w:p w:rsidR="00A162AB" w:rsidRPr="00A162AB" w:rsidRDefault="009314AC" w:rsidP="009314AC">
      <w:pPr>
        <w:pStyle w:val="a5"/>
        <w:ind w:left="0"/>
        <w:jc w:val="both"/>
        <w:rPr>
          <w:sz w:val="28"/>
          <w:szCs w:val="28"/>
          <w:u w:val="single"/>
        </w:rPr>
      </w:pPr>
      <w:r w:rsidRPr="00A162AB">
        <w:rPr>
          <w:sz w:val="28"/>
          <w:szCs w:val="28"/>
          <w:u w:val="single"/>
        </w:rPr>
        <w:t>«Хозяйственный корпус (двухэтажный)»</w:t>
      </w:r>
      <w:r w:rsidR="00A162AB" w:rsidRPr="00A162AB">
        <w:rPr>
          <w:sz w:val="28"/>
          <w:szCs w:val="28"/>
          <w:u w:val="single"/>
        </w:rPr>
        <w:t>:</w:t>
      </w:r>
    </w:p>
    <w:p w:rsidR="00A162AB" w:rsidRDefault="00A162AB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здания и его роль в композиционно-планировочной структуре усадьбы;</w:t>
      </w:r>
    </w:p>
    <w:p w:rsidR="001263AC" w:rsidRDefault="001263AC" w:rsidP="001263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объемно-пространственная композиция: прямоугольное двухэтажное здание;</w:t>
      </w:r>
    </w:p>
    <w:p w:rsidR="001263AC" w:rsidRDefault="001263AC" w:rsidP="001263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композиции и архитектурно-художественное оформление всех фасадов, включая расположение оконных и дверных проемов;</w:t>
      </w:r>
    </w:p>
    <w:p w:rsidR="00A162AB" w:rsidRDefault="001263AC" w:rsidP="00A162AB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характерное сочетание кирпичной и бутовой кладки: обрамление окон кирпичными наличниками;</w:t>
      </w:r>
    </w:p>
    <w:p w:rsidR="009314AC" w:rsidRPr="001263AC" w:rsidRDefault="001263AC" w:rsidP="001263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конструкция, строительный материал стен известняк (плитняк).</w:t>
      </w:r>
    </w:p>
    <w:p w:rsidR="009314AC" w:rsidRPr="00900FF2" w:rsidRDefault="009314AC" w:rsidP="009314AC">
      <w:pPr>
        <w:pStyle w:val="a5"/>
        <w:ind w:left="0"/>
        <w:jc w:val="both"/>
        <w:rPr>
          <w:sz w:val="28"/>
          <w:szCs w:val="28"/>
          <w:u w:val="single"/>
        </w:rPr>
      </w:pPr>
      <w:r w:rsidRPr="00900FF2">
        <w:rPr>
          <w:sz w:val="28"/>
          <w:szCs w:val="28"/>
          <w:u w:val="single"/>
        </w:rPr>
        <w:t>«Регулярный парк с системой прудов»</w:t>
      </w:r>
      <w:r w:rsidR="001263AC" w:rsidRPr="00900FF2">
        <w:rPr>
          <w:sz w:val="28"/>
          <w:szCs w:val="28"/>
          <w:u w:val="single"/>
        </w:rPr>
        <w:t>:</w:t>
      </w:r>
    </w:p>
    <w:p w:rsidR="001263AC" w:rsidRPr="001263AC" w:rsidRDefault="001263AC" w:rsidP="001263AC">
      <w:pPr>
        <w:pStyle w:val="a5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элементы планировки: партер перед главным фасадом и парковый (западный) партер, аллеи, обсадка </w:t>
      </w:r>
      <w:proofErr w:type="spellStart"/>
      <w:r>
        <w:rPr>
          <w:sz w:val="28"/>
          <w:szCs w:val="28"/>
        </w:rPr>
        <w:t>старовозрастными</w:t>
      </w:r>
      <w:proofErr w:type="spellEnd"/>
      <w:r>
        <w:rPr>
          <w:sz w:val="28"/>
          <w:szCs w:val="28"/>
        </w:rPr>
        <w:t xml:space="preserve"> липами</w:t>
      </w:r>
      <w:r w:rsidR="00834C83">
        <w:rPr>
          <w:sz w:val="28"/>
          <w:szCs w:val="28"/>
        </w:rPr>
        <w:t xml:space="preserve"> южной границы парка, система прудов; </w:t>
      </w:r>
      <w:proofErr w:type="spellStart"/>
      <w:r w:rsidR="00834C83">
        <w:rPr>
          <w:sz w:val="28"/>
          <w:szCs w:val="28"/>
        </w:rPr>
        <w:t>старовозрастные</w:t>
      </w:r>
      <w:proofErr w:type="spellEnd"/>
      <w:r w:rsidR="00834C83">
        <w:rPr>
          <w:sz w:val="28"/>
          <w:szCs w:val="28"/>
        </w:rPr>
        <w:t xml:space="preserve"> деревья: липы, вязы, клены.</w:t>
      </w:r>
      <w:proofErr w:type="gramEnd"/>
    </w:p>
    <w:sectPr w:rsidR="001263AC" w:rsidRPr="001263AC" w:rsidSect="00E1367F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C0A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21382C4C"/>
    <w:multiLevelType w:val="hybridMultilevel"/>
    <w:tmpl w:val="502C0E16"/>
    <w:lvl w:ilvl="0" w:tplc="DB0E395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BCF36D8"/>
    <w:multiLevelType w:val="hybridMultilevel"/>
    <w:tmpl w:val="78A852D6"/>
    <w:lvl w:ilvl="0" w:tplc="DB0E3956">
      <w:start w:val="1"/>
      <w:numFmt w:val="bullet"/>
      <w:lvlText w:val=""/>
      <w:lvlJc w:val="left"/>
      <w:pPr>
        <w:ind w:left="3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>
    <w:nsid w:val="403D1A43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4CF81DE7"/>
    <w:multiLevelType w:val="hybridMultilevel"/>
    <w:tmpl w:val="C36A2D44"/>
    <w:lvl w:ilvl="0" w:tplc="DB0E3956">
      <w:start w:val="1"/>
      <w:numFmt w:val="bullet"/>
      <w:lvlText w:val=""/>
      <w:lvlJc w:val="left"/>
      <w:pPr>
        <w:ind w:left="3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5">
    <w:nsid w:val="58416F63"/>
    <w:multiLevelType w:val="hybridMultilevel"/>
    <w:tmpl w:val="E6F269CA"/>
    <w:lvl w:ilvl="0" w:tplc="DB0E3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FC1736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28"/>
    <w:rsid w:val="00095C5E"/>
    <w:rsid w:val="000F14E9"/>
    <w:rsid w:val="001263AC"/>
    <w:rsid w:val="00130783"/>
    <w:rsid w:val="001649B0"/>
    <w:rsid w:val="001F33B0"/>
    <w:rsid w:val="0020204D"/>
    <w:rsid w:val="003300AC"/>
    <w:rsid w:val="0036294B"/>
    <w:rsid w:val="005367F5"/>
    <w:rsid w:val="00557258"/>
    <w:rsid w:val="00572F88"/>
    <w:rsid w:val="005C4646"/>
    <w:rsid w:val="005C4BCC"/>
    <w:rsid w:val="00630B28"/>
    <w:rsid w:val="00720F0F"/>
    <w:rsid w:val="00766E22"/>
    <w:rsid w:val="007735B1"/>
    <w:rsid w:val="00834C83"/>
    <w:rsid w:val="00900FF2"/>
    <w:rsid w:val="009314AC"/>
    <w:rsid w:val="00965BFE"/>
    <w:rsid w:val="00995D7F"/>
    <w:rsid w:val="00A162AB"/>
    <w:rsid w:val="00A97469"/>
    <w:rsid w:val="00B659B8"/>
    <w:rsid w:val="00BC6FFD"/>
    <w:rsid w:val="00CD04FB"/>
    <w:rsid w:val="00CF4561"/>
    <w:rsid w:val="00D136EB"/>
    <w:rsid w:val="00D20935"/>
    <w:rsid w:val="00D54D81"/>
    <w:rsid w:val="00DE1D3C"/>
    <w:rsid w:val="00E1367F"/>
    <w:rsid w:val="00E33CF0"/>
    <w:rsid w:val="00EA4401"/>
    <w:rsid w:val="00EF366B"/>
    <w:rsid w:val="00EF533F"/>
    <w:rsid w:val="00F14030"/>
    <w:rsid w:val="00F15DAC"/>
    <w:rsid w:val="00F1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30B2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630B2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630B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0B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B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30B2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630B2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630B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0B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B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2120</Words>
  <Characters>12085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Евгеньевна Ефимова</dc:creator>
  <cp:lastModifiedBy>Алена Евгеньевна Смирнова</cp:lastModifiedBy>
  <cp:revision>15</cp:revision>
  <cp:lastPrinted>2018-01-12T09:50:00Z</cp:lastPrinted>
  <dcterms:created xsi:type="dcterms:W3CDTF">2017-11-14T07:58:00Z</dcterms:created>
  <dcterms:modified xsi:type="dcterms:W3CDTF">2018-01-12T09:51:00Z</dcterms:modified>
</cp:coreProperties>
</file>