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BB" w:rsidRPr="00B86E0A" w:rsidRDefault="003D03BB" w:rsidP="003D03BB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2C2C" wp14:editId="61D23D6B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BB" w:rsidRPr="00B86E0A" w:rsidRDefault="003D03BB" w:rsidP="003D03B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3D03BB" w:rsidRPr="00B86E0A" w:rsidRDefault="003D03BB" w:rsidP="003D03BB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3D03BB" w:rsidRPr="00B86E0A" w:rsidRDefault="003D03BB" w:rsidP="003D03BB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D03BB" w:rsidRPr="00B86E0A" w:rsidRDefault="003D03BB" w:rsidP="003D03B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3D03BB" w:rsidRPr="00B86E0A" w:rsidRDefault="003D03BB" w:rsidP="003D03B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3D03BB" w:rsidRPr="00B86E0A" w:rsidRDefault="003D03BB" w:rsidP="003D03BB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D03BB" w:rsidRPr="00B86E0A" w:rsidRDefault="003D03BB" w:rsidP="003D03BB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»____________2018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3D03BB" w:rsidRPr="00B86E0A" w:rsidRDefault="003D03BB" w:rsidP="003D03BB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D03BB" w:rsidRPr="00B86E0A" w:rsidRDefault="003D03BB" w:rsidP="003D03BB">
      <w:pPr>
        <w:tabs>
          <w:tab w:val="right" w:pos="100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3D03BB" w:rsidRPr="00B86E0A" w:rsidRDefault="003D03BB" w:rsidP="003D03B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объекта культурного наследия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«Церковь Святой Живоначальной Троицы», 1903-1905 гг.,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адресу: Ленинградская область, Всеволожский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Всеволожск, Всеволожский пр., 64,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реестр объектов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культурного наследия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(памятников истории и культу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ры) народов Российской Федерации</w:t>
      </w: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объекта культурного наследия регионального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границ его территории и установлении предмета охраны</w:t>
      </w:r>
    </w:p>
    <w:p w:rsidR="003D03BB" w:rsidRPr="00B86E0A" w:rsidRDefault="003D03BB" w:rsidP="003D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70" w:rsidRDefault="003D03BB" w:rsidP="005D2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257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3.1, 9.2, 18, 33 Федерального закона от 25 июня              2002 года № 73-ФЗ «Об объектах культурного наследия (памятниках истории и культуры) народов Российской Федерации», </w:t>
      </w:r>
      <w:r w:rsidR="005D2570">
        <w:rPr>
          <w:rFonts w:ascii="Times New Roman" w:eastAsia="Times New Roman" w:hAnsi="Times New Roman"/>
          <w:sz w:val="28"/>
          <w:szCs w:val="28"/>
          <w:lang w:eastAsia="ru-RU"/>
        </w:rPr>
        <w:t>ст. 4</w:t>
      </w:r>
      <w:r w:rsidR="005D2570" w:rsidRPr="00A41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57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закона </w:t>
      </w:r>
      <w:r w:rsidR="005D2570" w:rsidRPr="00890FC9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="005D25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декабря 2015 года № 140-оз «</w:t>
      </w:r>
      <w:r w:rsidR="005D2570" w:rsidRPr="00890FC9">
        <w:rPr>
          <w:rFonts w:ascii="Times New Roman" w:hAnsi="Times New Roman"/>
          <w:color w:val="000000"/>
          <w:sz w:val="28"/>
          <w:szCs w:val="28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5D25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D2570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r w:rsidR="005D2570" w:rsidRPr="00A41983">
        <w:rPr>
          <w:rFonts w:ascii="Times New Roman" w:eastAsia="Times New Roman" w:hAnsi="Times New Roman"/>
          <w:sz w:val="28"/>
          <w:szCs w:val="28"/>
          <w:lang w:eastAsia="ru-RU"/>
        </w:rPr>
        <w:t>Положения о комитете по культуре Ленинградской области</w:t>
      </w:r>
      <w:r w:rsidR="005D25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2570" w:rsidRPr="0030481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5D2570" w:rsidRPr="0030481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5D2570">
        <w:rPr>
          <w:rFonts w:ascii="Times New Roman" w:hAnsi="Times New Roman"/>
          <w:sz w:val="28"/>
          <w:szCs w:val="28"/>
        </w:rPr>
        <w:t xml:space="preserve"> октября </w:t>
      </w:r>
      <w:r w:rsidR="005D2570" w:rsidRPr="0030481B">
        <w:rPr>
          <w:rFonts w:ascii="Times New Roman" w:hAnsi="Times New Roman"/>
          <w:sz w:val="28"/>
          <w:szCs w:val="28"/>
        </w:rPr>
        <w:t xml:space="preserve">2017 </w:t>
      </w:r>
      <w:r w:rsidR="005D2570">
        <w:rPr>
          <w:rFonts w:ascii="Times New Roman" w:hAnsi="Times New Roman"/>
          <w:sz w:val="28"/>
          <w:szCs w:val="28"/>
        </w:rPr>
        <w:t>года №</w:t>
      </w:r>
      <w:r w:rsidR="005D2570" w:rsidRPr="0030481B">
        <w:rPr>
          <w:rFonts w:ascii="Times New Roman" w:hAnsi="Times New Roman"/>
          <w:sz w:val="28"/>
          <w:szCs w:val="28"/>
        </w:rPr>
        <w:t xml:space="preserve"> 431</w:t>
      </w:r>
      <w:r w:rsidR="005D2570">
        <w:rPr>
          <w:rFonts w:ascii="Times New Roman" w:hAnsi="Times New Roman"/>
          <w:sz w:val="28"/>
          <w:szCs w:val="28"/>
        </w:rPr>
        <w:t xml:space="preserve">, </w:t>
      </w:r>
      <w:r w:rsidR="005D257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государственной историко-культурной экспертизы, выполненно</w:t>
      </w:r>
      <w:r w:rsidR="005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D257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аттестованным экспертом</w:t>
      </w:r>
      <w:r w:rsidR="005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570" w:rsidRPr="003D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 О.В. (приказ Министерства культуры Российской Федерации от 31 марта 2015 года № 527)</w:t>
      </w:r>
      <w:r w:rsidR="005D2570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3BB" w:rsidRPr="00D049E4" w:rsidRDefault="005D2570" w:rsidP="005D2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D03BB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3D03BB">
        <w:rPr>
          <w:rFonts w:ascii="Times New Roman" w:hAnsi="Times New Roman" w:cs="Times New Roman"/>
          <w:sz w:val="28"/>
          <w:szCs w:val="28"/>
        </w:rPr>
        <w:t>«Свято-Троицкая церковь (деревянная)», расположенный по адресу: Ленинградская область, Всеволожский муниципальный район, г. Всеволожск, Всеволожский пр., 64</w:t>
      </w:r>
      <w:r w:rsidRPr="0004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объекта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Pr="00046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наименованием «Церковь Святой Живоначальной Троицы»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1903-</w:t>
      </w:r>
      <w:r w:rsidR="00426186">
        <w:rPr>
          <w:rFonts w:ascii="Times New Roman" w:eastAsia="Times New Roman" w:hAnsi="Times New Roman" w:cs="Times New Roman"/>
          <w:sz w:val="28"/>
          <w:szCs w:val="28"/>
          <w:lang w:eastAsia="ru-RU"/>
        </w:rPr>
        <w:t>1905 гг.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предмет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приложению № 2.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</w:t>
      </w:r>
      <w:r w:rsidRPr="003D03BB">
        <w:rPr>
          <w:rFonts w:ascii="Times New Roman" w:hAnsi="Times New Roman" w:cs="Times New Roman"/>
          <w:sz w:val="28"/>
          <w:szCs w:val="28"/>
        </w:rPr>
        <w:t>«Свято-Троицкая церковь (деревянная)»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выявленных объектов культурного наследия, 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утвержденного приказом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01-03/15-63. 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E9">
        <w:rPr>
          <w:rFonts w:ascii="Times New Roman" w:hAnsi="Times New Roman" w:cs="Times New Roman"/>
          <w:sz w:val="28"/>
          <w:szCs w:val="28"/>
        </w:rPr>
        <w:t>- обеспечить внесение в единый государственный реестр объектов культурного наследия (памятников истории и культуры) народов Российской Федерации сведения о</w:t>
      </w:r>
      <w:r>
        <w:rPr>
          <w:rFonts w:ascii="Times New Roman" w:hAnsi="Times New Roman" w:cs="Times New Roman"/>
          <w:sz w:val="28"/>
          <w:szCs w:val="28"/>
        </w:rPr>
        <w:t xml:space="preserve"> памятнике </w:t>
      </w:r>
      <w:r w:rsidRPr="005512E9">
        <w:rPr>
          <w:rFonts w:ascii="Times New Roman" w:hAnsi="Times New Roman" w:cs="Times New Roman"/>
          <w:sz w:val="28"/>
          <w:szCs w:val="28"/>
        </w:rPr>
        <w:t xml:space="preserve">(объекте культурного наследия регионального значения) </w:t>
      </w:r>
      <w:r w:rsidRPr="003D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«Церковь Святой Живоначальной Троицы»</w:t>
      </w:r>
      <w:r w:rsidRPr="0055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Pr="005512E9">
        <w:rPr>
          <w:rFonts w:ascii="Times New Roman" w:hAnsi="Times New Roman" w:cs="Times New Roman"/>
          <w:sz w:val="28"/>
          <w:szCs w:val="28"/>
        </w:rPr>
        <w:t>границах его территории и  предмете охраны;</w:t>
      </w:r>
    </w:p>
    <w:p w:rsidR="003D03BB" w:rsidRPr="005512E9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E9">
        <w:rPr>
          <w:rFonts w:ascii="Times New Roman" w:hAnsi="Times New Roman" w:cs="Times New Roman"/>
          <w:sz w:val="28"/>
          <w:szCs w:val="28"/>
        </w:rPr>
        <w:t xml:space="preserve">- направить письменное уведомление собственнику или иному законному владельцу 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31577A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>тника</w:t>
      </w:r>
      <w:r w:rsidRPr="005512E9">
        <w:rPr>
          <w:rFonts w:ascii="Times New Roman" w:hAnsi="Times New Roman" w:cs="Times New Roman"/>
          <w:sz w:val="28"/>
          <w:szCs w:val="28"/>
        </w:rPr>
        <w:t xml:space="preserve"> о включении его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E9">
        <w:rPr>
          <w:rFonts w:ascii="Times New Roman" w:hAnsi="Times New Roman" w:cs="Times New Roman"/>
          <w:sz w:val="28"/>
          <w:szCs w:val="28"/>
        </w:rPr>
        <w:t xml:space="preserve">- направить в срок не более чем пять рабочих дней со дня вступления в силу настоящего приказа копию настоящего приказа с приложениями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 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D03BB" w:rsidRPr="00D049E4" w:rsidRDefault="003D03BB" w:rsidP="003D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– начальника 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BB" w:rsidRPr="00D049E4" w:rsidRDefault="003D03BB" w:rsidP="003D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Е.В. Чайковский</w:t>
      </w: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3D03BB" w:rsidTr="00982C7C">
        <w:tc>
          <w:tcPr>
            <w:tcW w:w="5812" w:type="dxa"/>
          </w:tcPr>
          <w:p w:rsidR="003D03BB" w:rsidRDefault="003D03BB" w:rsidP="003D0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D03BB" w:rsidRDefault="003D03BB" w:rsidP="003D0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3D03BB" w:rsidRDefault="003D03BB" w:rsidP="003D0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3D03BB" w:rsidRDefault="003D03BB" w:rsidP="003D0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3D03BB" w:rsidRDefault="003D03BB" w:rsidP="003D0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«___»________2018 г. №__________</w:t>
            </w:r>
          </w:p>
        </w:tc>
      </w:tr>
    </w:tbl>
    <w:p w:rsidR="003D03BB" w:rsidRPr="006479E1" w:rsidRDefault="003D03BB" w:rsidP="00982C7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03BB" w:rsidRPr="00CE74EF" w:rsidRDefault="003D03BB" w:rsidP="003D03B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03BB" w:rsidRDefault="003D03BB" w:rsidP="003D03B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982C7C" w:rsidRDefault="00982C7C" w:rsidP="0098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«Церковь Святой Живоначальной Троицы», 1903-1905 гг.,</w:t>
      </w:r>
    </w:p>
    <w:p w:rsidR="00982C7C" w:rsidRDefault="00982C7C" w:rsidP="00982C7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Ленинградская область, Всеволожский </w:t>
      </w:r>
    </w:p>
    <w:p w:rsidR="003D03BB" w:rsidRPr="00982C7C" w:rsidRDefault="00982C7C" w:rsidP="00982C7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район, г. Всеволожск, Всеволожский пр., 64</w:t>
      </w:r>
      <w:r w:rsidR="003D03BB" w:rsidRPr="0098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3D03BB" w:rsidRPr="00851F08" w:rsidTr="00C740F1">
        <w:tc>
          <w:tcPr>
            <w:tcW w:w="9855" w:type="dxa"/>
            <w:hideMark/>
          </w:tcPr>
          <w:p w:rsidR="00C740F1" w:rsidRDefault="00C740F1" w:rsidP="00C740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границ территории памятника</w:t>
            </w:r>
          </w:p>
          <w:p w:rsidR="00C740F1" w:rsidRDefault="00C740F1" w:rsidP="00C74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0F1" w:rsidRDefault="00C740F1" w:rsidP="00C74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территории объекта культурного наследия проходят: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8353"/>
            </w:tblGrid>
            <w:tr w:rsidR="00C53A30" w:rsidTr="00C53A30">
              <w:tc>
                <w:tcPr>
                  <w:tcW w:w="1271" w:type="dxa"/>
                </w:tcPr>
                <w:p w:rsidR="00C740F1" w:rsidRP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740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Участок между</w:t>
                  </w:r>
                </w:p>
                <w:p w:rsidR="00C740F1" w:rsidRP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740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точками</w:t>
                  </w:r>
                </w:p>
              </w:tc>
              <w:tc>
                <w:tcPr>
                  <w:tcW w:w="8353" w:type="dxa"/>
                </w:tcPr>
                <w:p w:rsidR="00C740F1" w:rsidRP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740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Описание границы</w:t>
                  </w:r>
                </w:p>
                <w:p w:rsidR="00C740F1" w:rsidRP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3A30" w:rsidTr="00C53A30">
              <w:tc>
                <w:tcPr>
                  <w:tcW w:w="1271" w:type="dxa"/>
                </w:tcPr>
                <w:p w:rsidR="00C740F1" w:rsidRP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40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53" w:type="dxa"/>
                </w:tcPr>
                <w:p w:rsidR="00C740F1" w:rsidRP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40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53A30" w:rsidTr="00C53A30">
              <w:tc>
                <w:tcPr>
                  <w:tcW w:w="1271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1-2</w:t>
                  </w:r>
                </w:p>
              </w:tc>
              <w:tc>
                <w:tcPr>
                  <w:tcW w:w="8353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угловой северо-западной точки, расположенной в северо-западном углу периметра современной ограды участка церкви, следуя трассе существующего ограждения территории церкви по прямой линии в восточном направлении до точки, расположенной в северо-восточном углу периметра ограды, у поворота ее линии на юг;</w:t>
                  </w:r>
                </w:p>
              </w:tc>
            </w:tr>
            <w:tr w:rsidR="00C53A30" w:rsidTr="00C53A30">
              <w:tc>
                <w:tcPr>
                  <w:tcW w:w="1271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8353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следуя трассе существующего ограждения территории церкви по прямой линии в южном направлении до точки, расположенной в юго-восточном углу периметра ограды, у поворота ее линии на запад;</w:t>
                  </w:r>
                </w:p>
              </w:tc>
            </w:tr>
            <w:tr w:rsidR="00C53A30" w:rsidTr="00C53A30">
              <w:tc>
                <w:tcPr>
                  <w:tcW w:w="1271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8353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следуя трассе существующего ограждения территории церкви по прямой линии в западном направлении до точки, расположенной в юго-западном углу периметра ограды, у поворота ее линии на север;</w:t>
                  </w:r>
                </w:p>
              </w:tc>
            </w:tr>
            <w:tr w:rsidR="00C53A30" w:rsidTr="00C53A30">
              <w:tc>
                <w:tcPr>
                  <w:tcW w:w="1271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4-1</w:t>
                  </w:r>
                </w:p>
              </w:tc>
              <w:tc>
                <w:tcPr>
                  <w:tcW w:w="8353" w:type="dxa"/>
                </w:tcPr>
                <w:p w:rsidR="00C740F1" w:rsidRDefault="00C740F1" w:rsidP="00C740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следуя трассе существующего ограждения территории церкви по прямой линии в северном направлении до исходной точки.</w:t>
                  </w:r>
                </w:p>
              </w:tc>
            </w:tr>
          </w:tbl>
          <w:p w:rsidR="00C740F1" w:rsidRDefault="00C740F1" w:rsidP="00C74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53A30" w:rsidRDefault="00C53A30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D03BB" w:rsidRPr="00851F08" w:rsidRDefault="003D03BB" w:rsidP="003653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F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Перечень координат поворотных (характерных) точек границ территории</w:t>
            </w:r>
          </w:p>
          <w:p w:rsidR="003D03BB" w:rsidRDefault="003D03BB" w:rsidP="003653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1F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объекта культурного наследия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3208"/>
              <w:gridCol w:w="3208"/>
            </w:tblGrid>
            <w:tr w:rsidR="00C53A30" w:rsidTr="00C53A30">
              <w:trPr>
                <w:trHeight w:val="601"/>
              </w:trPr>
              <w:tc>
                <w:tcPr>
                  <w:tcW w:w="3208" w:type="dxa"/>
                </w:tcPr>
                <w:p w:rsidR="00C53A30" w:rsidRPr="00C53A30" w:rsidRDefault="00C53A30" w:rsidP="00C53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поворотной (характерной) точки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C53A30" w:rsidTr="00C53A30"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445068.51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2233170.42</w:t>
                  </w:r>
                </w:p>
              </w:tc>
            </w:tr>
            <w:tr w:rsidR="00C53A30" w:rsidTr="00C53A30"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445076.52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2233214.73</w:t>
                  </w:r>
                </w:p>
              </w:tc>
            </w:tr>
            <w:tr w:rsidR="00C53A30" w:rsidTr="00C53A30"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445038.36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2233231.76</w:t>
                  </w:r>
                </w:p>
              </w:tc>
            </w:tr>
            <w:tr w:rsidR="00C53A30" w:rsidTr="00C53A30"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445028.31</w:t>
                  </w:r>
                </w:p>
              </w:tc>
              <w:tc>
                <w:tcPr>
                  <w:tcW w:w="3208" w:type="dxa"/>
                </w:tcPr>
                <w:p w:rsidR="00C53A30" w:rsidRDefault="00C53A30" w:rsidP="00C53A30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2233176.07</w:t>
                  </w:r>
                </w:p>
              </w:tc>
            </w:tr>
          </w:tbl>
          <w:p w:rsidR="00C740F1" w:rsidRDefault="00C740F1" w:rsidP="00C74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координат – МСК-47 (зона 2; проекция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1964_СПб)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0F1" w:rsidRDefault="00C740F1" w:rsidP="00C74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– геодезический</w:t>
            </w:r>
          </w:p>
          <w:p w:rsidR="00C740F1" w:rsidRDefault="00C740F1" w:rsidP="00C74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Допустимая погрешность – 1 м.</w:t>
            </w:r>
          </w:p>
          <w:p w:rsidR="00C53A30" w:rsidRDefault="00C53A30" w:rsidP="003653A3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3D03BB" w:rsidRPr="00C53A30" w:rsidRDefault="003D03BB" w:rsidP="003653A3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 w:rsidRPr="00C53A30">
              <w:rPr>
                <w:b w:val="0"/>
                <w:sz w:val="28"/>
                <w:szCs w:val="28"/>
              </w:rPr>
              <w:t>Схема  границ территории объекта культурного наследия</w:t>
            </w:r>
          </w:p>
        </w:tc>
      </w:tr>
    </w:tbl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30" w:rsidRDefault="00C53A30" w:rsidP="003D03BB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5764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30" w:rsidRDefault="00C53A30" w:rsidP="003D03BB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28"/>
      </w:tblGrid>
      <w:tr w:rsidR="00C53A30" w:rsidTr="00C53A30">
        <w:tc>
          <w:tcPr>
            <w:tcW w:w="1985" w:type="dxa"/>
          </w:tcPr>
          <w:p w:rsidR="00C53A30" w:rsidRPr="00C53A30" w:rsidRDefault="00C53A30" w:rsidP="003D03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C53A30" w:rsidRDefault="00C53A30" w:rsidP="003D03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3459F" wp14:editId="2B62AF3E">
                  <wp:extent cx="707666" cy="360944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22" cy="36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A30" w:rsidRPr="00C53A30" w:rsidRDefault="00C53A30" w:rsidP="003D03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28" w:type="dxa"/>
          </w:tcPr>
          <w:p w:rsidR="00C53A30" w:rsidRPr="00C53A30" w:rsidRDefault="00C53A30" w:rsidP="00C53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территории объекта культурного наследия с характерными(поворотными) точками</w:t>
            </w:r>
          </w:p>
        </w:tc>
      </w:tr>
      <w:tr w:rsidR="00C53A30" w:rsidTr="00C53A30">
        <w:tc>
          <w:tcPr>
            <w:tcW w:w="1985" w:type="dxa"/>
          </w:tcPr>
          <w:p w:rsidR="00C53A30" w:rsidRPr="00C53A30" w:rsidRDefault="00C53A30" w:rsidP="00C53A30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C53A30" w:rsidRDefault="00C53A30" w:rsidP="003D03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569C9" wp14:editId="3887EDC2">
                  <wp:extent cx="707666" cy="303286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60" cy="30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A30" w:rsidRPr="00C53A30" w:rsidRDefault="00C53A30" w:rsidP="003D03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28" w:type="dxa"/>
          </w:tcPr>
          <w:p w:rsidR="00C53A30" w:rsidRDefault="00C53A30" w:rsidP="00C53A30">
            <w:pPr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культурного наследия</w:t>
            </w:r>
          </w:p>
        </w:tc>
      </w:tr>
    </w:tbl>
    <w:p w:rsidR="003D03BB" w:rsidRDefault="003D03BB" w:rsidP="003653A3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53A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Правовой режим использования территории </w:t>
      </w:r>
      <w:r w:rsidRPr="00C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</w:p>
    <w:p w:rsidR="003D03BB" w:rsidRPr="00B50C6F" w:rsidRDefault="003D03BB" w:rsidP="003653A3">
      <w:pPr>
        <w:spacing w:after="0" w:line="240" w:lineRule="auto"/>
        <w:ind w:left="-51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3A3" w:rsidRPr="003653A3" w:rsidRDefault="003653A3" w:rsidP="0036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3A3">
        <w:rPr>
          <w:rFonts w:ascii="Times New Roman" w:hAnsi="Times New Roman" w:cs="Times New Roman"/>
          <w:sz w:val="28"/>
          <w:szCs w:val="28"/>
        </w:rPr>
        <w:t>Земельные участки в границах территории объекта культурного наследия относятся к землям историко-культурного назначения.</w:t>
      </w:r>
    </w:p>
    <w:p w:rsidR="003653A3" w:rsidRDefault="003653A3" w:rsidP="0036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территории объекта культурного наследия запрещается: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Градостроительная, хозяйственная и иная деятельность, создающая угрозы повреждения, разрушения или уничтожения объекта культурного наследия, характеристик и параметров предмета охраны памятника, в том числе: любые виды  нового строительства (за исключением работ по воссозданию утраченных элементов исторической застройки и благоустройства, производимых в режиме реставрации) и проведение всех видов иных мероприятий, нарушающих или создающих предпосылки для нарушения/искажения предмета охраны памятника и ценностной структуры его территории, включая охраняемые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градостроительные характеристики, ценные визуальные связи, материальную сохранность всех ценных элементов.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Создание разрушающих вибрационных нагрузок динамическим воздействием на грунты в зоне их взаимодействия с объектами культурного наследия.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Осуществление какой-либо деятельности, приводящей к загрязнению почвы на территории памятника, ослаблению его экологической защищенности.</w:t>
      </w:r>
    </w:p>
    <w:p w:rsidR="003653A3" w:rsidRDefault="003653A3" w:rsidP="0036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территории объекта культурного наследия разрешается: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Проведение работ по сохранению объекта культурного наследия и его территории посредством проведения направленных на обеспечение его физической сохранности и целесообразного современного использования ремонтно-реставрационных работ, в том числе работ по ремонту, консервации, реставрации, приспособлению для современного использования, а также научно-исследовательских, изыскательских, проектных и производственных работ, научно-методического руководства, авторского и технического надзора.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Сохранение характеристик и элемен</w:t>
      </w:r>
      <w:r w:rsidR="00741ABF">
        <w:rPr>
          <w:rFonts w:ascii="Times New Roman" w:hAnsi="Times New Roman" w:cs="Times New Roman"/>
          <w:sz w:val="28"/>
          <w:szCs w:val="28"/>
        </w:rPr>
        <w:t xml:space="preserve">тов композиционно-планировочной </w:t>
      </w:r>
      <w:r>
        <w:rPr>
          <w:rFonts w:ascii="Times New Roman" w:hAnsi="Times New Roman" w:cs="Times New Roman"/>
          <w:sz w:val="28"/>
          <w:szCs w:val="28"/>
        </w:rPr>
        <w:t>структуры территории на период, зафиксированный его предметом охраны.</w:t>
      </w:r>
    </w:p>
    <w:p w:rsidR="00741ABF" w:rsidRDefault="00741ABF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Сохранение характеристик и элементов природного и культурного ландшафта территории памятника.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Проведение работ по сохранен</w:t>
      </w:r>
      <w:r w:rsidR="00741ABF">
        <w:rPr>
          <w:rFonts w:ascii="Times New Roman" w:hAnsi="Times New Roman" w:cs="Times New Roman"/>
          <w:sz w:val="28"/>
          <w:szCs w:val="28"/>
        </w:rPr>
        <w:t xml:space="preserve">ию и восстановлению исторически </w:t>
      </w:r>
      <w:r>
        <w:rPr>
          <w:rFonts w:ascii="Times New Roman" w:hAnsi="Times New Roman" w:cs="Times New Roman"/>
          <w:sz w:val="28"/>
          <w:szCs w:val="28"/>
        </w:rPr>
        <w:t>существовавших элементов благоустройства (ограды, озеленения).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Реставрационное воссозд</w:t>
      </w:r>
      <w:r w:rsidR="00741ABF">
        <w:rPr>
          <w:rFonts w:ascii="Times New Roman" w:hAnsi="Times New Roman" w:cs="Times New Roman"/>
          <w:sz w:val="28"/>
          <w:szCs w:val="28"/>
        </w:rPr>
        <w:t xml:space="preserve">ание или компенсация утраченных исторических </w:t>
      </w:r>
      <w:r>
        <w:rPr>
          <w:rFonts w:ascii="Times New Roman" w:hAnsi="Times New Roman" w:cs="Times New Roman"/>
          <w:sz w:val="28"/>
          <w:szCs w:val="28"/>
        </w:rPr>
        <w:t>элементов застройки и благоустройства территории памятника, если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существование таковых будет выявлено в </w:t>
      </w:r>
      <w:r w:rsidR="00741ABF">
        <w:rPr>
          <w:rFonts w:ascii="Times New Roman" w:hAnsi="Times New Roman" w:cs="Times New Roman"/>
          <w:sz w:val="28"/>
          <w:szCs w:val="28"/>
        </w:rPr>
        <w:t xml:space="preserve">результате проведения историко-культурных </w:t>
      </w:r>
      <w:r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Сохранение, консервация и музеефикация археологического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 слоя территории памятника н</w:t>
      </w:r>
      <w:r w:rsidR="00741ABF">
        <w:rPr>
          <w:rFonts w:ascii="Times New Roman" w:hAnsi="Times New Roman" w:cs="Times New Roman"/>
          <w:sz w:val="28"/>
          <w:szCs w:val="28"/>
        </w:rPr>
        <w:t>а основании комплексных научно-</w:t>
      </w:r>
      <w:r>
        <w:rPr>
          <w:rFonts w:ascii="Times New Roman" w:hAnsi="Times New Roman" w:cs="Times New Roman"/>
          <w:sz w:val="28"/>
          <w:szCs w:val="28"/>
        </w:rPr>
        <w:t>исследовательских работ; проведение работ по выявлению и изучению объектов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археологического наследия, располагающ</w:t>
      </w:r>
      <w:r w:rsidR="00741ABF">
        <w:rPr>
          <w:rFonts w:ascii="Times New Roman" w:hAnsi="Times New Roman" w:cs="Times New Roman"/>
          <w:sz w:val="28"/>
          <w:szCs w:val="28"/>
        </w:rPr>
        <w:t xml:space="preserve">ихся в пределах территории памятника, </w:t>
      </w:r>
      <w:r>
        <w:rPr>
          <w:rFonts w:ascii="Times New Roman" w:hAnsi="Times New Roman" w:cs="Times New Roman"/>
          <w:sz w:val="28"/>
          <w:szCs w:val="28"/>
        </w:rPr>
        <w:t>осуществляемое в порядке, предусмотренном действующим законодательством об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 культурного наследия.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Проведение работ по озеленению и благоустройству территории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памятника, в том числе с применением метод</w:t>
      </w:r>
      <w:r w:rsidR="00741ABF">
        <w:rPr>
          <w:rFonts w:ascii="Times New Roman" w:hAnsi="Times New Roman" w:cs="Times New Roman"/>
          <w:sz w:val="28"/>
          <w:szCs w:val="28"/>
        </w:rPr>
        <w:t xml:space="preserve">ов реставрации, направленных на </w:t>
      </w:r>
      <w:r>
        <w:rPr>
          <w:rFonts w:ascii="Times New Roman" w:hAnsi="Times New Roman" w:cs="Times New Roman"/>
          <w:sz w:val="28"/>
          <w:szCs w:val="28"/>
        </w:rPr>
        <w:t>сохранение и восстановление ценных элеме</w:t>
      </w:r>
      <w:r w:rsidR="00741ABF">
        <w:rPr>
          <w:rFonts w:ascii="Times New Roman" w:hAnsi="Times New Roman" w:cs="Times New Roman"/>
          <w:sz w:val="28"/>
          <w:szCs w:val="28"/>
        </w:rPr>
        <w:t xml:space="preserve">нтов исторического озеленения и </w:t>
      </w:r>
      <w:r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Проведение работ по реконстру</w:t>
      </w:r>
      <w:r w:rsidR="00741ABF">
        <w:rPr>
          <w:rFonts w:ascii="Times New Roman" w:hAnsi="Times New Roman" w:cs="Times New Roman"/>
          <w:sz w:val="28"/>
          <w:szCs w:val="28"/>
        </w:rPr>
        <w:t xml:space="preserve">кции и капитальному ремонту </w:t>
      </w:r>
      <w:r>
        <w:rPr>
          <w:rFonts w:ascii="Times New Roman" w:hAnsi="Times New Roman" w:cs="Times New Roman"/>
          <w:sz w:val="28"/>
          <w:szCs w:val="28"/>
        </w:rPr>
        <w:t>действующих инженерных сетей (коммуникаций) и других работ по обеспечению</w:t>
      </w:r>
      <w:r w:rsidR="0074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 памятника и</w:t>
      </w:r>
      <w:r w:rsidR="00741ABF">
        <w:rPr>
          <w:rFonts w:ascii="Times New Roman" w:hAnsi="Times New Roman" w:cs="Times New Roman"/>
          <w:sz w:val="28"/>
          <w:szCs w:val="28"/>
        </w:rPr>
        <w:t xml:space="preserve"> поддержанию его функциональной </w:t>
      </w:r>
      <w:r>
        <w:rPr>
          <w:rFonts w:ascii="Times New Roman" w:hAnsi="Times New Roman" w:cs="Times New Roman"/>
          <w:sz w:val="28"/>
          <w:szCs w:val="28"/>
        </w:rPr>
        <w:t>инфраструктуры, не нарушающих предмета охраны памятника.</w:t>
      </w:r>
    </w:p>
    <w:p w:rsidR="003653A3" w:rsidRDefault="003653A3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Осуществление мероприятий по об</w:t>
      </w:r>
      <w:r w:rsidR="00741ABF">
        <w:rPr>
          <w:rFonts w:ascii="Times New Roman" w:hAnsi="Times New Roman" w:cs="Times New Roman"/>
          <w:sz w:val="28"/>
          <w:szCs w:val="28"/>
        </w:rPr>
        <w:t xml:space="preserve">еспечению мер экологической </w:t>
      </w:r>
      <w:r>
        <w:rPr>
          <w:rFonts w:ascii="Times New Roman" w:hAnsi="Times New Roman" w:cs="Times New Roman"/>
          <w:sz w:val="28"/>
          <w:szCs w:val="28"/>
        </w:rPr>
        <w:t>безопасности объекта культурного наследия и его территории.</w:t>
      </w:r>
    </w:p>
    <w:p w:rsidR="00741ABF" w:rsidRDefault="00741ABF" w:rsidP="00741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Осуществление мероприятий по обеспечению доступа к объекту культурного наследия.</w:t>
      </w:r>
    </w:p>
    <w:p w:rsidR="003653A3" w:rsidRDefault="003653A3" w:rsidP="003D0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3A3" w:rsidRDefault="003653A3" w:rsidP="003D0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3A3" w:rsidRDefault="003653A3" w:rsidP="003D0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3A3" w:rsidRDefault="003653A3" w:rsidP="003D0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3BB" w:rsidRDefault="003D03BB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Default="00741ABF" w:rsidP="003D03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1ABF" w:rsidRPr="00B95B5F" w:rsidRDefault="00741ABF" w:rsidP="003D03BB">
      <w:pPr>
        <w:ind w:firstLine="708"/>
        <w:jc w:val="center"/>
        <w:rPr>
          <w:b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982C7C" w:rsidTr="003653A3">
        <w:tc>
          <w:tcPr>
            <w:tcW w:w="5812" w:type="dxa"/>
          </w:tcPr>
          <w:p w:rsidR="00982C7C" w:rsidRDefault="00982C7C" w:rsidP="003653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82C7C" w:rsidRDefault="00982C7C" w:rsidP="00365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982C7C" w:rsidRDefault="00982C7C" w:rsidP="00365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982C7C" w:rsidRDefault="00982C7C" w:rsidP="00365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982C7C" w:rsidRDefault="00982C7C" w:rsidP="00365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«___»________2018 г. №__________</w:t>
            </w:r>
          </w:p>
        </w:tc>
      </w:tr>
    </w:tbl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BB" w:rsidRDefault="003D03BB" w:rsidP="003D03B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EF" w:rsidRDefault="003D03BB" w:rsidP="006E10EF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6E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 </w:t>
      </w: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</w:p>
    <w:p w:rsidR="006E10EF" w:rsidRDefault="006E10EF" w:rsidP="006E10EF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«Церковь Святой Живоначальной Троицы», 1903-1905 гг.,</w:t>
      </w:r>
    </w:p>
    <w:p w:rsidR="006E10EF" w:rsidRDefault="006E10EF" w:rsidP="006E10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Ленинградская область, Всеволожский </w:t>
      </w:r>
    </w:p>
    <w:p w:rsidR="003D03BB" w:rsidRDefault="006E10EF" w:rsidP="006E10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район, г. Всеволожск, Всеволожский пр., 64</w:t>
      </w:r>
    </w:p>
    <w:p w:rsidR="006E10EF" w:rsidRDefault="006E10EF" w:rsidP="006E10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E10EF">
        <w:rPr>
          <w:rFonts w:ascii="Times New Roman" w:hAnsi="Times New Roman" w:cs="Times New Roman"/>
          <w:bCs/>
          <w:sz w:val="28"/>
          <w:szCs w:val="28"/>
          <w:u w:val="single"/>
        </w:rPr>
        <w:t>Градостроительные характеристики: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Местоположение на территории города Всеволожска, на северо-западном углу перекр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EF">
        <w:rPr>
          <w:rFonts w:ascii="Times New Roman" w:hAnsi="Times New Roman" w:cs="Times New Roman"/>
          <w:sz w:val="28"/>
          <w:szCs w:val="28"/>
        </w:rPr>
        <w:t>стка Всеволожский проспекта и Сергиевской улицы.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Композиционная значимость (роль) в структуре окружающего ландшафта.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Секторы и направления видовых раскрытий</w:t>
      </w:r>
      <w:r>
        <w:rPr>
          <w:rFonts w:ascii="Times New Roman" w:hAnsi="Times New Roman" w:cs="Times New Roman"/>
          <w:sz w:val="28"/>
          <w:szCs w:val="28"/>
        </w:rPr>
        <w:t xml:space="preserve">, визуальные связи памятника на </w:t>
      </w:r>
      <w:r w:rsidRPr="006E10EF">
        <w:rPr>
          <w:rFonts w:ascii="Times New Roman" w:hAnsi="Times New Roman" w:cs="Times New Roman"/>
          <w:sz w:val="28"/>
          <w:szCs w:val="28"/>
        </w:rPr>
        <w:t>нач. ХХ в.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E10EF">
        <w:rPr>
          <w:rFonts w:ascii="Times New Roman" w:hAnsi="Times New Roman" w:cs="Times New Roman"/>
          <w:bCs/>
          <w:sz w:val="28"/>
          <w:szCs w:val="28"/>
          <w:u w:val="single"/>
        </w:rPr>
        <w:t>Архитектурные характеристики и элементы:</w:t>
      </w:r>
    </w:p>
    <w:p w:rsid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Объемно-пространственная композиция и с</w:t>
      </w:r>
      <w:r>
        <w:rPr>
          <w:rFonts w:ascii="Times New Roman" w:hAnsi="Times New Roman" w:cs="Times New Roman"/>
          <w:sz w:val="28"/>
          <w:szCs w:val="28"/>
        </w:rPr>
        <w:t>илуэтные характеристики на нач.ХХ в.: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вытянутое по оси запад–</w:t>
      </w:r>
      <w:r w:rsidRPr="006E10EF">
        <w:rPr>
          <w:rFonts w:ascii="Times New Roman" w:hAnsi="Times New Roman" w:cs="Times New Roman"/>
          <w:sz w:val="28"/>
          <w:szCs w:val="28"/>
        </w:rPr>
        <w:t>восток строение</w:t>
      </w:r>
      <w:r>
        <w:rPr>
          <w:rFonts w:ascii="Times New Roman" w:hAnsi="Times New Roman" w:cs="Times New Roman"/>
          <w:sz w:val="28"/>
          <w:szCs w:val="28"/>
        </w:rPr>
        <w:t xml:space="preserve">, образованное крестообразным в плане </w:t>
      </w:r>
      <w:r w:rsidRPr="006E10EF">
        <w:rPr>
          <w:rFonts w:ascii="Times New Roman" w:hAnsi="Times New Roman" w:cs="Times New Roman"/>
          <w:sz w:val="28"/>
          <w:szCs w:val="28"/>
        </w:rPr>
        <w:t>одноярусным основным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EF">
        <w:rPr>
          <w:rFonts w:ascii="Times New Roman" w:hAnsi="Times New Roman" w:cs="Times New Roman"/>
          <w:sz w:val="28"/>
          <w:szCs w:val="28"/>
        </w:rPr>
        <w:t>мом</w:t>
      </w:r>
      <w:r>
        <w:rPr>
          <w:rFonts w:ascii="Times New Roman" w:hAnsi="Times New Roman" w:cs="Times New Roman"/>
          <w:sz w:val="28"/>
          <w:szCs w:val="28"/>
        </w:rPr>
        <w:t xml:space="preserve">, продолженным на запад широким </w:t>
      </w:r>
      <w:r w:rsidRPr="006E10EF">
        <w:rPr>
          <w:rFonts w:ascii="Times New Roman" w:hAnsi="Times New Roman" w:cs="Times New Roman"/>
          <w:sz w:val="28"/>
          <w:szCs w:val="28"/>
        </w:rPr>
        <w:t xml:space="preserve">четвериком одноярусной трапезной и невысокой </w:t>
      </w:r>
      <w:r>
        <w:rPr>
          <w:rFonts w:ascii="Times New Roman" w:hAnsi="Times New Roman" w:cs="Times New Roman"/>
          <w:sz w:val="28"/>
          <w:szCs w:val="28"/>
        </w:rPr>
        <w:t xml:space="preserve">квадратной в плене двухъярусной колокольней, </w:t>
      </w:r>
      <w:r w:rsidRPr="006E10EF">
        <w:rPr>
          <w:rFonts w:ascii="Times New Roman" w:hAnsi="Times New Roman" w:cs="Times New Roman"/>
          <w:sz w:val="28"/>
          <w:szCs w:val="28"/>
        </w:rPr>
        <w:t>а на восток - пятигранной од</w:t>
      </w:r>
      <w:r>
        <w:rPr>
          <w:rFonts w:ascii="Times New Roman" w:hAnsi="Times New Roman" w:cs="Times New Roman"/>
          <w:sz w:val="28"/>
          <w:szCs w:val="28"/>
        </w:rPr>
        <w:t xml:space="preserve">ноярусной апсидой двухъярусного </w:t>
      </w:r>
      <w:r w:rsidRPr="006E10EF">
        <w:rPr>
          <w:rFonts w:ascii="Times New Roman" w:hAnsi="Times New Roman" w:cs="Times New Roman"/>
          <w:sz w:val="28"/>
          <w:szCs w:val="28"/>
        </w:rPr>
        <w:t>восьмерика алтарной части; восьмерик второго я</w:t>
      </w:r>
      <w:r>
        <w:rPr>
          <w:rFonts w:ascii="Times New Roman" w:hAnsi="Times New Roman" w:cs="Times New Roman"/>
          <w:sz w:val="28"/>
          <w:szCs w:val="28"/>
        </w:rPr>
        <w:t xml:space="preserve">руса под восьмигранным шатром с </w:t>
      </w:r>
      <w:r w:rsidRPr="006E10EF">
        <w:rPr>
          <w:rFonts w:ascii="Times New Roman" w:hAnsi="Times New Roman" w:cs="Times New Roman"/>
          <w:sz w:val="28"/>
          <w:szCs w:val="28"/>
        </w:rPr>
        <w:t xml:space="preserve">главкой-луковицей на узком барабане и четырьмя миниатюрными шатрами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10EF">
        <w:rPr>
          <w:rFonts w:ascii="Times New Roman" w:hAnsi="Times New Roman" w:cs="Times New Roman"/>
          <w:sz w:val="28"/>
          <w:szCs w:val="28"/>
        </w:rPr>
        <w:t>луковицами над боковыми фронтончиками устроен</w:t>
      </w:r>
      <w:r>
        <w:rPr>
          <w:rFonts w:ascii="Times New Roman" w:hAnsi="Times New Roman" w:cs="Times New Roman"/>
          <w:sz w:val="28"/>
          <w:szCs w:val="28"/>
        </w:rPr>
        <w:t xml:space="preserve"> над алтарной частью, вальмовые </w:t>
      </w:r>
      <w:r w:rsidRPr="006E10EF">
        <w:rPr>
          <w:rFonts w:ascii="Times New Roman" w:hAnsi="Times New Roman" w:cs="Times New Roman"/>
          <w:sz w:val="28"/>
          <w:szCs w:val="28"/>
        </w:rPr>
        <w:t>кровли выступающих на юг и север кры</w:t>
      </w:r>
      <w:r>
        <w:rPr>
          <w:rFonts w:ascii="Times New Roman" w:hAnsi="Times New Roman" w:cs="Times New Roman"/>
          <w:sz w:val="28"/>
          <w:szCs w:val="28"/>
        </w:rPr>
        <w:t xml:space="preserve">льев основного объема завершены </w:t>
      </w:r>
      <w:r w:rsidRPr="006E10EF">
        <w:rPr>
          <w:rFonts w:ascii="Times New Roman" w:hAnsi="Times New Roman" w:cs="Times New Roman"/>
          <w:sz w:val="28"/>
          <w:szCs w:val="28"/>
        </w:rPr>
        <w:t>пересекающимися под прямым углом бо</w:t>
      </w:r>
      <w:r>
        <w:rPr>
          <w:rFonts w:ascii="Times New Roman" w:hAnsi="Times New Roman" w:cs="Times New Roman"/>
          <w:sz w:val="28"/>
          <w:szCs w:val="28"/>
        </w:rPr>
        <w:t xml:space="preserve">чками с увенчанными луковичными </w:t>
      </w:r>
      <w:r w:rsidRPr="006E10EF">
        <w:rPr>
          <w:rFonts w:ascii="Times New Roman" w:hAnsi="Times New Roman" w:cs="Times New Roman"/>
          <w:sz w:val="28"/>
          <w:szCs w:val="28"/>
        </w:rPr>
        <w:t>главками на шейках четыр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EF">
        <w:rPr>
          <w:rFonts w:ascii="Times New Roman" w:hAnsi="Times New Roman" w:cs="Times New Roman"/>
          <w:sz w:val="28"/>
          <w:szCs w:val="28"/>
        </w:rPr>
        <w:t>хгранными шатрами</w:t>
      </w:r>
      <w:r>
        <w:rPr>
          <w:rFonts w:ascii="Times New Roman" w:hAnsi="Times New Roman" w:cs="Times New Roman"/>
          <w:sz w:val="28"/>
          <w:szCs w:val="28"/>
        </w:rPr>
        <w:t xml:space="preserve"> в местах пересечения бочек; </w:t>
      </w:r>
      <w:r w:rsidRPr="006E10EF">
        <w:rPr>
          <w:rFonts w:ascii="Times New Roman" w:hAnsi="Times New Roman" w:cs="Times New Roman"/>
          <w:sz w:val="28"/>
          <w:szCs w:val="28"/>
        </w:rPr>
        <w:t>невысокий ярус звона колокольни перекрыт чет</w:t>
      </w:r>
      <w:r>
        <w:rPr>
          <w:rFonts w:ascii="Times New Roman" w:hAnsi="Times New Roman" w:cs="Times New Roman"/>
          <w:sz w:val="28"/>
          <w:szCs w:val="28"/>
        </w:rPr>
        <w:t>ырехгранным шатром под главкой-</w:t>
      </w:r>
      <w:r w:rsidRPr="006E10EF">
        <w:rPr>
          <w:rFonts w:ascii="Times New Roman" w:hAnsi="Times New Roman" w:cs="Times New Roman"/>
          <w:sz w:val="28"/>
          <w:szCs w:val="28"/>
        </w:rPr>
        <w:t>луковицей на узком барабане.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Конфигурация завершения основного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EF">
        <w:rPr>
          <w:rFonts w:ascii="Times New Roman" w:hAnsi="Times New Roman" w:cs="Times New Roman"/>
          <w:sz w:val="28"/>
          <w:szCs w:val="28"/>
        </w:rPr>
        <w:t>ма здания на нач. ХХ в.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Композиция и оформление фасадов на нач. ХХ в., в том чис</w:t>
      </w:r>
      <w:r>
        <w:rPr>
          <w:rFonts w:ascii="Times New Roman" w:hAnsi="Times New Roman" w:cs="Times New Roman"/>
          <w:sz w:val="28"/>
          <w:szCs w:val="28"/>
        </w:rPr>
        <w:t xml:space="preserve">ле: </w:t>
      </w:r>
      <w:r w:rsidRPr="006E10EF">
        <w:rPr>
          <w:rFonts w:ascii="Times New Roman" w:hAnsi="Times New Roman" w:cs="Times New Roman"/>
          <w:sz w:val="28"/>
          <w:szCs w:val="28"/>
        </w:rPr>
        <w:t xml:space="preserve">композиционные характеристики входных групп </w:t>
      </w:r>
      <w:r>
        <w:rPr>
          <w:rFonts w:ascii="Times New Roman" w:hAnsi="Times New Roman" w:cs="Times New Roman"/>
          <w:sz w:val="28"/>
          <w:szCs w:val="28"/>
        </w:rPr>
        <w:t xml:space="preserve">и апсиды, местоположение, форма </w:t>
      </w:r>
      <w:r w:rsidRPr="006E10EF">
        <w:rPr>
          <w:rFonts w:ascii="Times New Roman" w:hAnsi="Times New Roman" w:cs="Times New Roman"/>
          <w:sz w:val="28"/>
          <w:szCs w:val="28"/>
        </w:rPr>
        <w:t>оконных и дверных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EF">
        <w:rPr>
          <w:rFonts w:ascii="Times New Roman" w:hAnsi="Times New Roman" w:cs="Times New Roman"/>
          <w:sz w:val="28"/>
          <w:szCs w:val="28"/>
        </w:rPr>
        <w:t>мов, их оформле</w:t>
      </w:r>
      <w:r>
        <w:rPr>
          <w:rFonts w:ascii="Times New Roman" w:hAnsi="Times New Roman" w:cs="Times New Roman"/>
          <w:sz w:val="28"/>
          <w:szCs w:val="28"/>
        </w:rPr>
        <w:t xml:space="preserve">ние; подлинные и/или аутентично </w:t>
      </w:r>
      <w:r w:rsidRPr="006E10EF">
        <w:rPr>
          <w:rFonts w:ascii="Times New Roman" w:hAnsi="Times New Roman" w:cs="Times New Roman"/>
          <w:sz w:val="28"/>
          <w:szCs w:val="28"/>
        </w:rPr>
        <w:t>воспроизводящие таковые детали декора фаса</w:t>
      </w:r>
      <w:r>
        <w:rPr>
          <w:rFonts w:ascii="Times New Roman" w:hAnsi="Times New Roman" w:cs="Times New Roman"/>
          <w:sz w:val="28"/>
          <w:szCs w:val="28"/>
        </w:rPr>
        <w:t xml:space="preserve">дов на нач. ХХ в., в том числе: </w:t>
      </w:r>
      <w:r w:rsidRPr="006E10EF">
        <w:rPr>
          <w:rFonts w:ascii="Times New Roman" w:hAnsi="Times New Roman" w:cs="Times New Roman"/>
          <w:sz w:val="28"/>
          <w:szCs w:val="28"/>
        </w:rPr>
        <w:t>оконные наличники с фронтонами, подкрове</w:t>
      </w:r>
      <w:r>
        <w:rPr>
          <w:rFonts w:ascii="Times New Roman" w:hAnsi="Times New Roman" w:cs="Times New Roman"/>
          <w:sz w:val="28"/>
          <w:szCs w:val="28"/>
        </w:rPr>
        <w:t xml:space="preserve">льные резные пояски (характер и </w:t>
      </w:r>
      <w:r w:rsidRPr="006E10EF">
        <w:rPr>
          <w:rFonts w:ascii="Times New Roman" w:hAnsi="Times New Roman" w:cs="Times New Roman"/>
          <w:sz w:val="28"/>
          <w:szCs w:val="28"/>
        </w:rPr>
        <w:t>детали декоративного оформления уточняютс</w:t>
      </w:r>
      <w:r>
        <w:rPr>
          <w:rFonts w:ascii="Times New Roman" w:hAnsi="Times New Roman" w:cs="Times New Roman"/>
          <w:sz w:val="28"/>
          <w:szCs w:val="28"/>
        </w:rPr>
        <w:t xml:space="preserve">я по итогам предреставрационных </w:t>
      </w:r>
      <w:r w:rsidRPr="006E10EF">
        <w:rPr>
          <w:rFonts w:ascii="Times New Roman" w:hAnsi="Times New Roman" w:cs="Times New Roman"/>
          <w:sz w:val="28"/>
          <w:szCs w:val="28"/>
        </w:rPr>
        <w:t>исследований).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Виды отделки фасадной поверхности, на нач. XX в.: т</w:t>
      </w:r>
      <w:r>
        <w:rPr>
          <w:rFonts w:ascii="Times New Roman" w:hAnsi="Times New Roman" w:cs="Times New Roman"/>
          <w:sz w:val="28"/>
          <w:szCs w:val="28"/>
        </w:rPr>
        <w:t xml:space="preserve">ес (форма и </w:t>
      </w:r>
      <w:r w:rsidRPr="006E10EF">
        <w:rPr>
          <w:rFonts w:ascii="Times New Roman" w:hAnsi="Times New Roman" w:cs="Times New Roman"/>
          <w:sz w:val="28"/>
          <w:szCs w:val="28"/>
        </w:rPr>
        <w:t>характеристики деталей отделки стен, а также характер отделки</w:t>
      </w:r>
      <w:r>
        <w:rPr>
          <w:rFonts w:ascii="Times New Roman" w:hAnsi="Times New Roman" w:cs="Times New Roman"/>
          <w:sz w:val="28"/>
          <w:szCs w:val="28"/>
        </w:rPr>
        <w:t xml:space="preserve"> цоколя уточняются </w:t>
      </w:r>
      <w:r w:rsidRPr="006E10EF">
        <w:rPr>
          <w:rFonts w:ascii="Times New Roman" w:hAnsi="Times New Roman" w:cs="Times New Roman"/>
          <w:sz w:val="28"/>
          <w:szCs w:val="28"/>
        </w:rPr>
        <w:t>по итогам предреставрационных исследований).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Колористическое решение фасадов на н</w:t>
      </w:r>
      <w:r>
        <w:rPr>
          <w:rFonts w:ascii="Times New Roman" w:hAnsi="Times New Roman" w:cs="Times New Roman"/>
          <w:sz w:val="28"/>
          <w:szCs w:val="28"/>
        </w:rPr>
        <w:t xml:space="preserve">ач. XX в. (уточняется по итогам </w:t>
      </w:r>
      <w:r w:rsidRPr="006E10EF">
        <w:rPr>
          <w:rFonts w:ascii="Times New Roman" w:hAnsi="Times New Roman" w:cs="Times New Roman"/>
          <w:sz w:val="28"/>
          <w:szCs w:val="28"/>
        </w:rPr>
        <w:t>предреставрационных исследований)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Характер заполнения фасадных дверных и оконных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EF">
        <w:rPr>
          <w:rFonts w:ascii="Times New Roman" w:hAnsi="Times New Roman" w:cs="Times New Roman"/>
          <w:sz w:val="28"/>
          <w:szCs w:val="28"/>
        </w:rPr>
        <w:t>мов, на нач. XX в.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 xml:space="preserve">- Пространственно-планировочная </w:t>
      </w:r>
      <w:r>
        <w:rPr>
          <w:rFonts w:ascii="Times New Roman" w:hAnsi="Times New Roman" w:cs="Times New Roman"/>
          <w:sz w:val="28"/>
          <w:szCs w:val="28"/>
        </w:rPr>
        <w:t xml:space="preserve">структура интерьеров в пределах </w:t>
      </w:r>
      <w:r w:rsidRPr="006E10EF">
        <w:rPr>
          <w:rFonts w:ascii="Times New Roman" w:hAnsi="Times New Roman" w:cs="Times New Roman"/>
          <w:sz w:val="28"/>
          <w:szCs w:val="28"/>
        </w:rPr>
        <w:t>капитальных стен на нач. XX в. – храмово-анфиладная.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lastRenderedPageBreak/>
        <w:t>- Характер декоративного оформления интерьеров на нач. ХХ в.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Характер заполнения дверных и оконных про</w:t>
      </w:r>
      <w:r>
        <w:rPr>
          <w:rFonts w:ascii="Times New Roman" w:hAnsi="Times New Roman" w:cs="Times New Roman"/>
          <w:sz w:val="28"/>
          <w:szCs w:val="28"/>
        </w:rPr>
        <w:t xml:space="preserve">емов в интерьерах на нач. XX в. </w:t>
      </w:r>
      <w:r w:rsidRPr="006E10EF">
        <w:rPr>
          <w:rFonts w:ascii="Times New Roman" w:hAnsi="Times New Roman" w:cs="Times New Roman"/>
          <w:sz w:val="28"/>
          <w:szCs w:val="28"/>
        </w:rPr>
        <w:t>Сохранившиеся подлинные исторические дверные заполнения и их элементы.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E10EF">
        <w:rPr>
          <w:rFonts w:ascii="Times New Roman" w:hAnsi="Times New Roman" w:cs="Times New Roman"/>
          <w:bCs/>
          <w:sz w:val="28"/>
          <w:szCs w:val="28"/>
          <w:u w:val="single"/>
        </w:rPr>
        <w:t>Конструктивные и материаловедческие характеристики, конструктивные элементы: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Строительный материал: дерево (стены,</w:t>
      </w:r>
      <w:r>
        <w:rPr>
          <w:rFonts w:ascii="Times New Roman" w:hAnsi="Times New Roman" w:cs="Times New Roman"/>
          <w:sz w:val="28"/>
          <w:szCs w:val="28"/>
        </w:rPr>
        <w:t xml:space="preserve"> перекрытия), обожженный кирпич </w:t>
      </w:r>
      <w:r w:rsidRPr="006E10EF">
        <w:rPr>
          <w:rFonts w:ascii="Times New Roman" w:hAnsi="Times New Roman" w:cs="Times New Roman"/>
          <w:sz w:val="28"/>
          <w:szCs w:val="28"/>
        </w:rPr>
        <w:t>(цоколь).</w:t>
      </w:r>
    </w:p>
    <w:p w:rsidR="006E10EF" w:rsidRPr="006E10EF" w:rsidRDefault="006E10EF" w:rsidP="006E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0EF">
        <w:rPr>
          <w:rFonts w:ascii="Times New Roman" w:hAnsi="Times New Roman" w:cs="Times New Roman"/>
          <w:sz w:val="28"/>
          <w:szCs w:val="28"/>
        </w:rPr>
        <w:t>- Материаловедческие характеристики не выполня</w:t>
      </w:r>
      <w:r>
        <w:rPr>
          <w:rFonts w:ascii="Times New Roman" w:hAnsi="Times New Roman" w:cs="Times New Roman"/>
          <w:sz w:val="28"/>
          <w:szCs w:val="28"/>
        </w:rPr>
        <w:t xml:space="preserve">ющих конструктивной роли </w:t>
      </w:r>
      <w:r w:rsidRPr="006E10EF">
        <w:rPr>
          <w:rFonts w:ascii="Times New Roman" w:hAnsi="Times New Roman" w:cs="Times New Roman"/>
          <w:sz w:val="28"/>
          <w:szCs w:val="28"/>
        </w:rPr>
        <w:t>элементов на нач. XX в.: декоративных элеме</w:t>
      </w:r>
      <w:r>
        <w:rPr>
          <w:rFonts w:ascii="Times New Roman" w:hAnsi="Times New Roman" w:cs="Times New Roman"/>
          <w:sz w:val="28"/>
          <w:szCs w:val="28"/>
        </w:rPr>
        <w:t xml:space="preserve">нтов фасадов, дверных и оконных </w:t>
      </w:r>
      <w:r w:rsidRPr="006E10EF">
        <w:rPr>
          <w:rFonts w:ascii="Times New Roman" w:hAnsi="Times New Roman" w:cs="Times New Roman"/>
          <w:sz w:val="28"/>
          <w:szCs w:val="28"/>
        </w:rPr>
        <w:t>заполнений.</w:t>
      </w:r>
    </w:p>
    <w:p w:rsidR="003D03BB" w:rsidRDefault="003D03BB" w:rsidP="003D03BB">
      <w:pPr>
        <w:spacing w:after="0"/>
        <w:ind w:left="-851" w:right="142"/>
        <w:rPr>
          <w:rFonts w:ascii="Times New Roman" w:hAnsi="Times New Roman" w:cs="Times New Roman"/>
          <w:b/>
        </w:rPr>
      </w:pPr>
    </w:p>
    <w:p w:rsidR="003D03BB" w:rsidRPr="00866C8F" w:rsidRDefault="00866C8F" w:rsidP="00866C8F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66C8F">
        <w:rPr>
          <w:rFonts w:ascii="Times New Roman" w:hAnsi="Times New Roman" w:cs="Times New Roman"/>
          <w:sz w:val="28"/>
          <w:szCs w:val="28"/>
        </w:rPr>
        <w:t xml:space="preserve">Схема предмета охраны объекта культурного наследия </w:t>
      </w:r>
    </w:p>
    <w:p w:rsidR="003D03BB" w:rsidRDefault="00866C8F" w:rsidP="003D03BB">
      <w:pPr>
        <w:spacing w:after="0"/>
        <w:ind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80175" cy="4052126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8F" w:rsidRDefault="00866C8F" w:rsidP="00866C8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328"/>
      </w:tblGrid>
      <w:tr w:rsidR="00866C8F" w:rsidTr="00D67F24">
        <w:tc>
          <w:tcPr>
            <w:tcW w:w="1985" w:type="dxa"/>
          </w:tcPr>
          <w:p w:rsidR="00866C8F" w:rsidRPr="00C53A30" w:rsidRDefault="00866C8F" w:rsidP="00D67F24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66C8F" w:rsidRDefault="00866C8F" w:rsidP="00D67F24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7565" cy="263822"/>
                  <wp:effectExtent l="0" t="0" r="254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22" cy="26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C8F" w:rsidRPr="00C53A30" w:rsidRDefault="00866C8F" w:rsidP="00D67F24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28" w:type="dxa"/>
          </w:tcPr>
          <w:p w:rsidR="00866C8F" w:rsidRPr="00866C8F" w:rsidRDefault="00866C8F" w:rsidP="00D6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66C8F" w:rsidRPr="00C53A30" w:rsidRDefault="00866C8F" w:rsidP="00D6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Несущие конструкции и конструкции, входящие в предмет охраны</w:t>
            </w:r>
          </w:p>
        </w:tc>
      </w:tr>
    </w:tbl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3D03BB" w:rsidRPr="00223438" w:rsidRDefault="00866C8F" w:rsidP="003D03BB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</w:t>
      </w:r>
      <w:r w:rsidR="003D03BB" w:rsidRPr="00223438">
        <w:rPr>
          <w:rFonts w:ascii="Times New Roman" w:hAnsi="Times New Roman" w:cs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866C8F">
        <w:rPr>
          <w:rFonts w:ascii="Times New Roman" w:hAnsi="Times New Roman" w:cs="Times New Roman"/>
        </w:rPr>
        <w:t>И.Е. Ефимова</w:t>
      </w: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>председателя</w:t>
      </w:r>
      <w:r w:rsidR="00866C8F">
        <w:rPr>
          <w:rFonts w:ascii="Times New Roman" w:hAnsi="Times New Roman" w:cs="Times New Roman"/>
        </w:rPr>
        <w:t xml:space="preserve"> комитета</w:t>
      </w:r>
      <w:r>
        <w:rPr>
          <w:rFonts w:ascii="Times New Roman" w:hAnsi="Times New Roman" w:cs="Times New Roman"/>
        </w:rPr>
        <w:t xml:space="preserve"> – </w:t>
      </w:r>
      <w:r w:rsidRPr="00223438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Pr="00D948B6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А.Н. Карлов</w:t>
      </w:r>
    </w:p>
    <w:p w:rsidR="003D03BB" w:rsidRPr="00703131" w:rsidRDefault="003D03BB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3D03BB" w:rsidRPr="00223438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___________________С.А. Волкова</w:t>
      </w: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3D03BB" w:rsidRPr="00086555" w:rsidRDefault="003D03BB" w:rsidP="003D03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сектора</w:t>
      </w:r>
      <w:r w:rsidRPr="00086555">
        <w:rPr>
          <w:rFonts w:ascii="Times New Roman" w:hAnsi="Times New Roman" w:cs="Times New Roman"/>
        </w:rPr>
        <w:t xml:space="preserve">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О.А. Лавриненко</w:t>
      </w:r>
    </w:p>
    <w:p w:rsidR="003D03BB" w:rsidRDefault="003D03BB" w:rsidP="003D03BB">
      <w:pPr>
        <w:spacing w:after="0"/>
        <w:ind w:right="142"/>
        <w:rPr>
          <w:rFonts w:ascii="Times New Roman" w:hAnsi="Times New Roman" w:cs="Times New Roman"/>
        </w:rPr>
      </w:pPr>
    </w:p>
    <w:p w:rsidR="00866C8F" w:rsidRDefault="00866C8F" w:rsidP="003D03BB">
      <w:pPr>
        <w:spacing w:after="0"/>
        <w:ind w:right="142"/>
        <w:rPr>
          <w:rFonts w:ascii="Times New Roman" w:hAnsi="Times New Roman" w:cs="Times New Roman"/>
          <w:b/>
        </w:rPr>
      </w:pPr>
      <w:r w:rsidRPr="00866C8F">
        <w:rPr>
          <w:rFonts w:ascii="Times New Roman" w:hAnsi="Times New Roman" w:cs="Times New Roman"/>
          <w:b/>
        </w:rPr>
        <w:t>Ознакомлены:</w:t>
      </w:r>
    </w:p>
    <w:p w:rsidR="00866C8F" w:rsidRPr="00866C8F" w:rsidRDefault="00866C8F" w:rsidP="003D03BB">
      <w:pPr>
        <w:spacing w:after="0"/>
        <w:ind w:right="142"/>
        <w:rPr>
          <w:rFonts w:ascii="Times New Roman" w:hAnsi="Times New Roman" w:cs="Times New Roman"/>
          <w:b/>
        </w:rPr>
      </w:pPr>
    </w:p>
    <w:p w:rsidR="00866C8F" w:rsidRPr="00223438" w:rsidRDefault="00866C8F" w:rsidP="00866C8F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</w:t>
      </w:r>
      <w:r>
        <w:rPr>
          <w:rFonts w:ascii="Times New Roman" w:hAnsi="Times New Roman" w:cs="Times New Roman"/>
        </w:rPr>
        <w:t xml:space="preserve">председателя комитета – </w:t>
      </w:r>
      <w:r w:rsidRPr="00223438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866C8F" w:rsidRDefault="00866C8F" w:rsidP="00866C8F">
      <w:pPr>
        <w:spacing w:after="0"/>
        <w:ind w:right="142"/>
        <w:rPr>
          <w:rFonts w:ascii="Times New Roman" w:hAnsi="Times New Roman" w:cs="Times New Roman"/>
        </w:rPr>
      </w:pPr>
    </w:p>
    <w:p w:rsidR="00866C8F" w:rsidRDefault="00866C8F" w:rsidP="00866C8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А.Н. Карлов</w:t>
      </w:r>
    </w:p>
    <w:p w:rsidR="00866C8F" w:rsidRPr="00D948B6" w:rsidRDefault="00866C8F" w:rsidP="00866C8F">
      <w:pPr>
        <w:spacing w:after="0"/>
        <w:ind w:right="142"/>
        <w:rPr>
          <w:rFonts w:ascii="Times New Roman" w:hAnsi="Times New Roman" w:cs="Times New Roman"/>
        </w:rPr>
      </w:pPr>
    </w:p>
    <w:p w:rsidR="00866C8F" w:rsidRDefault="00866C8F" w:rsidP="00866C8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866C8F" w:rsidRDefault="00866C8F" w:rsidP="00866C8F">
      <w:pPr>
        <w:spacing w:after="0"/>
        <w:ind w:right="142"/>
        <w:rPr>
          <w:rFonts w:ascii="Times New Roman" w:hAnsi="Times New Roman" w:cs="Times New Roman"/>
        </w:rPr>
      </w:pPr>
    </w:p>
    <w:p w:rsidR="00866C8F" w:rsidRDefault="00866C8F" w:rsidP="00866C8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__________________С.А. Волкова</w:t>
      </w:r>
    </w:p>
    <w:p w:rsidR="00866C8F" w:rsidRDefault="00866C8F" w:rsidP="00866C8F">
      <w:pPr>
        <w:spacing w:after="0"/>
        <w:ind w:right="142"/>
        <w:rPr>
          <w:rFonts w:ascii="Times New Roman" w:hAnsi="Times New Roman" w:cs="Times New Roman"/>
        </w:rPr>
      </w:pPr>
    </w:p>
    <w:p w:rsidR="00866C8F" w:rsidRPr="00223438" w:rsidRDefault="00866C8F" w:rsidP="00866C8F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</w:t>
      </w:r>
      <w:r w:rsidRPr="00223438">
        <w:rPr>
          <w:rFonts w:ascii="Times New Roman" w:hAnsi="Times New Roman" w:cs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866C8F" w:rsidRPr="00223438" w:rsidRDefault="00866C8F" w:rsidP="00866C8F">
      <w:pPr>
        <w:spacing w:after="0"/>
        <w:ind w:right="142"/>
        <w:rPr>
          <w:rFonts w:ascii="Times New Roman" w:hAnsi="Times New Roman" w:cs="Times New Roman"/>
        </w:rPr>
      </w:pPr>
    </w:p>
    <w:p w:rsidR="00866C8F" w:rsidRPr="00223438" w:rsidRDefault="00866C8F" w:rsidP="003D03BB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_________________И.Е. Ефимова</w:t>
      </w:r>
    </w:p>
    <w:sectPr w:rsidR="00866C8F" w:rsidRPr="00223438" w:rsidSect="003D03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96E22"/>
    <w:multiLevelType w:val="hybridMultilevel"/>
    <w:tmpl w:val="D6F4F13E"/>
    <w:lvl w:ilvl="0" w:tplc="CFAE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BB"/>
    <w:rsid w:val="000E3C49"/>
    <w:rsid w:val="0031577A"/>
    <w:rsid w:val="003653A3"/>
    <w:rsid w:val="003D03BB"/>
    <w:rsid w:val="00426186"/>
    <w:rsid w:val="004B5610"/>
    <w:rsid w:val="005D2570"/>
    <w:rsid w:val="006E10EF"/>
    <w:rsid w:val="00741ABF"/>
    <w:rsid w:val="00866C8F"/>
    <w:rsid w:val="00982C7C"/>
    <w:rsid w:val="00A97469"/>
    <w:rsid w:val="00C53A30"/>
    <w:rsid w:val="00C740F1"/>
    <w:rsid w:val="00E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3D03BB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3D03BB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3D03BB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3D03BB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4</cp:revision>
  <cp:lastPrinted>2018-03-15T12:27:00Z</cp:lastPrinted>
  <dcterms:created xsi:type="dcterms:W3CDTF">2018-03-13T12:10:00Z</dcterms:created>
  <dcterms:modified xsi:type="dcterms:W3CDTF">2018-03-15T12:27:00Z</dcterms:modified>
</cp:coreProperties>
</file>