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333D35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333D35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451A7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»____________2018</w:t>
      </w:r>
      <w:r w:rsidR="006F0CA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="0098577E"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333D35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333D35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333D35" w:rsidRPr="00333D35" w:rsidRDefault="00333D35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B86E0A" w:rsidRPr="00333D35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333D35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333D35">
        <w:rPr>
          <w:rFonts w:ascii="Times New Roman" w:eastAsia="Calibri" w:hAnsi="Times New Roman" w:cs="Times New Roman"/>
          <w:b/>
          <w:bCs/>
          <w:sz w:val="27"/>
          <w:szCs w:val="27"/>
        </w:rPr>
        <w:t>«</w:t>
      </w:r>
      <w:r w:rsidR="00992CEF" w:rsidRPr="00333D35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Церковь </w:t>
      </w:r>
      <w:proofErr w:type="spellStart"/>
      <w:r w:rsidR="00992CEF" w:rsidRPr="00333D35">
        <w:rPr>
          <w:rFonts w:ascii="Times New Roman" w:eastAsia="Calibri" w:hAnsi="Times New Roman" w:cs="Times New Roman"/>
          <w:b/>
          <w:bCs/>
          <w:sz w:val="27"/>
          <w:szCs w:val="27"/>
        </w:rPr>
        <w:t>Свт</w:t>
      </w:r>
      <w:proofErr w:type="spellEnd"/>
      <w:r w:rsidR="00992CEF" w:rsidRPr="00333D35">
        <w:rPr>
          <w:rFonts w:ascii="Times New Roman" w:eastAsia="Calibri" w:hAnsi="Times New Roman" w:cs="Times New Roman"/>
          <w:b/>
          <w:bCs/>
          <w:sz w:val="27"/>
          <w:szCs w:val="27"/>
        </w:rPr>
        <w:t>. Николая Чудотворца</w:t>
      </w:r>
      <w:r w:rsidRPr="00333D35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», </w:t>
      </w:r>
      <w:r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Ленинградская область, </w:t>
      </w:r>
      <w:proofErr w:type="spellStart"/>
      <w:r w:rsidR="00C04D5C"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Волосовский</w:t>
      </w:r>
      <w:proofErr w:type="spellEnd"/>
      <w:r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район, </w:t>
      </w:r>
      <w:r w:rsidR="00C04D5C"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д. </w:t>
      </w:r>
      <w:proofErr w:type="spellStart"/>
      <w:r w:rsidR="00C04D5C"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Ильеши</w:t>
      </w:r>
      <w:proofErr w:type="spellEnd"/>
      <w:r w:rsidR="00B86E0A" w:rsidRPr="00333D3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333D35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33D35">
        <w:rPr>
          <w:rFonts w:ascii="Times New Roman" w:hAnsi="Times New Roman" w:cs="Times New Roman"/>
          <w:b/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333D35">
        <w:rPr>
          <w:rFonts w:ascii="Times New Roman" w:hAnsi="Times New Roman" w:cs="Times New Roman"/>
          <w:b/>
          <w:sz w:val="27"/>
          <w:szCs w:val="27"/>
        </w:rPr>
        <w:t xml:space="preserve">                 </w:t>
      </w:r>
      <w:r w:rsidRPr="00333D35">
        <w:rPr>
          <w:rFonts w:ascii="Times New Roman" w:hAnsi="Times New Roman" w:cs="Times New Roman"/>
          <w:b/>
          <w:sz w:val="27"/>
          <w:szCs w:val="27"/>
        </w:rPr>
        <w:t>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333D35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333D35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33D35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333D35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333D35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333D35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333D35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333D35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333D35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Pr="00333D35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Pr="00333D35">
        <w:rPr>
          <w:rFonts w:ascii="Times New Roman" w:hAnsi="Times New Roman" w:cs="Times New Roman"/>
          <w:sz w:val="27"/>
          <w:szCs w:val="27"/>
        </w:rPr>
        <w:t xml:space="preserve">Положения </w:t>
      </w:r>
      <w:r w:rsidR="00333D35">
        <w:rPr>
          <w:rFonts w:ascii="Times New Roman" w:hAnsi="Times New Roman" w:cs="Times New Roman"/>
          <w:sz w:val="27"/>
          <w:szCs w:val="27"/>
        </w:rPr>
        <w:t xml:space="preserve">       </w:t>
      </w:r>
      <w:r w:rsidRPr="00333D35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04D5C" w:rsidRPr="00333D35">
        <w:rPr>
          <w:rFonts w:ascii="Times New Roman" w:hAnsi="Times New Roman" w:cs="Times New Roman"/>
          <w:sz w:val="27"/>
          <w:szCs w:val="27"/>
        </w:rPr>
        <w:t>на основании актов государственных историко-культурных экспертиз, выполненных аттестованным экспертом Н.Б. Глинской (приказ</w:t>
      </w:r>
      <w:r w:rsidR="0068219D" w:rsidRPr="00333D35">
        <w:rPr>
          <w:rFonts w:ascii="Times New Roman" w:hAnsi="Times New Roman" w:cs="Times New Roman"/>
          <w:sz w:val="27"/>
          <w:szCs w:val="27"/>
        </w:rPr>
        <w:t>ы</w:t>
      </w:r>
      <w:r w:rsidR="00C04D5C" w:rsidRPr="00333D35">
        <w:rPr>
          <w:rFonts w:ascii="Times New Roman" w:hAnsi="Times New Roman" w:cs="Times New Roman"/>
          <w:sz w:val="27"/>
          <w:szCs w:val="27"/>
        </w:rPr>
        <w:t xml:space="preserve"> Министерства культуры Российской Федерации от</w:t>
      </w:r>
      <w:r w:rsidR="0068219D" w:rsidRPr="00333D35">
        <w:rPr>
          <w:rFonts w:ascii="Times New Roman" w:hAnsi="Times New Roman" w:cs="Times New Roman"/>
          <w:sz w:val="27"/>
          <w:szCs w:val="27"/>
        </w:rPr>
        <w:t xml:space="preserve"> 19.12.2013 г. № 2123,</w:t>
      </w:r>
      <w:r w:rsidR="00333D35">
        <w:rPr>
          <w:rFonts w:ascii="Times New Roman" w:hAnsi="Times New Roman" w:cs="Times New Roman"/>
          <w:sz w:val="27"/>
          <w:szCs w:val="27"/>
        </w:rPr>
        <w:t xml:space="preserve"> </w:t>
      </w:r>
      <w:r w:rsidR="0068219D" w:rsidRPr="00333D35">
        <w:rPr>
          <w:rFonts w:ascii="Times New Roman" w:hAnsi="Times New Roman" w:cs="Times New Roman"/>
          <w:sz w:val="27"/>
          <w:szCs w:val="27"/>
        </w:rPr>
        <w:t xml:space="preserve">от 07.12.2016 г. </w:t>
      </w:r>
      <w:r w:rsidR="00333D35">
        <w:rPr>
          <w:rFonts w:ascii="Times New Roman" w:hAnsi="Times New Roman" w:cs="Times New Roman"/>
          <w:sz w:val="27"/>
          <w:szCs w:val="27"/>
        </w:rPr>
        <w:t xml:space="preserve">           </w:t>
      </w:r>
      <w:r w:rsidR="0068219D" w:rsidRPr="00333D35">
        <w:rPr>
          <w:rFonts w:ascii="Times New Roman" w:hAnsi="Times New Roman" w:cs="Times New Roman"/>
          <w:sz w:val="27"/>
          <w:szCs w:val="27"/>
        </w:rPr>
        <w:t>№ 2678)</w:t>
      </w:r>
      <w:r w:rsidR="00C04D5C" w:rsidRPr="00333D35">
        <w:rPr>
          <w:rFonts w:ascii="Times New Roman" w:hAnsi="Times New Roman" w:cs="Times New Roman"/>
          <w:sz w:val="27"/>
          <w:szCs w:val="27"/>
        </w:rPr>
        <w:t xml:space="preserve"> </w:t>
      </w:r>
      <w:r w:rsidR="0068219D" w:rsidRPr="00333D35">
        <w:rPr>
          <w:rFonts w:ascii="Times New Roman" w:hAnsi="Times New Roman" w:cs="Times New Roman"/>
          <w:sz w:val="27"/>
          <w:szCs w:val="27"/>
        </w:rPr>
        <w:t>экспертной организацией ОО</w:t>
      </w:r>
      <w:r w:rsidRPr="00333D35">
        <w:rPr>
          <w:rFonts w:ascii="Times New Roman" w:hAnsi="Times New Roman" w:cs="Times New Roman"/>
          <w:sz w:val="27"/>
          <w:szCs w:val="27"/>
        </w:rPr>
        <w:t>О «</w:t>
      </w:r>
      <w:r w:rsidR="0068219D" w:rsidRPr="00333D35">
        <w:rPr>
          <w:rFonts w:ascii="Times New Roman" w:hAnsi="Times New Roman" w:cs="Times New Roman"/>
          <w:sz w:val="27"/>
          <w:szCs w:val="27"/>
        </w:rPr>
        <w:t>Темпл Групп</w:t>
      </w:r>
      <w:r w:rsidRPr="00333D35">
        <w:rPr>
          <w:rFonts w:ascii="Times New Roman" w:hAnsi="Times New Roman" w:cs="Times New Roman"/>
          <w:sz w:val="27"/>
          <w:szCs w:val="27"/>
        </w:rPr>
        <w:t xml:space="preserve">» (аттестованный эксперт </w:t>
      </w:r>
      <w:r w:rsidR="0068219D" w:rsidRPr="00333D35">
        <w:rPr>
          <w:rFonts w:ascii="Times New Roman" w:hAnsi="Times New Roman" w:cs="Times New Roman"/>
          <w:sz w:val="27"/>
          <w:szCs w:val="27"/>
        </w:rPr>
        <w:t xml:space="preserve">В.Э. </w:t>
      </w:r>
      <w:proofErr w:type="spellStart"/>
      <w:r w:rsidR="0068219D" w:rsidRPr="00333D35">
        <w:rPr>
          <w:rFonts w:ascii="Times New Roman" w:hAnsi="Times New Roman" w:cs="Times New Roman"/>
          <w:sz w:val="27"/>
          <w:szCs w:val="27"/>
        </w:rPr>
        <w:t>Трушковский</w:t>
      </w:r>
      <w:proofErr w:type="spellEnd"/>
      <w:r w:rsidRPr="00333D35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333D35">
        <w:rPr>
          <w:rFonts w:ascii="Times New Roman" w:hAnsi="Times New Roman" w:cs="Times New Roman"/>
          <w:sz w:val="27"/>
          <w:szCs w:val="27"/>
        </w:rPr>
        <w:t xml:space="preserve">         </w:t>
      </w:r>
      <w:r w:rsidR="0068219D" w:rsidRPr="00333D35">
        <w:rPr>
          <w:rFonts w:ascii="Times New Roman" w:hAnsi="Times New Roman" w:cs="Times New Roman"/>
          <w:sz w:val="27"/>
          <w:szCs w:val="27"/>
        </w:rPr>
        <w:t xml:space="preserve"> </w:t>
      </w:r>
      <w:r w:rsidRPr="00333D35">
        <w:rPr>
          <w:rFonts w:ascii="Times New Roman" w:hAnsi="Times New Roman" w:cs="Times New Roman"/>
          <w:sz w:val="27"/>
          <w:szCs w:val="27"/>
        </w:rPr>
        <w:t xml:space="preserve">от </w:t>
      </w:r>
      <w:r w:rsidR="0068219D" w:rsidRPr="00333D35">
        <w:rPr>
          <w:rFonts w:ascii="Times New Roman" w:hAnsi="Times New Roman" w:cs="Times New Roman"/>
          <w:sz w:val="27"/>
          <w:szCs w:val="27"/>
        </w:rPr>
        <w:t>16.06.2015</w:t>
      </w:r>
      <w:proofErr w:type="gramEnd"/>
      <w:r w:rsidR="0068219D" w:rsidRPr="00333D35">
        <w:rPr>
          <w:rFonts w:ascii="Times New Roman" w:hAnsi="Times New Roman" w:cs="Times New Roman"/>
          <w:sz w:val="27"/>
          <w:szCs w:val="27"/>
        </w:rPr>
        <w:t xml:space="preserve"> г. № 1793, от 20.03.2017 г.</w:t>
      </w:r>
      <w:r w:rsidRPr="00333D35">
        <w:rPr>
          <w:rFonts w:ascii="Times New Roman" w:hAnsi="Times New Roman" w:cs="Times New Roman"/>
          <w:sz w:val="27"/>
          <w:szCs w:val="27"/>
        </w:rPr>
        <w:t xml:space="preserve"> № </w:t>
      </w:r>
      <w:r w:rsidR="0068219D" w:rsidRPr="00333D35">
        <w:rPr>
          <w:rFonts w:ascii="Times New Roman" w:hAnsi="Times New Roman" w:cs="Times New Roman"/>
          <w:sz w:val="27"/>
          <w:szCs w:val="27"/>
        </w:rPr>
        <w:t>322</w:t>
      </w:r>
      <w:r w:rsidRPr="00333D35">
        <w:rPr>
          <w:rFonts w:ascii="Times New Roman" w:hAnsi="Times New Roman" w:cs="Times New Roman"/>
          <w:sz w:val="27"/>
          <w:szCs w:val="27"/>
        </w:rPr>
        <w:t>)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40381A" w:rsidRPr="00333D35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333D35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333D35">
        <w:rPr>
          <w:rFonts w:ascii="Times New Roman" w:eastAsia="Calibri" w:hAnsi="Times New Roman" w:cs="Times New Roman"/>
          <w:bCs/>
          <w:sz w:val="27"/>
          <w:szCs w:val="27"/>
        </w:rPr>
        <w:t>«</w:t>
      </w:r>
      <w:r w:rsidR="002C0B54" w:rsidRPr="00333D35">
        <w:rPr>
          <w:rFonts w:ascii="Times New Roman" w:eastAsia="Calibri" w:hAnsi="Times New Roman" w:cs="Times New Roman"/>
          <w:bCs/>
          <w:sz w:val="27"/>
          <w:szCs w:val="27"/>
        </w:rPr>
        <w:t>Церковь</w:t>
      </w:r>
      <w:r w:rsidR="00333D35">
        <w:rPr>
          <w:rFonts w:ascii="Times New Roman" w:eastAsia="Calibri" w:hAnsi="Times New Roman" w:cs="Times New Roman"/>
          <w:bCs/>
          <w:sz w:val="27"/>
          <w:szCs w:val="27"/>
        </w:rPr>
        <w:t xml:space="preserve">               </w:t>
      </w:r>
      <w:proofErr w:type="spellStart"/>
      <w:r w:rsidR="002C0B54" w:rsidRPr="00333D35">
        <w:rPr>
          <w:rFonts w:ascii="Times New Roman" w:eastAsia="Calibri" w:hAnsi="Times New Roman" w:cs="Times New Roman"/>
          <w:bCs/>
          <w:sz w:val="27"/>
          <w:szCs w:val="27"/>
        </w:rPr>
        <w:t>Свт</w:t>
      </w:r>
      <w:proofErr w:type="spellEnd"/>
      <w:r w:rsidR="002C0B54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. </w:t>
      </w:r>
      <w:proofErr w:type="gramStart"/>
      <w:r w:rsidR="002C0B54" w:rsidRPr="00333D35">
        <w:rPr>
          <w:rFonts w:ascii="Times New Roman" w:eastAsia="Calibri" w:hAnsi="Times New Roman" w:cs="Times New Roman"/>
          <w:bCs/>
          <w:sz w:val="27"/>
          <w:szCs w:val="27"/>
        </w:rPr>
        <w:t>Николая Чудотворца</w:t>
      </w:r>
      <w:r w:rsidR="00040869" w:rsidRPr="00333D35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 w:rsidR="007522EF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(памятник)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регионального значения </w:t>
      </w:r>
      <w:r w:rsidR="0040381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76EFB" w:rsidRPr="00333D35">
        <w:rPr>
          <w:rFonts w:ascii="Times New Roman" w:eastAsia="Calibri" w:hAnsi="Times New Roman" w:cs="Times New Roman"/>
          <w:bCs/>
          <w:sz w:val="27"/>
          <w:szCs w:val="27"/>
        </w:rPr>
        <w:t>«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Церковь Святителя Николая Чудотворца</w:t>
      </w:r>
      <w:r w:rsidR="00451A78" w:rsidRPr="00333D35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, </w:t>
      </w:r>
      <w:r w:rsidR="00333D35">
        <w:rPr>
          <w:rFonts w:ascii="Times New Roman" w:eastAsia="Calibri" w:hAnsi="Times New Roman" w:cs="Times New Roman"/>
          <w:bCs/>
          <w:sz w:val="27"/>
          <w:szCs w:val="27"/>
        </w:rPr>
        <w:t xml:space="preserve">            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XV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-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XVI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вв. (дер.), 1792-1798 гг. (</w:t>
      </w:r>
      <w:proofErr w:type="spellStart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кам</w:t>
      </w:r>
      <w:proofErr w:type="spellEnd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.), 1825-1832 гг. (перестроена), 1855-1864 гг. (перестроена), арх. К.Е. Егоров, К.И. Брандт, местонахождение объекта:</w:t>
      </w:r>
      <w:proofErr w:type="gramEnd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lastRenderedPageBreak/>
        <w:t xml:space="preserve">Ленинградская область, </w:t>
      </w:r>
      <w:proofErr w:type="spellStart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Волосовский</w:t>
      </w:r>
      <w:proofErr w:type="spellEnd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муниципальный район, </w:t>
      </w:r>
      <w:proofErr w:type="spellStart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Зимитицкое</w:t>
      </w:r>
      <w:proofErr w:type="spellEnd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сельское поселение, д. </w:t>
      </w:r>
      <w:proofErr w:type="spellStart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Ильеши</w:t>
      </w:r>
      <w:proofErr w:type="spellEnd"/>
      <w:r w:rsidR="00333D35" w:rsidRPr="00333D35">
        <w:rPr>
          <w:rFonts w:ascii="Times New Roman" w:eastAsia="Calibri" w:hAnsi="Times New Roman" w:cs="Times New Roman"/>
          <w:bCs/>
          <w:sz w:val="27"/>
          <w:szCs w:val="27"/>
        </w:rPr>
        <w:t>, д. 26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0381A" w:rsidRPr="00333D35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F909A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правовой режим использования земельных участков в границах территории </w:t>
      </w:r>
      <w:r w:rsidR="0098577E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 к настоящему приказу.</w:t>
      </w:r>
    </w:p>
    <w:p w:rsidR="0040381A" w:rsidRPr="00333D35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333D35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перечня выявленных объектов культурного наследия</w:t>
      </w:r>
      <w:r w:rsidR="00CB224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утвержденного приказом комитета по культуре Ленинградской области от 01 декабря 2015 года 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="00CB224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№ 01-03/15-63</w:t>
      </w:r>
      <w:r w:rsidR="009745E0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333D35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333D35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333D35">
        <w:rPr>
          <w:rFonts w:ascii="Times New Roman" w:eastAsia="Calibri" w:hAnsi="Times New Roman" w:cs="Times New Roman"/>
          <w:bCs/>
          <w:sz w:val="27"/>
          <w:szCs w:val="27"/>
        </w:rPr>
        <w:t xml:space="preserve"> в единый государственный </w:t>
      </w:r>
      <w:r w:rsidR="00FE621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 объектов культурного наследия (памятников истории и культур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ы) народов Российской Федерации;</w:t>
      </w:r>
    </w:p>
    <w:p w:rsidR="008D70E8" w:rsidRPr="00333D35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333D35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333D3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333D3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333D3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333D35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333D35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333D35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333D35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333D35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333D35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</w:p>
    <w:p w:rsidR="00451A78" w:rsidRPr="00333D35" w:rsidRDefault="00120774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 по культуре</w:t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B86E0A" w:rsidRPr="00333D35">
        <w:rPr>
          <w:rFonts w:ascii="Times New Roman" w:eastAsia="Times New Roman" w:hAnsi="Times New Roman" w:cs="Times New Roman"/>
          <w:sz w:val="27"/>
          <w:szCs w:val="27"/>
          <w:lang w:eastAsia="ru-RU"/>
        </w:rPr>
        <w:t>Е.В. Чайковский</w:t>
      </w:r>
    </w:p>
    <w:p w:rsidR="00333D35" w:rsidRDefault="00333D35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7F050C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1856DF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Границы территории </w:t>
      </w:r>
      <w:r w:rsidR="00B86E0A"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объекта культурного наследия</w:t>
      </w:r>
    </w:p>
    <w:p w:rsidR="0071061B" w:rsidRPr="001856DF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«</w:t>
      </w:r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Церковь Святителя Николая Чудотворца</w:t>
      </w:r>
      <w:r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», местонахождение объекта: </w:t>
      </w:r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Ленинградская область, </w:t>
      </w:r>
      <w:proofErr w:type="spellStart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Волосовский</w:t>
      </w:r>
      <w:proofErr w:type="spellEnd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муниципальный район, </w:t>
      </w:r>
      <w:proofErr w:type="spellStart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Зимитицкое</w:t>
      </w:r>
      <w:proofErr w:type="spellEnd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сельское поселение, д. </w:t>
      </w:r>
      <w:proofErr w:type="spellStart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Ильеши</w:t>
      </w:r>
      <w:proofErr w:type="spellEnd"/>
      <w:r w:rsidR="00333D35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, д. 26</w:t>
      </w:r>
    </w:p>
    <w:p w:rsidR="00E47102" w:rsidRDefault="00E47102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14427E" w:rsidRDefault="0014427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293AB" wp14:editId="76670053">
            <wp:extent cx="6191250" cy="56666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819" cy="56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02" w:rsidRDefault="00E47102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A0" w:rsidRPr="00DF1524" w:rsidRDefault="009218A0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1856DF" w:rsidRDefault="00CE74EF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Описание границ территории </w:t>
      </w:r>
      <w:r w:rsidR="00B86E0A"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объекта культурного наследия</w:t>
      </w:r>
    </w:p>
    <w:p w:rsidR="00E95F04" w:rsidRPr="001856DF" w:rsidRDefault="00E95F04" w:rsidP="00F54F4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«</w:t>
      </w:r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Церковь Святителя Николая Чудотворца», местонахождение объекта: Ленинградская область,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Волосовский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муниципальный район,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Зимитицкое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сельское поселение, д.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Ильеши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, д. 26</w:t>
      </w:r>
    </w:p>
    <w:p w:rsidR="00BF5BA2" w:rsidRPr="001856DF" w:rsidRDefault="00BF5BA2" w:rsidP="00120774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86E0A" w:rsidRPr="001856DF" w:rsidRDefault="00F54F4E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7"/>
          <w:szCs w:val="27"/>
          <w:lang w:val="ru-RU"/>
        </w:rPr>
      </w:pPr>
      <w:r w:rsidRPr="001856DF">
        <w:rPr>
          <w:rFonts w:ascii="Times New Roman" w:hAnsi="Times New Roman"/>
          <w:sz w:val="27"/>
          <w:szCs w:val="27"/>
          <w:lang w:val="ru-RU"/>
        </w:rPr>
        <w:t>Граница территории объекта культурного наследия проходит от точки 1</w:t>
      </w:r>
      <w:r w:rsidR="001856DF">
        <w:rPr>
          <w:rFonts w:ascii="Times New Roman" w:hAnsi="Times New Roman"/>
          <w:sz w:val="27"/>
          <w:szCs w:val="27"/>
          <w:lang w:val="ru-RU"/>
        </w:rPr>
        <w:t xml:space="preserve">          </w:t>
      </w:r>
      <w:r w:rsidRPr="001856DF">
        <w:rPr>
          <w:rFonts w:ascii="Times New Roman" w:hAnsi="Times New Roman"/>
          <w:sz w:val="27"/>
          <w:szCs w:val="27"/>
          <w:lang w:val="ru-RU"/>
        </w:rPr>
        <w:t xml:space="preserve">до точки 2 в юго-восточном направлении земель общего пользования деревни </w:t>
      </w:r>
      <w:proofErr w:type="spellStart"/>
      <w:r w:rsidRPr="001856DF">
        <w:rPr>
          <w:rFonts w:ascii="Times New Roman" w:hAnsi="Times New Roman"/>
          <w:sz w:val="27"/>
          <w:szCs w:val="27"/>
          <w:lang w:val="ru-RU"/>
        </w:rPr>
        <w:t>Ильеши</w:t>
      </w:r>
      <w:proofErr w:type="spellEnd"/>
      <w:r w:rsidRPr="001856DF">
        <w:rPr>
          <w:rFonts w:ascii="Times New Roman" w:hAnsi="Times New Roman"/>
          <w:sz w:val="27"/>
          <w:szCs w:val="27"/>
          <w:lang w:val="ru-RU"/>
        </w:rPr>
        <w:t>; далее от точки 2 до точки 3 в восточном направлении земель общего</w:t>
      </w:r>
      <w:r w:rsidR="002E2804">
        <w:rPr>
          <w:rFonts w:ascii="Times New Roman" w:hAnsi="Times New Roman"/>
          <w:sz w:val="27"/>
          <w:szCs w:val="27"/>
          <w:lang w:val="ru-RU"/>
        </w:rPr>
        <w:t xml:space="preserve"> пользования</w:t>
      </w:r>
      <w:r w:rsidRPr="001856DF">
        <w:rPr>
          <w:rFonts w:ascii="Times New Roman" w:hAnsi="Times New Roman"/>
          <w:sz w:val="27"/>
          <w:szCs w:val="27"/>
          <w:lang w:val="ru-RU"/>
        </w:rPr>
        <w:t xml:space="preserve"> деревни </w:t>
      </w:r>
      <w:proofErr w:type="spellStart"/>
      <w:r w:rsidRPr="001856DF">
        <w:rPr>
          <w:rFonts w:ascii="Times New Roman" w:hAnsi="Times New Roman"/>
          <w:sz w:val="27"/>
          <w:szCs w:val="27"/>
          <w:lang w:val="ru-RU"/>
        </w:rPr>
        <w:t>Ильеши</w:t>
      </w:r>
      <w:proofErr w:type="spellEnd"/>
      <w:r w:rsidRPr="001856DF">
        <w:rPr>
          <w:rFonts w:ascii="Times New Roman" w:hAnsi="Times New Roman"/>
          <w:sz w:val="27"/>
          <w:szCs w:val="27"/>
          <w:lang w:val="ru-RU"/>
        </w:rPr>
        <w:t xml:space="preserve">; далее от точки 3 до точки 4 в северо-восточном направлении вдоль земель общего пользования деревни </w:t>
      </w:r>
      <w:proofErr w:type="spellStart"/>
      <w:r w:rsidRPr="001856DF">
        <w:rPr>
          <w:rFonts w:ascii="Times New Roman" w:hAnsi="Times New Roman"/>
          <w:sz w:val="27"/>
          <w:szCs w:val="27"/>
          <w:lang w:val="ru-RU"/>
        </w:rPr>
        <w:t>Ильеши</w:t>
      </w:r>
      <w:proofErr w:type="spellEnd"/>
      <w:r w:rsidRPr="001856DF">
        <w:rPr>
          <w:rFonts w:ascii="Times New Roman" w:hAnsi="Times New Roman"/>
          <w:sz w:val="27"/>
          <w:szCs w:val="27"/>
          <w:lang w:val="ru-RU"/>
        </w:rPr>
        <w:t>; далее от точки 4 до точки 5</w:t>
      </w:r>
      <w:r w:rsidR="00362861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1856DF">
        <w:rPr>
          <w:rFonts w:ascii="Times New Roman" w:hAnsi="Times New Roman"/>
          <w:sz w:val="27"/>
          <w:szCs w:val="27"/>
          <w:lang w:val="ru-RU"/>
        </w:rPr>
        <w:t xml:space="preserve">в северном направлении вдоль земель общего пользования деревни </w:t>
      </w:r>
      <w:proofErr w:type="spellStart"/>
      <w:r w:rsidRPr="001856DF">
        <w:rPr>
          <w:rFonts w:ascii="Times New Roman" w:hAnsi="Times New Roman"/>
          <w:sz w:val="27"/>
          <w:szCs w:val="27"/>
          <w:lang w:val="ru-RU"/>
        </w:rPr>
        <w:t>Ильеши</w:t>
      </w:r>
      <w:proofErr w:type="spellEnd"/>
      <w:r w:rsidRPr="001856DF">
        <w:rPr>
          <w:rFonts w:ascii="Times New Roman" w:hAnsi="Times New Roman"/>
          <w:sz w:val="27"/>
          <w:szCs w:val="27"/>
          <w:lang w:val="ru-RU"/>
        </w:rPr>
        <w:t>; далее от точки 5 до точки 6 в северо-западном направлении вдоль внутридеревенского проезда; далее от точки 6 до точки 7 в северо-западном направлении; далее</w:t>
      </w:r>
      <w:r w:rsidR="00362861">
        <w:rPr>
          <w:rFonts w:ascii="Times New Roman" w:hAnsi="Times New Roman"/>
          <w:sz w:val="27"/>
          <w:szCs w:val="27"/>
          <w:lang w:val="ru-RU"/>
        </w:rPr>
        <w:t xml:space="preserve"> </w:t>
      </w:r>
      <w:bookmarkStart w:id="0" w:name="_GoBack"/>
      <w:bookmarkEnd w:id="0"/>
      <w:r w:rsidRPr="001856DF">
        <w:rPr>
          <w:rFonts w:ascii="Times New Roman" w:hAnsi="Times New Roman"/>
          <w:sz w:val="27"/>
          <w:szCs w:val="27"/>
          <w:lang w:val="ru-RU"/>
        </w:rPr>
        <w:t>от точки 7 до точки 1 в юго-западном направлении.</w:t>
      </w:r>
    </w:p>
    <w:p w:rsidR="007A6EB3" w:rsidRDefault="007A6EB3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6EB3" w:rsidRPr="00E95F04" w:rsidRDefault="007A6EB3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2D39638" wp14:editId="4A36B238">
            <wp:extent cx="5410200" cy="48278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442" cy="48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02" w:rsidRDefault="00E47102" w:rsidP="007C604D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B3" w:rsidRDefault="007A6EB3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1856DF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Координаты </w:t>
      </w:r>
      <w:r w:rsidR="007C604D"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характерных </w:t>
      </w: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поворотных точек границ территории</w:t>
      </w:r>
    </w:p>
    <w:p w:rsidR="007A6EB3" w:rsidRPr="001856DF" w:rsidRDefault="00CE74EF" w:rsidP="007A6EB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объекта культурного наследия </w:t>
      </w:r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Церковь Святителя Николая Чудотворца», местонахождение объекта: Ленинградская область,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Волосовский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муниципальный район,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Зимитицкое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сельское поселение,</w:t>
      </w:r>
      <w:r w:rsid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д. </w:t>
      </w:r>
      <w:proofErr w:type="spellStart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Ильеши</w:t>
      </w:r>
      <w:proofErr w:type="spellEnd"/>
      <w:r w:rsidR="00F54F4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, д. 26</w:t>
      </w:r>
    </w:p>
    <w:p w:rsidR="007A6EB3" w:rsidRPr="001856DF" w:rsidRDefault="007A6EB3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4"/>
        <w:gridCol w:w="3953"/>
        <w:gridCol w:w="3388"/>
      </w:tblGrid>
      <w:tr w:rsidR="00381323" w:rsidRPr="001856DF" w:rsidTr="00F5582B">
        <w:tc>
          <w:tcPr>
            <w:tcW w:w="0" w:type="auto"/>
            <w:vMerge w:val="restart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№ характерной точки</w:t>
            </w:r>
          </w:p>
        </w:tc>
        <w:tc>
          <w:tcPr>
            <w:tcW w:w="0" w:type="auto"/>
            <w:gridSpan w:val="2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Координаты характерных точек в местной системе координат СК 1963 зона 3</w:t>
            </w:r>
          </w:p>
        </w:tc>
      </w:tr>
      <w:tr w:rsidR="00381323" w:rsidRPr="001856DF" w:rsidTr="00381323">
        <w:tc>
          <w:tcPr>
            <w:tcW w:w="0" w:type="auto"/>
            <w:vMerge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Y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6589223,41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146007,27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6589195,49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146054,95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6589193,60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146074,86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6589219,28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146108,23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6589241,22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146111,21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6589269,01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146088,61</w:t>
            </w:r>
          </w:p>
        </w:tc>
      </w:tr>
      <w:tr w:rsidR="00381323" w:rsidRPr="001856DF" w:rsidTr="00381323">
        <w:tc>
          <w:tcPr>
            <w:tcW w:w="0" w:type="auto"/>
          </w:tcPr>
          <w:p w:rsidR="00381323" w:rsidRPr="001856DF" w:rsidRDefault="00381323" w:rsidP="00F54F4E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6589273,34</w:t>
            </w:r>
          </w:p>
        </w:tc>
        <w:tc>
          <w:tcPr>
            <w:tcW w:w="0" w:type="auto"/>
          </w:tcPr>
          <w:p w:rsidR="00381323" w:rsidRPr="001856DF" w:rsidRDefault="00381323" w:rsidP="00381323">
            <w:pPr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56D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146071,47</w:t>
            </w:r>
          </w:p>
        </w:tc>
      </w:tr>
    </w:tbl>
    <w:p w:rsidR="009218A0" w:rsidRPr="001856DF" w:rsidRDefault="009218A0" w:rsidP="007A6EB3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A328D" w:rsidRPr="001856DF" w:rsidRDefault="004E23A4" w:rsidP="0038132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1856D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Правовой режим использования земельных участков в границах территории объекта культурного наследия </w:t>
      </w:r>
      <w:r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7C604D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«</w:t>
      </w:r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Церковь Святителя Николая Чудотворца», местонахождение объекта: Ленинградская область, </w:t>
      </w:r>
      <w:proofErr w:type="spellStart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Волосовский</w:t>
      </w:r>
      <w:proofErr w:type="spellEnd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муниципальный район, </w:t>
      </w:r>
      <w:proofErr w:type="spellStart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Зимитицкое</w:t>
      </w:r>
      <w:proofErr w:type="spellEnd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сельское поселение, д. </w:t>
      </w:r>
      <w:proofErr w:type="spellStart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Ильеши</w:t>
      </w:r>
      <w:proofErr w:type="spellEnd"/>
      <w:r w:rsidR="00381323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, д. 26</w:t>
      </w:r>
    </w:p>
    <w:p w:rsidR="00381323" w:rsidRPr="001856DF" w:rsidRDefault="00381323" w:rsidP="0038132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923C0" w:rsidRPr="001856DF" w:rsidRDefault="00381323" w:rsidP="009218A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территории памятника запрещаются: строительство объектов капитального строительства и увеличение объёмно-пространственных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</w:t>
      </w:r>
      <w:r w:rsid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его отдельных элементов, сохранению историко-градостроительной </w:t>
      </w:r>
      <w:r w:rsid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</w:t>
      </w: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 природной среды</w:t>
      </w:r>
      <w:r w:rsidR="0014427E"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объекта культурного наследия.</w:t>
      </w:r>
    </w:p>
    <w:p w:rsidR="0014427E" w:rsidRPr="001856DF" w:rsidRDefault="0014427E" w:rsidP="009218A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14427E" w:rsidRPr="001856DF" w:rsidRDefault="0014427E" w:rsidP="009218A0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Запрещается использовать территорию объекта культурного наследия:</w:t>
      </w:r>
    </w:p>
    <w:p w:rsidR="0014427E" w:rsidRPr="001856DF" w:rsidRDefault="0014427E" w:rsidP="009218A0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</w:t>
      </w:r>
      <w:r w:rsid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и (или) имеющих вредные парогазообразные и иные выделения;</w:t>
      </w:r>
    </w:p>
    <w:p w:rsidR="0014427E" w:rsidRPr="001856DF" w:rsidRDefault="0014427E" w:rsidP="009218A0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14427E" w:rsidRPr="001856DF" w:rsidRDefault="0014427E" w:rsidP="009218A0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</w:t>
      </w:r>
      <w:r w:rsid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Pr="001856DF">
        <w:rPr>
          <w:rFonts w:ascii="Times New Roman" w:eastAsia="Times New Roman" w:hAnsi="Times New Roman" w:cs="Times New Roman"/>
          <w:sz w:val="27"/>
          <w:szCs w:val="27"/>
          <w:lang w:eastAsia="ru-RU"/>
        </w:rPr>
        <w:t>и применением химически активных веществ.</w:t>
      </w:r>
    </w:p>
    <w:p w:rsidR="0014427E" w:rsidRPr="001856DF" w:rsidRDefault="0014427E" w:rsidP="0014427E">
      <w:pPr>
        <w:pStyle w:val="a6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B86E0A" w:rsidRDefault="007F050C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1856DF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Предмет</w:t>
      </w:r>
      <w:r w:rsidR="00B86E0A"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охраны</w:t>
      </w:r>
    </w:p>
    <w:p w:rsidR="000923C0" w:rsidRPr="001856DF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объекта культурного наследия</w:t>
      </w:r>
    </w:p>
    <w:p w:rsidR="000923C0" w:rsidRPr="001856DF" w:rsidRDefault="000923C0" w:rsidP="000923C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«</w:t>
      </w:r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Церковь Святителя Николая Чудотворца», местонахождение объекта: Ленинградская область, </w:t>
      </w:r>
      <w:proofErr w:type="spellStart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Волосовский</w:t>
      </w:r>
      <w:proofErr w:type="spellEnd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муниципальный район, </w:t>
      </w:r>
      <w:proofErr w:type="spellStart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Зимитицкое</w:t>
      </w:r>
      <w:proofErr w:type="spellEnd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сельское поселение, д. </w:t>
      </w:r>
      <w:proofErr w:type="spellStart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Ильеши</w:t>
      </w:r>
      <w:proofErr w:type="spellEnd"/>
      <w:r w:rsidR="0014427E" w:rsidRPr="001856DF">
        <w:rPr>
          <w:rFonts w:ascii="Times New Roman" w:eastAsia="Calibri" w:hAnsi="Times New Roman" w:cs="Times New Roman"/>
          <w:b/>
          <w:bCs/>
          <w:sz w:val="27"/>
          <w:szCs w:val="27"/>
        </w:rPr>
        <w:t>, д. 26</w:t>
      </w:r>
    </w:p>
    <w:p w:rsidR="005C48F7" w:rsidRDefault="005C48F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FDF" w:rsidRDefault="008E7606" w:rsidP="00120774">
      <w:pPr>
        <w:ind w:right="141"/>
      </w:pPr>
      <w:r>
        <w:rPr>
          <w:noProof/>
          <w:lang w:eastAsia="ru-RU"/>
        </w:rPr>
        <w:drawing>
          <wp:inline distT="0" distB="0" distL="0" distR="0" wp14:anchorId="1DE35693" wp14:editId="7FE0C35A">
            <wp:extent cx="6248400" cy="6367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6726" cy="63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06" w:rsidRDefault="008E7606" w:rsidP="00120774">
      <w:pPr>
        <w:ind w:right="141"/>
      </w:pPr>
    </w:p>
    <w:p w:rsidR="008E7606" w:rsidRDefault="008E7606" w:rsidP="00120774">
      <w:pPr>
        <w:ind w:right="141"/>
      </w:pPr>
      <w:r>
        <w:rPr>
          <w:noProof/>
          <w:lang w:eastAsia="ru-RU"/>
        </w:rPr>
        <w:lastRenderedPageBreak/>
        <w:drawing>
          <wp:inline distT="0" distB="0" distL="0" distR="0" wp14:anchorId="5EBFA473" wp14:editId="36ED5439">
            <wp:extent cx="6238875" cy="853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4993" cy="85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D9" w:rsidRDefault="009762D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F3298B1" wp14:editId="6E6F8275">
            <wp:extent cx="6219825" cy="8620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84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F524973" wp14:editId="1180E242">
            <wp:extent cx="6210300" cy="86200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002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AC66593" wp14:editId="4FF9699D">
            <wp:extent cx="6210300" cy="8620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928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8EBA2BB" wp14:editId="4B9E6EBC">
            <wp:extent cx="6229350" cy="5210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681" cy="52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E7606" w:rsidRDefault="008E760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_____________________О.А. Лавриненко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1856DF" w:rsidRPr="006C3217" w:rsidRDefault="001856DF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_________________А.Е. Смирнова</w:t>
      </w:r>
    </w:p>
    <w:sectPr w:rsidR="006C3217" w:rsidRPr="00223438" w:rsidSect="00333D35">
      <w:headerReference w:type="default" r:id="rId17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C53" w:rsidRDefault="005F3C53" w:rsidP="006C6D2B">
      <w:pPr>
        <w:spacing w:after="0" w:line="240" w:lineRule="auto"/>
      </w:pPr>
      <w:r>
        <w:separator/>
      </w:r>
    </w:p>
  </w:endnote>
  <w:endnote w:type="continuationSeparator" w:id="0">
    <w:p w:rsidR="005F3C53" w:rsidRDefault="005F3C53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C53" w:rsidRDefault="005F3C53" w:rsidP="006C6D2B">
      <w:pPr>
        <w:spacing w:after="0" w:line="240" w:lineRule="auto"/>
      </w:pPr>
      <w:r>
        <w:separator/>
      </w:r>
    </w:p>
  </w:footnote>
  <w:footnote w:type="continuationSeparator" w:id="0">
    <w:p w:rsidR="005F3C53" w:rsidRDefault="005F3C53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9E2759"/>
    <w:multiLevelType w:val="hybridMultilevel"/>
    <w:tmpl w:val="2368D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0"/>
  </w:num>
  <w:num w:numId="8">
    <w:abstractNumId w:val="5"/>
  </w:num>
  <w:num w:numId="9">
    <w:abstractNumId w:val="7"/>
  </w:num>
  <w:num w:numId="10">
    <w:abstractNumId w:val="9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A54E2"/>
    <w:rsid w:val="000E0EA2"/>
    <w:rsid w:val="00120774"/>
    <w:rsid w:val="00132184"/>
    <w:rsid w:val="0014427E"/>
    <w:rsid w:val="001856DF"/>
    <w:rsid w:val="001C094F"/>
    <w:rsid w:val="00223438"/>
    <w:rsid w:val="00280AA9"/>
    <w:rsid w:val="002C0B54"/>
    <w:rsid w:val="002C0C06"/>
    <w:rsid w:val="002E2804"/>
    <w:rsid w:val="002F5840"/>
    <w:rsid w:val="003218DB"/>
    <w:rsid w:val="003336F7"/>
    <w:rsid w:val="00333D35"/>
    <w:rsid w:val="00362861"/>
    <w:rsid w:val="00381323"/>
    <w:rsid w:val="0040381A"/>
    <w:rsid w:val="0044182A"/>
    <w:rsid w:val="00451A78"/>
    <w:rsid w:val="00477FDF"/>
    <w:rsid w:val="004B4831"/>
    <w:rsid w:val="004E23A4"/>
    <w:rsid w:val="00510269"/>
    <w:rsid w:val="00571203"/>
    <w:rsid w:val="00590539"/>
    <w:rsid w:val="005C48F7"/>
    <w:rsid w:val="005D1809"/>
    <w:rsid w:val="005F3C53"/>
    <w:rsid w:val="006248A9"/>
    <w:rsid w:val="0068219D"/>
    <w:rsid w:val="006C187E"/>
    <w:rsid w:val="006C3217"/>
    <w:rsid w:val="006C6D2B"/>
    <w:rsid w:val="006E2289"/>
    <w:rsid w:val="006F0CA8"/>
    <w:rsid w:val="006F679C"/>
    <w:rsid w:val="00703131"/>
    <w:rsid w:val="0071061B"/>
    <w:rsid w:val="007522EF"/>
    <w:rsid w:val="00771064"/>
    <w:rsid w:val="007A328D"/>
    <w:rsid w:val="007A6EB3"/>
    <w:rsid w:val="007C604D"/>
    <w:rsid w:val="007D1AA5"/>
    <w:rsid w:val="007F050C"/>
    <w:rsid w:val="0089066F"/>
    <w:rsid w:val="008D70E8"/>
    <w:rsid w:val="008E7606"/>
    <w:rsid w:val="009218A0"/>
    <w:rsid w:val="00923B0C"/>
    <w:rsid w:val="00931BD8"/>
    <w:rsid w:val="00950ABF"/>
    <w:rsid w:val="009745E0"/>
    <w:rsid w:val="009762D9"/>
    <w:rsid w:val="0098577E"/>
    <w:rsid w:val="0098757B"/>
    <w:rsid w:val="00992CEF"/>
    <w:rsid w:val="009D3983"/>
    <w:rsid w:val="00A308A4"/>
    <w:rsid w:val="00AE492A"/>
    <w:rsid w:val="00B27E7A"/>
    <w:rsid w:val="00B33CC3"/>
    <w:rsid w:val="00B33E67"/>
    <w:rsid w:val="00B35864"/>
    <w:rsid w:val="00B86E0A"/>
    <w:rsid w:val="00BA4F25"/>
    <w:rsid w:val="00BB4BBB"/>
    <w:rsid w:val="00BC5A79"/>
    <w:rsid w:val="00BE65D7"/>
    <w:rsid w:val="00BF5BA2"/>
    <w:rsid w:val="00C04D5C"/>
    <w:rsid w:val="00C76EFB"/>
    <w:rsid w:val="00CA134E"/>
    <w:rsid w:val="00CA4B0D"/>
    <w:rsid w:val="00CB2246"/>
    <w:rsid w:val="00CC1086"/>
    <w:rsid w:val="00CD1D38"/>
    <w:rsid w:val="00CE74EF"/>
    <w:rsid w:val="00D60794"/>
    <w:rsid w:val="00D71A2B"/>
    <w:rsid w:val="00DD79BD"/>
    <w:rsid w:val="00DF1524"/>
    <w:rsid w:val="00E178BF"/>
    <w:rsid w:val="00E47102"/>
    <w:rsid w:val="00E95F04"/>
    <w:rsid w:val="00EC1F59"/>
    <w:rsid w:val="00ED0413"/>
    <w:rsid w:val="00F54F4E"/>
    <w:rsid w:val="00F552ED"/>
    <w:rsid w:val="00F77D5D"/>
    <w:rsid w:val="00F80BFB"/>
    <w:rsid w:val="00F872AA"/>
    <w:rsid w:val="00F909A6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2202</TotalTime>
  <Pages>12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37</cp:revision>
  <cp:lastPrinted>2018-04-16T13:59:00Z</cp:lastPrinted>
  <dcterms:created xsi:type="dcterms:W3CDTF">2016-04-11T10:27:00Z</dcterms:created>
  <dcterms:modified xsi:type="dcterms:W3CDTF">2018-04-16T14:01:00Z</dcterms:modified>
</cp:coreProperties>
</file>