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6145" w:rsidRPr="008F4AF8" w:rsidRDefault="00E06145" w:rsidP="00E06145">
      <w:pPr>
        <w:jc w:val="right"/>
        <w:rPr>
          <w:szCs w:val="24"/>
        </w:rPr>
      </w:pPr>
      <w:r w:rsidRPr="008F4AF8">
        <w:rPr>
          <w:szCs w:val="24"/>
        </w:rPr>
        <w:t>Проект</w:t>
      </w:r>
    </w:p>
    <w:p w:rsidR="00E06145" w:rsidRPr="0047142F" w:rsidRDefault="00E06145" w:rsidP="00E06145">
      <w:pPr>
        <w:tabs>
          <w:tab w:val="right" w:pos="7655"/>
        </w:tabs>
        <w:jc w:val="center"/>
        <w:rPr>
          <w:noProof/>
        </w:rPr>
      </w:pPr>
      <w:r w:rsidRPr="0047142F">
        <w:rPr>
          <w:noProof/>
        </w:rPr>
        <w:drawing>
          <wp:inline distT="0" distB="0" distL="0" distR="0" wp14:anchorId="63B6D484" wp14:editId="7803A6EA">
            <wp:extent cx="571500" cy="7143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 cy="714375"/>
                    </a:xfrm>
                    <a:prstGeom prst="rect">
                      <a:avLst/>
                    </a:prstGeom>
                    <a:noFill/>
                    <a:ln>
                      <a:noFill/>
                    </a:ln>
                  </pic:spPr>
                </pic:pic>
              </a:graphicData>
            </a:graphic>
          </wp:inline>
        </w:drawing>
      </w:r>
    </w:p>
    <w:p w:rsidR="00E06145" w:rsidRPr="0047142F" w:rsidRDefault="00E06145" w:rsidP="00E06145">
      <w:pPr>
        <w:jc w:val="center"/>
        <w:rPr>
          <w:spacing w:val="30"/>
          <w:sz w:val="28"/>
          <w:szCs w:val="28"/>
        </w:rPr>
      </w:pPr>
      <w:r w:rsidRPr="0047142F">
        <w:rPr>
          <w:spacing w:val="30"/>
          <w:sz w:val="28"/>
          <w:szCs w:val="28"/>
        </w:rPr>
        <w:t>АДМИНИСТРАЦИЯ ЛЕНИНГРАДСКОЙ ОБЛАСТИ</w:t>
      </w:r>
    </w:p>
    <w:p w:rsidR="00E06145" w:rsidRPr="0047142F" w:rsidRDefault="00E06145" w:rsidP="00E06145">
      <w:pPr>
        <w:spacing w:after="120"/>
        <w:jc w:val="center"/>
        <w:rPr>
          <w:noProof/>
          <w:sz w:val="28"/>
          <w:szCs w:val="28"/>
        </w:rPr>
      </w:pPr>
      <w:r w:rsidRPr="0047142F">
        <w:rPr>
          <w:sz w:val="28"/>
          <w:szCs w:val="28"/>
        </w:rPr>
        <w:t>КОМИТЕТ ПО КУЛЬТУРЕ ЛЕНИНГРАДСКОЙ ОБЛАСТИ</w:t>
      </w:r>
    </w:p>
    <w:p w:rsidR="00E06145" w:rsidRPr="0047142F" w:rsidRDefault="00E06145" w:rsidP="00E06145">
      <w:pPr>
        <w:pBdr>
          <w:bottom w:val="double" w:sz="12" w:space="1" w:color="auto"/>
        </w:pBdr>
        <w:jc w:val="center"/>
        <w:rPr>
          <w:noProof/>
        </w:rPr>
      </w:pPr>
    </w:p>
    <w:p w:rsidR="00E06145" w:rsidRPr="0047142F" w:rsidRDefault="00E06145" w:rsidP="00E06145">
      <w:pPr>
        <w:jc w:val="center"/>
        <w:rPr>
          <w:b/>
          <w:noProof/>
          <w:spacing w:val="80"/>
        </w:rPr>
      </w:pPr>
    </w:p>
    <w:p w:rsidR="00E06145" w:rsidRPr="0047142F" w:rsidRDefault="00E06145" w:rsidP="00E06145">
      <w:pPr>
        <w:jc w:val="center"/>
        <w:rPr>
          <w:b/>
          <w:sz w:val="36"/>
          <w:szCs w:val="36"/>
        </w:rPr>
      </w:pPr>
      <w:r w:rsidRPr="0047142F">
        <w:rPr>
          <w:b/>
          <w:sz w:val="36"/>
          <w:szCs w:val="36"/>
        </w:rPr>
        <w:t>ПРИКАЗ</w:t>
      </w:r>
    </w:p>
    <w:p w:rsidR="00E06145" w:rsidRPr="0047142F" w:rsidRDefault="00E06145" w:rsidP="00E06145">
      <w:pPr>
        <w:tabs>
          <w:tab w:val="right" w:pos="9356"/>
        </w:tabs>
        <w:jc w:val="center"/>
        <w:rPr>
          <w:noProof/>
          <w:sz w:val="10"/>
          <w:szCs w:val="10"/>
        </w:rPr>
      </w:pPr>
    </w:p>
    <w:p w:rsidR="00E06145" w:rsidRPr="0047142F" w:rsidRDefault="00E06145" w:rsidP="00E06145">
      <w:pPr>
        <w:tabs>
          <w:tab w:val="right" w:pos="9356"/>
        </w:tabs>
        <w:rPr>
          <w:noProof/>
          <w:sz w:val="10"/>
          <w:szCs w:val="10"/>
        </w:rPr>
      </w:pPr>
      <w:r w:rsidRPr="0047142F">
        <w:rPr>
          <w:noProof/>
          <w:sz w:val="28"/>
          <w:szCs w:val="28"/>
        </w:rPr>
        <w:t>«___</w:t>
      </w:r>
      <w:r w:rsidRPr="0047142F">
        <w:rPr>
          <w:sz w:val="28"/>
          <w:szCs w:val="28"/>
        </w:rPr>
        <w:t>»____________2018 г.</w:t>
      </w:r>
      <w:r w:rsidRPr="0047142F">
        <w:rPr>
          <w:noProof/>
          <w:sz w:val="28"/>
          <w:szCs w:val="28"/>
        </w:rPr>
        <w:t xml:space="preserve">                                                      №_______________</w:t>
      </w:r>
    </w:p>
    <w:p w:rsidR="00E06145" w:rsidRPr="0047142F" w:rsidRDefault="00E06145" w:rsidP="00E06145">
      <w:pPr>
        <w:tabs>
          <w:tab w:val="right" w:pos="9356"/>
        </w:tabs>
        <w:jc w:val="right"/>
        <w:rPr>
          <w:noProof/>
          <w:sz w:val="28"/>
          <w:szCs w:val="28"/>
        </w:rPr>
      </w:pPr>
      <w:r w:rsidRPr="0047142F">
        <w:rPr>
          <w:noProof/>
          <w:sz w:val="28"/>
          <w:szCs w:val="28"/>
        </w:rPr>
        <w:t>г. Санкт-Петербург</w:t>
      </w:r>
    </w:p>
    <w:p w:rsidR="00E06145" w:rsidRPr="0047142F" w:rsidRDefault="00E06145" w:rsidP="00E06145">
      <w:pPr>
        <w:rPr>
          <w:u w:val="single"/>
        </w:rPr>
      </w:pPr>
    </w:p>
    <w:p w:rsidR="00E06145" w:rsidRPr="0047142F" w:rsidRDefault="00E06145" w:rsidP="00E06145">
      <w:pPr>
        <w:rPr>
          <w:u w:val="single"/>
        </w:rPr>
      </w:pPr>
    </w:p>
    <w:p w:rsidR="00E06145" w:rsidRDefault="00E06145" w:rsidP="00E06145">
      <w:pPr>
        <w:autoSpaceDE w:val="0"/>
        <w:autoSpaceDN w:val="0"/>
        <w:adjustRightInd w:val="0"/>
        <w:ind w:firstLine="540"/>
        <w:jc w:val="center"/>
        <w:rPr>
          <w:b/>
          <w:sz w:val="28"/>
          <w:szCs w:val="28"/>
        </w:rPr>
      </w:pPr>
      <w:r w:rsidRPr="0047142F">
        <w:rPr>
          <w:b/>
          <w:sz w:val="28"/>
          <w:szCs w:val="28"/>
        </w:rPr>
        <w:t>Об установлении границ территории</w:t>
      </w:r>
      <w:r>
        <w:rPr>
          <w:b/>
          <w:sz w:val="28"/>
          <w:szCs w:val="28"/>
        </w:rPr>
        <w:t xml:space="preserve">, </w:t>
      </w:r>
      <w:r w:rsidRPr="0047142F">
        <w:rPr>
          <w:b/>
          <w:bCs/>
          <w:sz w:val="28"/>
          <w:szCs w:val="28"/>
        </w:rPr>
        <w:t xml:space="preserve">требований к осуществлению деятельности и требований к градостроительным регламентам </w:t>
      </w:r>
      <w:r>
        <w:rPr>
          <w:b/>
          <w:bCs/>
          <w:sz w:val="28"/>
          <w:szCs w:val="28"/>
        </w:rPr>
        <w:t xml:space="preserve">                           </w:t>
      </w:r>
      <w:r w:rsidRPr="0047142F">
        <w:rPr>
          <w:b/>
          <w:bCs/>
          <w:sz w:val="28"/>
          <w:szCs w:val="28"/>
        </w:rPr>
        <w:t xml:space="preserve">в границах территории </w:t>
      </w:r>
      <w:r w:rsidRPr="0047142F">
        <w:rPr>
          <w:b/>
          <w:sz w:val="28"/>
          <w:szCs w:val="28"/>
        </w:rPr>
        <w:t xml:space="preserve">объекта культурного наследия </w:t>
      </w:r>
      <w:r>
        <w:rPr>
          <w:b/>
          <w:sz w:val="28"/>
          <w:szCs w:val="28"/>
        </w:rPr>
        <w:t xml:space="preserve">                     </w:t>
      </w:r>
      <w:r w:rsidRPr="0047142F">
        <w:rPr>
          <w:b/>
          <w:sz w:val="28"/>
          <w:szCs w:val="28"/>
        </w:rPr>
        <w:t xml:space="preserve">регионального значения </w:t>
      </w:r>
      <w:r>
        <w:rPr>
          <w:b/>
          <w:sz w:val="28"/>
          <w:szCs w:val="28"/>
        </w:rPr>
        <w:t>-</w:t>
      </w:r>
      <w:r w:rsidRPr="0047142F">
        <w:rPr>
          <w:b/>
          <w:sz w:val="28"/>
          <w:szCs w:val="28"/>
        </w:rPr>
        <w:t xml:space="preserve"> достопримечательного места </w:t>
      </w:r>
    </w:p>
    <w:p w:rsidR="00E06145" w:rsidRPr="0047142F" w:rsidRDefault="00E06145" w:rsidP="00E06145">
      <w:pPr>
        <w:autoSpaceDE w:val="0"/>
        <w:autoSpaceDN w:val="0"/>
        <w:adjustRightInd w:val="0"/>
        <w:ind w:firstLine="540"/>
        <w:jc w:val="center"/>
        <w:rPr>
          <w:b/>
          <w:sz w:val="28"/>
          <w:szCs w:val="28"/>
        </w:rPr>
      </w:pP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sz w:val="28"/>
          <w:szCs w:val="28"/>
        </w:rPr>
        <w:t>»</w:t>
      </w:r>
      <w:r>
        <w:rPr>
          <w:b/>
          <w:sz w:val="28"/>
          <w:szCs w:val="28"/>
        </w:rPr>
        <w:t xml:space="preserve"> </w:t>
      </w:r>
    </w:p>
    <w:p w:rsidR="00E06145" w:rsidRPr="0047142F" w:rsidRDefault="00E06145" w:rsidP="00E06145">
      <w:pPr>
        <w:ind w:left="-567" w:firstLine="567"/>
        <w:jc w:val="center"/>
        <w:rPr>
          <w:b/>
          <w:sz w:val="28"/>
          <w:szCs w:val="28"/>
        </w:rPr>
      </w:pPr>
    </w:p>
    <w:p w:rsidR="00E06145" w:rsidRPr="0047142F" w:rsidRDefault="00E06145" w:rsidP="00E06145">
      <w:pPr>
        <w:ind w:left="-567" w:firstLine="567"/>
        <w:jc w:val="both"/>
        <w:rPr>
          <w:sz w:val="28"/>
          <w:szCs w:val="28"/>
        </w:rPr>
      </w:pPr>
      <w:proofErr w:type="gramStart"/>
      <w:r w:rsidRPr="0047142F">
        <w:rPr>
          <w:sz w:val="28"/>
          <w:szCs w:val="28"/>
        </w:rPr>
        <w:t xml:space="preserve">В соответствии со ст. ст. 3.1, 9.2, 33 Федерального закона от 25 июня 2002 года № 73-ФЗ «Об объектах культурного наследия (памятниках истории </w:t>
      </w:r>
      <w:r>
        <w:rPr>
          <w:sz w:val="28"/>
          <w:szCs w:val="28"/>
        </w:rPr>
        <w:t xml:space="preserve">                        </w:t>
      </w:r>
      <w:r w:rsidRPr="0047142F">
        <w:rPr>
          <w:sz w:val="28"/>
          <w:szCs w:val="28"/>
        </w:rPr>
        <w:t xml:space="preserve">и культуры) народов Российской Федерации», ст. 4 </w:t>
      </w:r>
      <w:r>
        <w:rPr>
          <w:sz w:val="28"/>
          <w:szCs w:val="28"/>
        </w:rPr>
        <w:t>З</w:t>
      </w:r>
      <w:r w:rsidRPr="0047142F">
        <w:rPr>
          <w:sz w:val="28"/>
          <w:szCs w:val="28"/>
        </w:rPr>
        <w:t>акона Ленинградской области от 25 декабря 2015 года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proofErr w:type="gramEnd"/>
      <w:r w:rsidRPr="009E00AD">
        <w:rPr>
          <w:sz w:val="28"/>
          <w:szCs w:val="28"/>
        </w:rPr>
        <w:t>», п. 2.2.2. Положения</w:t>
      </w:r>
      <w:r>
        <w:rPr>
          <w:sz w:val="28"/>
          <w:szCs w:val="28"/>
        </w:rPr>
        <w:t xml:space="preserve">                   </w:t>
      </w:r>
      <w:r w:rsidRPr="009E00AD">
        <w:rPr>
          <w:sz w:val="28"/>
          <w:szCs w:val="28"/>
        </w:rPr>
        <w:t xml:space="preserve"> о комитете по культуре  Ленинградской  области, утвержденного постановлением Правительства Ленинградской области от 24.10.2017 № 431</w:t>
      </w:r>
      <w:r>
        <w:rPr>
          <w:sz w:val="28"/>
          <w:szCs w:val="28"/>
        </w:rPr>
        <w:t>,</w:t>
      </w:r>
    </w:p>
    <w:p w:rsidR="00E06145" w:rsidRPr="0047142F" w:rsidRDefault="00E06145" w:rsidP="00E06145">
      <w:pPr>
        <w:ind w:left="-567" w:firstLine="567"/>
        <w:jc w:val="both"/>
        <w:rPr>
          <w:sz w:val="28"/>
          <w:szCs w:val="28"/>
        </w:rPr>
      </w:pPr>
      <w:r w:rsidRPr="0047142F">
        <w:rPr>
          <w:sz w:val="28"/>
          <w:szCs w:val="28"/>
        </w:rPr>
        <w:t>приказываю:</w:t>
      </w:r>
    </w:p>
    <w:p w:rsidR="00E06145" w:rsidRPr="0047142F" w:rsidRDefault="00E06145" w:rsidP="00EE7714">
      <w:pPr>
        <w:numPr>
          <w:ilvl w:val="0"/>
          <w:numId w:val="19"/>
        </w:numPr>
        <w:ind w:left="-426" w:firstLine="710"/>
        <w:contextualSpacing/>
        <w:jc w:val="both"/>
        <w:rPr>
          <w:sz w:val="28"/>
          <w:szCs w:val="28"/>
        </w:rPr>
      </w:pPr>
      <w:r w:rsidRPr="0047142F">
        <w:rPr>
          <w:sz w:val="28"/>
          <w:szCs w:val="28"/>
        </w:rPr>
        <w:t>Установить границы территории объекта культурного наследия регионального значения - достопримечательного места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w:t>
      </w:r>
      <w:r>
        <w:rPr>
          <w:sz w:val="28"/>
          <w:szCs w:val="28"/>
        </w:rPr>
        <w:t xml:space="preserve">местонахождение: территории Всеволожского и Кировского муниципальных районов Ленинградской области, </w:t>
      </w:r>
      <w:r w:rsidRPr="0047142F">
        <w:rPr>
          <w:sz w:val="28"/>
          <w:szCs w:val="28"/>
        </w:rPr>
        <w:t>согласно приложению 1 к настоящему приказу.</w:t>
      </w:r>
    </w:p>
    <w:p w:rsidR="00E06145" w:rsidRPr="0047142F" w:rsidRDefault="00E06145" w:rsidP="00EE7714">
      <w:pPr>
        <w:numPr>
          <w:ilvl w:val="0"/>
          <w:numId w:val="19"/>
        </w:numPr>
        <w:ind w:left="-426" w:firstLine="710"/>
        <w:contextualSpacing/>
        <w:jc w:val="both"/>
        <w:rPr>
          <w:sz w:val="28"/>
          <w:szCs w:val="28"/>
        </w:rPr>
      </w:pPr>
      <w:r w:rsidRPr="0047142F">
        <w:rPr>
          <w:sz w:val="28"/>
          <w:szCs w:val="28"/>
        </w:rPr>
        <w:t xml:space="preserve">Установить </w:t>
      </w:r>
      <w:r w:rsidRPr="0047142F">
        <w:rPr>
          <w:bCs/>
          <w:sz w:val="28"/>
          <w:szCs w:val="28"/>
        </w:rPr>
        <w:t xml:space="preserve">требования к осуществлению деятельности и требования к градостроительным регламентам в границах территории </w:t>
      </w:r>
      <w:r w:rsidRPr="0047142F">
        <w:rPr>
          <w:sz w:val="28"/>
          <w:szCs w:val="28"/>
        </w:rPr>
        <w:t>объекта культурного наследия регионального значения - достопримечательного места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согласно приложению 2 к настоящему приказу.</w:t>
      </w:r>
    </w:p>
    <w:p w:rsidR="00E06145" w:rsidRDefault="00E06145" w:rsidP="00EE7714">
      <w:pPr>
        <w:numPr>
          <w:ilvl w:val="0"/>
          <w:numId w:val="19"/>
        </w:numPr>
        <w:ind w:left="-426" w:firstLine="710"/>
        <w:contextualSpacing/>
        <w:jc w:val="both"/>
        <w:rPr>
          <w:sz w:val="28"/>
          <w:szCs w:val="28"/>
        </w:rPr>
      </w:pPr>
      <w:r w:rsidRPr="0047142F">
        <w:rPr>
          <w:sz w:val="28"/>
          <w:szCs w:val="28"/>
        </w:rPr>
        <w:t xml:space="preserve">Отделу по осуществлению полномочий Ленинградской области в сфере объектов культурного наследия департамента государственной охраны, </w:t>
      </w:r>
      <w:r w:rsidRPr="0047142F">
        <w:rPr>
          <w:sz w:val="28"/>
          <w:szCs w:val="28"/>
        </w:rPr>
        <w:lastRenderedPageBreak/>
        <w:t>сохранения и использования объектов культурного наследия комитета по культуре Ленинградской области обеспечить:</w:t>
      </w:r>
    </w:p>
    <w:p w:rsidR="00E06145" w:rsidRPr="003F200C" w:rsidRDefault="00E06145" w:rsidP="00E06145">
      <w:pPr>
        <w:ind w:left="-567" w:firstLine="567"/>
        <w:contextualSpacing/>
        <w:jc w:val="both"/>
        <w:rPr>
          <w:sz w:val="28"/>
          <w:szCs w:val="28"/>
        </w:rPr>
      </w:pPr>
      <w:r w:rsidRPr="003F200C">
        <w:rPr>
          <w:sz w:val="28"/>
          <w:szCs w:val="28"/>
        </w:rPr>
        <w:t xml:space="preserve">- внесение сведений об установлении границ территории объекта культурного наследия регионального значения </w:t>
      </w:r>
      <w:r>
        <w:rPr>
          <w:sz w:val="28"/>
          <w:szCs w:val="28"/>
        </w:rPr>
        <w:t xml:space="preserve">- </w:t>
      </w:r>
      <w:r w:rsidRPr="003F200C">
        <w:rPr>
          <w:sz w:val="28"/>
          <w:szCs w:val="28"/>
        </w:rPr>
        <w:t xml:space="preserve">достопримечательного места </w:t>
      </w:r>
      <w:r w:rsidRPr="0047142F">
        <w:rPr>
          <w:sz w:val="28"/>
          <w:szCs w:val="28"/>
        </w:rPr>
        <w:t>«</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w:t>
      </w:r>
      <w:r w:rsidRPr="003F200C">
        <w:rPr>
          <w:sz w:val="28"/>
          <w:szCs w:val="28"/>
        </w:rPr>
        <w:t>, в единый государственный реестр объектов культурного наследия (памятников истории и культуры) народов Российской Федерации;</w:t>
      </w:r>
    </w:p>
    <w:p w:rsidR="00E06145" w:rsidRPr="0047142F" w:rsidRDefault="00E06145" w:rsidP="00E06145">
      <w:pPr>
        <w:ind w:left="-567" w:firstLine="567"/>
        <w:contextualSpacing/>
        <w:jc w:val="both"/>
        <w:rPr>
          <w:sz w:val="28"/>
          <w:szCs w:val="28"/>
        </w:rPr>
      </w:pPr>
      <w:proofErr w:type="gramStart"/>
      <w:r w:rsidRPr="003F200C">
        <w:rPr>
          <w:sz w:val="28"/>
          <w:szCs w:val="28"/>
        </w:rPr>
        <w:t>- направ</w:t>
      </w:r>
      <w:r>
        <w:rPr>
          <w:sz w:val="28"/>
          <w:szCs w:val="28"/>
        </w:rPr>
        <w:t>ление</w:t>
      </w:r>
      <w:r w:rsidRPr="003F200C">
        <w:rPr>
          <w:sz w:val="28"/>
          <w:szCs w:val="28"/>
        </w:rPr>
        <w:t xml:space="preserve"> в срок не более чем пять рабочих дней копи</w:t>
      </w:r>
      <w:r>
        <w:rPr>
          <w:sz w:val="28"/>
          <w:szCs w:val="28"/>
        </w:rPr>
        <w:t>и</w:t>
      </w:r>
      <w:r w:rsidRPr="003F200C">
        <w:rPr>
          <w:sz w:val="28"/>
          <w:szCs w:val="28"/>
        </w:rPr>
        <w:t xml:space="preserve"> настоящего приказа с приложениями в территориальный орган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r>
        <w:rPr>
          <w:sz w:val="28"/>
          <w:szCs w:val="28"/>
        </w:rPr>
        <w:t xml:space="preserve">, </w:t>
      </w:r>
      <w:r w:rsidRPr="0047142F">
        <w:rPr>
          <w:sz w:val="28"/>
          <w:szCs w:val="28"/>
        </w:rPr>
        <w:t xml:space="preserve">для внесения сведений о границах территории объекта культурного наследия регионального значения </w:t>
      </w:r>
      <w:r>
        <w:rPr>
          <w:sz w:val="28"/>
          <w:szCs w:val="28"/>
        </w:rPr>
        <w:t xml:space="preserve">- </w:t>
      </w:r>
      <w:r w:rsidRPr="0047142F">
        <w:rPr>
          <w:sz w:val="28"/>
          <w:szCs w:val="28"/>
        </w:rPr>
        <w:t>достопримечательного места</w:t>
      </w:r>
      <w:proofErr w:type="gramEnd"/>
      <w:r w:rsidRPr="0047142F">
        <w:rPr>
          <w:sz w:val="28"/>
          <w:szCs w:val="28"/>
        </w:rPr>
        <w:t xml:space="preserve">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в Единый государственный реестр недвижимости в соответствии с Федеральным законом от 13 июля 2015 года № 218-ФЗ «О государственной регистрации недвижимости»</w:t>
      </w:r>
      <w:r w:rsidRPr="003F200C">
        <w:rPr>
          <w:sz w:val="28"/>
          <w:szCs w:val="28"/>
        </w:rPr>
        <w:t>.</w:t>
      </w:r>
    </w:p>
    <w:p w:rsidR="00E06145" w:rsidRPr="0047142F" w:rsidRDefault="00E06145" w:rsidP="00E06145">
      <w:pPr>
        <w:ind w:left="-567" w:right="-144" w:firstLine="567"/>
        <w:jc w:val="both"/>
        <w:rPr>
          <w:sz w:val="28"/>
          <w:szCs w:val="28"/>
        </w:rPr>
      </w:pPr>
      <w:r w:rsidRPr="0047142F">
        <w:rPr>
          <w:sz w:val="28"/>
          <w:szCs w:val="28"/>
        </w:rPr>
        <w:t>4. Отделу взаимодействия с муниципальными образованиями,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информационно-телекоммуникационной сети «Интернет».</w:t>
      </w:r>
    </w:p>
    <w:p w:rsidR="00E06145" w:rsidRPr="0047142F" w:rsidRDefault="00E06145" w:rsidP="00E06145">
      <w:pPr>
        <w:ind w:left="-567" w:right="-144" w:firstLine="567"/>
        <w:jc w:val="both"/>
        <w:rPr>
          <w:sz w:val="28"/>
          <w:szCs w:val="28"/>
        </w:rPr>
      </w:pPr>
      <w:r w:rsidRPr="0047142F">
        <w:rPr>
          <w:sz w:val="28"/>
          <w:szCs w:val="28"/>
        </w:rPr>
        <w:t xml:space="preserve">5. </w:t>
      </w:r>
      <w:proofErr w:type="gramStart"/>
      <w:r w:rsidRPr="0047142F">
        <w:rPr>
          <w:sz w:val="28"/>
          <w:szCs w:val="28"/>
        </w:rPr>
        <w:t>Контроль за</w:t>
      </w:r>
      <w:proofErr w:type="gramEnd"/>
      <w:r w:rsidRPr="0047142F">
        <w:rPr>
          <w:sz w:val="28"/>
          <w:szCs w:val="28"/>
        </w:rPr>
        <w:t xml:space="preserve"> исполнением настоящего приказа возложить на заместителя начальника департамента государственной охраны, сохранения и использования объектов культурного наследия комитета по культуре Ленинградской области.</w:t>
      </w:r>
    </w:p>
    <w:p w:rsidR="00E06145" w:rsidRPr="0047142F" w:rsidRDefault="00E06145" w:rsidP="00E06145">
      <w:pPr>
        <w:ind w:left="-567" w:right="-144" w:firstLine="567"/>
        <w:jc w:val="both"/>
        <w:rPr>
          <w:sz w:val="28"/>
          <w:szCs w:val="28"/>
        </w:rPr>
      </w:pPr>
      <w:r w:rsidRPr="0047142F">
        <w:rPr>
          <w:sz w:val="28"/>
          <w:szCs w:val="28"/>
        </w:rPr>
        <w:t>6. Настоящий приказ вступает в силу со дня его официального опубликования.</w:t>
      </w:r>
    </w:p>
    <w:p w:rsidR="00E06145" w:rsidRPr="0047142F" w:rsidRDefault="00E06145" w:rsidP="00E06145">
      <w:pPr>
        <w:ind w:left="-567" w:firstLine="567"/>
        <w:jc w:val="both"/>
        <w:rPr>
          <w:sz w:val="28"/>
          <w:szCs w:val="28"/>
        </w:rPr>
      </w:pPr>
    </w:p>
    <w:p w:rsidR="00E06145" w:rsidRPr="0047142F" w:rsidRDefault="00E06145" w:rsidP="00E06145">
      <w:pPr>
        <w:spacing w:line="360" w:lineRule="auto"/>
        <w:ind w:left="-567"/>
        <w:jc w:val="both"/>
        <w:rPr>
          <w:b/>
          <w:sz w:val="28"/>
          <w:szCs w:val="28"/>
        </w:rPr>
      </w:pPr>
    </w:p>
    <w:p w:rsidR="00E06145" w:rsidRPr="0047142F" w:rsidRDefault="00E06145" w:rsidP="00E06145">
      <w:pPr>
        <w:spacing w:line="360" w:lineRule="auto"/>
        <w:ind w:left="-567"/>
        <w:jc w:val="both"/>
        <w:rPr>
          <w:sz w:val="28"/>
          <w:szCs w:val="28"/>
        </w:rPr>
        <w:sectPr w:rsidR="00E06145" w:rsidRPr="0047142F" w:rsidSect="00E06145">
          <w:headerReference w:type="even" r:id="rId9"/>
          <w:headerReference w:type="default" r:id="rId10"/>
          <w:footerReference w:type="even" r:id="rId11"/>
          <w:pgSz w:w="11906" w:h="16838"/>
          <w:pgMar w:top="1134" w:right="851" w:bottom="1134" w:left="1701" w:header="709" w:footer="709" w:gutter="0"/>
          <w:pgNumType w:start="1"/>
          <w:cols w:space="708"/>
          <w:titlePg/>
          <w:docGrid w:linePitch="360"/>
        </w:sectPr>
      </w:pPr>
      <w:r w:rsidRPr="0047142F">
        <w:rPr>
          <w:sz w:val="28"/>
          <w:szCs w:val="28"/>
        </w:rPr>
        <w:t xml:space="preserve">Председатель комитета </w:t>
      </w:r>
      <w:r w:rsidRPr="0047142F">
        <w:rPr>
          <w:sz w:val="28"/>
          <w:szCs w:val="28"/>
        </w:rPr>
        <w:tab/>
      </w:r>
      <w:r w:rsidRPr="0047142F">
        <w:rPr>
          <w:sz w:val="28"/>
          <w:szCs w:val="28"/>
        </w:rPr>
        <w:tab/>
      </w:r>
      <w:r w:rsidRPr="0047142F">
        <w:rPr>
          <w:sz w:val="28"/>
          <w:szCs w:val="28"/>
        </w:rPr>
        <w:tab/>
      </w:r>
      <w:r w:rsidRPr="0047142F">
        <w:rPr>
          <w:sz w:val="28"/>
          <w:szCs w:val="28"/>
        </w:rPr>
        <w:tab/>
      </w:r>
      <w:r w:rsidRPr="0047142F">
        <w:rPr>
          <w:sz w:val="28"/>
          <w:szCs w:val="28"/>
        </w:rPr>
        <w:tab/>
      </w:r>
      <w:r w:rsidRPr="0047142F">
        <w:rPr>
          <w:sz w:val="28"/>
          <w:szCs w:val="28"/>
        </w:rPr>
        <w:tab/>
      </w:r>
      <w:r>
        <w:rPr>
          <w:sz w:val="28"/>
          <w:szCs w:val="28"/>
        </w:rPr>
        <w:t xml:space="preserve">              Е.В. </w:t>
      </w:r>
      <w:r w:rsidRPr="0047142F">
        <w:rPr>
          <w:sz w:val="28"/>
          <w:szCs w:val="28"/>
        </w:rPr>
        <w:t>Чайковский</w:t>
      </w:r>
    </w:p>
    <w:p w:rsidR="00E06145" w:rsidRPr="0047142F" w:rsidRDefault="00E06145" w:rsidP="00E06145">
      <w:pPr>
        <w:rPr>
          <w:szCs w:val="24"/>
        </w:rPr>
      </w:pPr>
      <w:r w:rsidRPr="0047142F">
        <w:rPr>
          <w:szCs w:val="24"/>
        </w:rPr>
        <w:lastRenderedPageBreak/>
        <w:t xml:space="preserve">                                                                                                                         Приложение 1 </w:t>
      </w:r>
    </w:p>
    <w:p w:rsidR="00E06145" w:rsidRPr="0047142F" w:rsidRDefault="00E06145" w:rsidP="00E06145">
      <w:pPr>
        <w:rPr>
          <w:szCs w:val="24"/>
        </w:rPr>
      </w:pPr>
      <w:r w:rsidRPr="0047142F">
        <w:rPr>
          <w:szCs w:val="24"/>
        </w:rPr>
        <w:t xml:space="preserve">                                                                                                         к приказу комите</w:t>
      </w:r>
      <w:r>
        <w:rPr>
          <w:szCs w:val="24"/>
        </w:rPr>
        <w:t xml:space="preserve">та по </w:t>
      </w:r>
      <w:r w:rsidRPr="0047142F">
        <w:rPr>
          <w:szCs w:val="24"/>
        </w:rPr>
        <w:t xml:space="preserve">культуре </w:t>
      </w:r>
    </w:p>
    <w:p w:rsidR="00E06145" w:rsidRPr="0047142F" w:rsidRDefault="00E06145" w:rsidP="00E06145">
      <w:pPr>
        <w:rPr>
          <w:szCs w:val="24"/>
        </w:rPr>
      </w:pPr>
      <w:r w:rsidRPr="0047142F">
        <w:rPr>
          <w:szCs w:val="24"/>
        </w:rPr>
        <w:t xml:space="preserve">                                                                                                               Ленинградской области </w:t>
      </w:r>
    </w:p>
    <w:p w:rsidR="00E06145" w:rsidRPr="0047142F" w:rsidRDefault="00E06145" w:rsidP="00E06145">
      <w:pPr>
        <w:jc w:val="right"/>
        <w:rPr>
          <w:szCs w:val="24"/>
        </w:rPr>
      </w:pPr>
      <w:r w:rsidRPr="0047142F">
        <w:rPr>
          <w:szCs w:val="24"/>
        </w:rPr>
        <w:t>от  «___» ________ 20</w:t>
      </w:r>
      <w:r>
        <w:rPr>
          <w:szCs w:val="24"/>
        </w:rPr>
        <w:t>18</w:t>
      </w:r>
      <w:r w:rsidRPr="0047142F">
        <w:rPr>
          <w:szCs w:val="24"/>
        </w:rPr>
        <w:t xml:space="preserve"> г.  № _____________</w:t>
      </w:r>
    </w:p>
    <w:p w:rsidR="00E06145" w:rsidRDefault="00E06145" w:rsidP="0060261B">
      <w:pPr>
        <w:autoSpaceDE w:val="0"/>
        <w:autoSpaceDN w:val="0"/>
        <w:adjustRightInd w:val="0"/>
        <w:spacing w:line="360" w:lineRule="auto"/>
        <w:jc w:val="center"/>
        <w:rPr>
          <w:b/>
          <w:bCs/>
          <w:sz w:val="28"/>
          <w:szCs w:val="28"/>
        </w:rPr>
      </w:pPr>
    </w:p>
    <w:p w:rsidR="00E06145" w:rsidRPr="0047142F" w:rsidRDefault="00E06145" w:rsidP="00E06145">
      <w:pPr>
        <w:widowControl w:val="0"/>
        <w:ind w:left="1418" w:hanging="709"/>
        <w:contextualSpacing/>
        <w:jc w:val="center"/>
        <w:rPr>
          <w:b/>
          <w:bCs/>
          <w:sz w:val="28"/>
          <w:szCs w:val="28"/>
        </w:rPr>
      </w:pPr>
      <w:r w:rsidRPr="0047142F">
        <w:rPr>
          <w:b/>
          <w:bCs/>
          <w:sz w:val="28"/>
          <w:szCs w:val="28"/>
        </w:rPr>
        <w:t xml:space="preserve">План границ территории объекта культурного наследия регионального значения </w:t>
      </w:r>
      <w:r>
        <w:rPr>
          <w:b/>
          <w:bCs/>
          <w:sz w:val="28"/>
          <w:szCs w:val="28"/>
        </w:rPr>
        <w:t xml:space="preserve">- </w:t>
      </w:r>
      <w:r w:rsidRPr="0047142F">
        <w:rPr>
          <w:b/>
          <w:bCs/>
          <w:sz w:val="28"/>
          <w:szCs w:val="28"/>
        </w:rPr>
        <w:t xml:space="preserve">достопримечательного места </w:t>
      </w:r>
      <w:r w:rsidRPr="0047142F">
        <w:rPr>
          <w:b/>
          <w:bCs/>
          <w:sz w:val="28"/>
          <w:szCs w:val="28"/>
        </w:rPr>
        <w:br/>
      </w: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bCs/>
          <w:sz w:val="28"/>
          <w:szCs w:val="28"/>
        </w:rPr>
        <w:t>»</w:t>
      </w:r>
    </w:p>
    <w:p w:rsidR="00E06145" w:rsidRDefault="00E06145" w:rsidP="0060261B">
      <w:pPr>
        <w:autoSpaceDE w:val="0"/>
        <w:autoSpaceDN w:val="0"/>
        <w:adjustRightInd w:val="0"/>
        <w:spacing w:line="360" w:lineRule="auto"/>
        <w:jc w:val="center"/>
        <w:rPr>
          <w:b/>
          <w:bCs/>
          <w:sz w:val="28"/>
          <w:szCs w:val="28"/>
        </w:rPr>
      </w:pPr>
    </w:p>
    <w:p w:rsidR="0060261B" w:rsidRPr="00D2711A" w:rsidRDefault="0060261B" w:rsidP="008F67B4">
      <w:pPr>
        <w:autoSpaceDE w:val="0"/>
        <w:autoSpaceDN w:val="0"/>
        <w:adjustRightInd w:val="0"/>
        <w:spacing w:line="360" w:lineRule="auto"/>
        <w:ind w:firstLine="708"/>
        <w:rPr>
          <w:b/>
          <w:bCs/>
          <w:sz w:val="28"/>
          <w:szCs w:val="28"/>
        </w:rPr>
      </w:pPr>
      <w:r>
        <w:rPr>
          <w:b/>
          <w:bCs/>
          <w:sz w:val="28"/>
          <w:szCs w:val="28"/>
        </w:rPr>
        <w:t>1.1. О</w:t>
      </w:r>
      <w:r w:rsidRPr="00052E88">
        <w:rPr>
          <w:b/>
          <w:bCs/>
          <w:sz w:val="28"/>
          <w:szCs w:val="28"/>
        </w:rPr>
        <w:t>писание грани</w:t>
      </w:r>
      <w:r w:rsidRPr="005E48F0">
        <w:rPr>
          <w:b/>
          <w:bCs/>
          <w:sz w:val="28"/>
          <w:szCs w:val="28"/>
        </w:rPr>
        <w:t xml:space="preserve">цы территории достопримечательного </w:t>
      </w:r>
      <w:r w:rsidRPr="00D2711A">
        <w:rPr>
          <w:b/>
          <w:bCs/>
          <w:sz w:val="28"/>
          <w:szCs w:val="28"/>
        </w:rPr>
        <w:t>места.</w:t>
      </w:r>
    </w:p>
    <w:p w:rsidR="0060261B" w:rsidRPr="00D2711A" w:rsidRDefault="0060261B" w:rsidP="00883389">
      <w:pPr>
        <w:spacing w:line="276" w:lineRule="auto"/>
        <w:ind w:firstLine="709"/>
        <w:jc w:val="both"/>
        <w:rPr>
          <w:sz w:val="28"/>
          <w:szCs w:val="28"/>
        </w:rPr>
      </w:pPr>
      <w:proofErr w:type="gramStart"/>
      <w:r w:rsidRPr="00D2711A">
        <w:rPr>
          <w:sz w:val="28"/>
          <w:szCs w:val="28"/>
        </w:rPr>
        <w:t>Граница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D2711A">
          <w:rPr>
            <w:sz w:val="28"/>
            <w:szCs w:val="28"/>
          </w:rPr>
          <w:t>1943 г</w:t>
        </w:r>
      </w:smartTag>
      <w:r w:rsidRPr="00D2711A">
        <w:rPr>
          <w:sz w:val="28"/>
          <w:szCs w:val="28"/>
        </w:rPr>
        <w:t xml:space="preserve">.» состоит из двух участков: правобережного </w:t>
      </w:r>
      <w:r w:rsidR="00E06145">
        <w:rPr>
          <w:sz w:val="28"/>
          <w:szCs w:val="28"/>
        </w:rPr>
        <w:t xml:space="preserve">(территория Всеволожского района Ленинградской области) </w:t>
      </w:r>
      <w:r w:rsidRPr="00D2711A">
        <w:rPr>
          <w:sz w:val="28"/>
          <w:szCs w:val="28"/>
        </w:rPr>
        <w:t>и левобережного</w:t>
      </w:r>
      <w:r w:rsidR="00E06145">
        <w:rPr>
          <w:sz w:val="28"/>
          <w:szCs w:val="28"/>
        </w:rPr>
        <w:t xml:space="preserve"> территория Кировского района Ленинградской области)</w:t>
      </w:r>
      <w:r w:rsidRPr="00D2711A">
        <w:rPr>
          <w:sz w:val="28"/>
          <w:szCs w:val="28"/>
        </w:rPr>
        <w:t>.</w:t>
      </w:r>
      <w:proofErr w:type="gramEnd"/>
    </w:p>
    <w:p w:rsidR="0060261B" w:rsidRPr="00D2711A" w:rsidRDefault="0060261B" w:rsidP="0060261B">
      <w:pPr>
        <w:ind w:firstLine="709"/>
        <w:jc w:val="both"/>
        <w:rPr>
          <w:sz w:val="28"/>
          <w:szCs w:val="28"/>
        </w:rPr>
      </w:pPr>
    </w:p>
    <w:p w:rsidR="0060261B" w:rsidRPr="00D2711A" w:rsidRDefault="0060261B" w:rsidP="0060261B">
      <w:pPr>
        <w:spacing w:line="360" w:lineRule="auto"/>
        <w:ind w:firstLine="709"/>
        <w:jc w:val="both"/>
        <w:rPr>
          <w:sz w:val="28"/>
          <w:szCs w:val="28"/>
          <w:u w:val="single"/>
        </w:rPr>
      </w:pPr>
      <w:r w:rsidRPr="00D2711A">
        <w:rPr>
          <w:sz w:val="28"/>
          <w:szCs w:val="28"/>
          <w:u w:val="single"/>
        </w:rPr>
        <w:t>Правобережный участок (от точки 1 до точки 204):</w:t>
      </w:r>
    </w:p>
    <w:p w:rsidR="0060261B" w:rsidRDefault="0060261B" w:rsidP="00883389">
      <w:pPr>
        <w:spacing w:line="276" w:lineRule="auto"/>
        <w:ind w:firstLine="709"/>
        <w:jc w:val="both"/>
        <w:rPr>
          <w:sz w:val="28"/>
          <w:szCs w:val="28"/>
        </w:rPr>
      </w:pPr>
      <w:proofErr w:type="gramStart"/>
      <w:r w:rsidRPr="00B87176">
        <w:rPr>
          <w:sz w:val="28"/>
          <w:szCs w:val="28"/>
        </w:rPr>
        <w:t>от точки 1 до точки 2 совпадает с границей кадастрового квартала с номером 47:07:1018001, от точки 2 до точки 16 совпадает с грани</w:t>
      </w:r>
      <w:r>
        <w:rPr>
          <w:sz w:val="28"/>
          <w:szCs w:val="28"/>
        </w:rPr>
        <w:t>цей кадастрового квартала с </w:t>
      </w:r>
      <w:r w:rsidRPr="00B87176">
        <w:rPr>
          <w:sz w:val="28"/>
          <w:szCs w:val="28"/>
        </w:rPr>
        <w:t>номером 47:07:1045005, от точки 16 до точки 19 совпадает с границей кадастрового квартала с номером 47:07:0804001, от т</w:t>
      </w:r>
      <w:r>
        <w:rPr>
          <w:sz w:val="28"/>
          <w:szCs w:val="28"/>
        </w:rPr>
        <w:t>очки 19 до точки 20 совпадает с </w:t>
      </w:r>
      <w:r w:rsidRPr="00B87176">
        <w:rPr>
          <w:sz w:val="28"/>
          <w:szCs w:val="28"/>
        </w:rPr>
        <w:t>границей кадастрового квартала с</w:t>
      </w:r>
      <w:proofErr w:type="gramEnd"/>
      <w:r w:rsidRPr="00B87176">
        <w:rPr>
          <w:sz w:val="28"/>
          <w:szCs w:val="28"/>
        </w:rPr>
        <w:t xml:space="preserve"> </w:t>
      </w:r>
      <w:proofErr w:type="gramStart"/>
      <w:r w:rsidRPr="00B87176">
        <w:rPr>
          <w:sz w:val="28"/>
          <w:szCs w:val="28"/>
        </w:rPr>
        <w:t>номером 47:07:0801015, от точки 20 до точки 28 совпадает с границей кадастрового квартала с номером 47:16:0101012, от точки 28 до точки 31 совпадает с границей кадастрового квартала с номером 47:16:0335008, от точки 31 до точки 32 совпадает с границей кадастрового квартала с номером 47:07:0802010, пересекая реку Неву, от точки 32 о точки</w:t>
      </w:r>
      <w:proofErr w:type="gramEnd"/>
      <w:r w:rsidRPr="00B87176">
        <w:rPr>
          <w:sz w:val="28"/>
          <w:szCs w:val="28"/>
        </w:rPr>
        <w:t xml:space="preserve"> </w:t>
      </w:r>
      <w:proofErr w:type="gramStart"/>
      <w:r w:rsidRPr="00B87176">
        <w:rPr>
          <w:sz w:val="28"/>
          <w:szCs w:val="28"/>
        </w:rPr>
        <w:t>69 проходит на запад по берегу реки Невы, от точки 69 до точки 70 совпадает с границей земельного участка с кадастровым номером 47:07:0804001:531, от точки 70 до точки 76</w:t>
      </w:r>
      <w:r>
        <w:rPr>
          <w:sz w:val="28"/>
          <w:szCs w:val="28"/>
        </w:rPr>
        <w:t xml:space="preserve"> совпадает с </w:t>
      </w:r>
      <w:r w:rsidRPr="00B87176">
        <w:rPr>
          <w:sz w:val="28"/>
          <w:szCs w:val="28"/>
        </w:rPr>
        <w:t>границей кадастрового квартала с номером 47:07:0804001, от точки 76 о точки 77 проходит на север по прямой, от точки 77 до точки 78 совпадает</w:t>
      </w:r>
      <w:proofErr w:type="gramEnd"/>
      <w:r w:rsidRPr="00B87176">
        <w:rPr>
          <w:sz w:val="28"/>
          <w:szCs w:val="28"/>
        </w:rPr>
        <w:t xml:space="preserve"> </w:t>
      </w:r>
      <w:proofErr w:type="gramStart"/>
      <w:r w:rsidRPr="00B87176">
        <w:rPr>
          <w:sz w:val="28"/>
          <w:szCs w:val="28"/>
        </w:rPr>
        <w:t xml:space="preserve">с границей земельного участка с кадастровым номером 47:07:1052003, от точки 78 о точки 79 проходит на север по прямой, от точки 79 до точки 81 совпадает с границей кадастрового квартала с номером 47:07:1047001, от точки 81 о точки 82 проходит на север по прямой, от точки 82 до точки 83 совпадает </w:t>
      </w:r>
      <w:r>
        <w:rPr>
          <w:sz w:val="28"/>
          <w:szCs w:val="28"/>
        </w:rPr>
        <w:t>с границей земельного участка с</w:t>
      </w:r>
      <w:proofErr w:type="gramEnd"/>
      <w:r>
        <w:rPr>
          <w:sz w:val="28"/>
          <w:szCs w:val="28"/>
        </w:rPr>
        <w:t> </w:t>
      </w:r>
      <w:proofErr w:type="gramStart"/>
      <w:r w:rsidRPr="00B87176">
        <w:rPr>
          <w:sz w:val="28"/>
          <w:szCs w:val="28"/>
        </w:rPr>
        <w:t>кадастровым номером 47:07:1047001:80, от точки 83 о точки 84 проходит на северо-запад по прямой, от точки 84 до точки 85 совпадает с границей земельного участка с кадастровым номером 47:07:1047001:73, от точки 85 до точки 86 совпадает с границей земельного участка с кадастровым номером 47:07:1047001:96(1)</w:t>
      </w:r>
      <w:r>
        <w:rPr>
          <w:sz w:val="28"/>
          <w:szCs w:val="28"/>
        </w:rPr>
        <w:t xml:space="preserve">, </w:t>
      </w:r>
      <w:r>
        <w:rPr>
          <w:sz w:val="28"/>
          <w:szCs w:val="28"/>
        </w:rPr>
        <w:lastRenderedPageBreak/>
        <w:t>от </w:t>
      </w:r>
      <w:r w:rsidRPr="00B87176">
        <w:rPr>
          <w:sz w:val="28"/>
          <w:szCs w:val="28"/>
        </w:rPr>
        <w:t>точки 86 до точки 88</w:t>
      </w:r>
      <w:proofErr w:type="gramEnd"/>
      <w:r w:rsidRPr="00B87176">
        <w:rPr>
          <w:sz w:val="28"/>
          <w:szCs w:val="28"/>
        </w:rPr>
        <w:t xml:space="preserve"> </w:t>
      </w:r>
      <w:proofErr w:type="gramStart"/>
      <w:r w:rsidRPr="00B87176">
        <w:rPr>
          <w:sz w:val="28"/>
          <w:szCs w:val="28"/>
        </w:rPr>
        <w:t xml:space="preserve">проходит на восток вдоль грунтовой дороги, от точки 88 до точки 89 совпадает с границей земельного участка с кадастровым номером 47:07:1047001:105, от точки 89 до точки 90 проходит на северо-восток по прямой, от точки 90 до точки 95 совпадает с границей </w:t>
      </w:r>
      <w:r>
        <w:rPr>
          <w:sz w:val="28"/>
          <w:szCs w:val="28"/>
        </w:rPr>
        <w:t>зоны территориальной или иной с </w:t>
      </w:r>
      <w:r w:rsidRPr="00B87176">
        <w:rPr>
          <w:sz w:val="28"/>
          <w:szCs w:val="28"/>
        </w:rPr>
        <w:t>кадастровым номером 47.07.2.595, от точки 95 до точки 96 проходит на</w:t>
      </w:r>
      <w:proofErr w:type="gramEnd"/>
      <w:r w:rsidRPr="00B87176">
        <w:rPr>
          <w:sz w:val="28"/>
          <w:szCs w:val="28"/>
        </w:rPr>
        <w:t xml:space="preserve"> </w:t>
      </w:r>
      <w:proofErr w:type="gramStart"/>
      <w:r w:rsidRPr="00B87176">
        <w:rPr>
          <w:sz w:val="28"/>
          <w:szCs w:val="28"/>
        </w:rPr>
        <w:t>восток по прямой, от точки 96 до точки 128 совпадает с г</w:t>
      </w:r>
      <w:r>
        <w:rPr>
          <w:sz w:val="28"/>
          <w:szCs w:val="28"/>
        </w:rPr>
        <w:t>раницей кадастрового квартала с </w:t>
      </w:r>
      <w:r w:rsidRPr="00B87176">
        <w:rPr>
          <w:sz w:val="28"/>
          <w:szCs w:val="28"/>
        </w:rPr>
        <w:t>номером 47:07:0801007, от точки 128 до точки 129 проходит на северо-восток по прямой, от точки 129 до точки 130 проходит на северо-восток по прямой, от точки 130 до точки 131 совпадает с границей кадастрового квартала с номером 47:07:0804001, от точки 131</w:t>
      </w:r>
      <w:proofErr w:type="gramEnd"/>
      <w:r w:rsidRPr="00B87176">
        <w:rPr>
          <w:sz w:val="28"/>
          <w:szCs w:val="28"/>
        </w:rPr>
        <w:t xml:space="preserve"> </w:t>
      </w:r>
      <w:proofErr w:type="gramStart"/>
      <w:r w:rsidRPr="00B87176">
        <w:rPr>
          <w:sz w:val="28"/>
          <w:szCs w:val="28"/>
        </w:rPr>
        <w:t>о точки 132 проходит на восток по прямой, от точки 132 до точки 200 проходит на север по линии железной дороги, от точки 200 до точки 201 проходит на северо-восток по прямой, от точки 201 до точки 202</w:t>
      </w:r>
      <w:r>
        <w:rPr>
          <w:sz w:val="28"/>
          <w:szCs w:val="28"/>
        </w:rPr>
        <w:t xml:space="preserve"> совпадает с </w:t>
      </w:r>
      <w:r w:rsidRPr="00B87176">
        <w:rPr>
          <w:sz w:val="28"/>
          <w:szCs w:val="28"/>
        </w:rPr>
        <w:t>границей зоны территориальной или иной с кадастровым номером 47.07.2.5, от точки 202 до точки 203 проходит на северо-восток по прямой</w:t>
      </w:r>
      <w:proofErr w:type="gramEnd"/>
      <w:r w:rsidRPr="00B87176">
        <w:rPr>
          <w:sz w:val="28"/>
          <w:szCs w:val="28"/>
        </w:rPr>
        <w:t xml:space="preserve"> </w:t>
      </w:r>
      <w:proofErr w:type="gramStart"/>
      <w:r w:rsidRPr="00B87176">
        <w:rPr>
          <w:sz w:val="28"/>
          <w:szCs w:val="28"/>
        </w:rPr>
        <w:t>до правого берега реки Невы, от точки 203 до точки 1 проходит на северо-восток по прямой до левого берега реки Невы.</w:t>
      </w:r>
      <w:proofErr w:type="gramEnd"/>
    </w:p>
    <w:p w:rsidR="00883389" w:rsidRDefault="00883389" w:rsidP="00883389">
      <w:pPr>
        <w:spacing w:line="360" w:lineRule="auto"/>
        <w:ind w:firstLine="709"/>
        <w:jc w:val="both"/>
        <w:rPr>
          <w:sz w:val="28"/>
          <w:szCs w:val="28"/>
        </w:rPr>
      </w:pPr>
    </w:p>
    <w:p w:rsidR="00883389" w:rsidRDefault="00883389" w:rsidP="00883389">
      <w:pPr>
        <w:spacing w:line="360" w:lineRule="auto"/>
        <w:ind w:firstLine="708"/>
        <w:jc w:val="both"/>
        <w:rPr>
          <w:sz w:val="28"/>
          <w:szCs w:val="28"/>
          <w:u w:val="single"/>
        </w:rPr>
      </w:pPr>
      <w:r>
        <w:rPr>
          <w:sz w:val="28"/>
          <w:szCs w:val="28"/>
          <w:u w:val="single"/>
        </w:rPr>
        <w:t>Левобережный участок (от точки 1 до точки 199):</w:t>
      </w:r>
    </w:p>
    <w:p w:rsidR="00883389" w:rsidRDefault="00883389" w:rsidP="00883389">
      <w:pPr>
        <w:spacing w:line="276" w:lineRule="auto"/>
        <w:ind w:firstLine="708"/>
        <w:jc w:val="both"/>
        <w:rPr>
          <w:sz w:val="28"/>
          <w:szCs w:val="28"/>
        </w:rPr>
      </w:pPr>
      <w:proofErr w:type="gramStart"/>
      <w:r>
        <w:rPr>
          <w:sz w:val="28"/>
          <w:szCs w:val="28"/>
        </w:rPr>
        <w:t>от точки 1 до точки 4 совпадает с границей кадастрового квартала с номером 47:16:0111001, от точки 4 до точки 5 проходит на юго-восток по прямой, от точки 5 до точки 9 совпадает с границей земельного участка с кадастровым номером 47:16:0106001:104, от точки 9 до точки 25 совпадает с границей кадастрового квартала с номером 47:16</w:t>
      </w:r>
      <w:proofErr w:type="gramEnd"/>
      <w:r>
        <w:rPr>
          <w:sz w:val="28"/>
          <w:szCs w:val="28"/>
        </w:rPr>
        <w:t>:</w:t>
      </w:r>
      <w:proofErr w:type="gramStart"/>
      <w:r>
        <w:rPr>
          <w:sz w:val="28"/>
          <w:szCs w:val="28"/>
        </w:rPr>
        <w:t>0101009, от точки 25 до точки 44 совпадает с границей кадастрового квартала с номером 47:16:0325002, от точки 44 до точки 45 проходит на юго-запад по прямой, от точки 45 до точки 57 совпадает с границей кадастрового квартала с номером 47:16:0325002, от точки 57 до точки 66 совпадает с границей земельного участка с кадастровым номером 47:16</w:t>
      </w:r>
      <w:proofErr w:type="gramEnd"/>
      <w:r>
        <w:rPr>
          <w:sz w:val="28"/>
          <w:szCs w:val="28"/>
        </w:rPr>
        <w:t xml:space="preserve">:0324001:99, от точки 66 до точки 67 совпадает с границей земельного участка с кадастровым номером </w:t>
      </w:r>
      <w:proofErr w:type="gramStart"/>
      <w:r>
        <w:rPr>
          <w:sz w:val="28"/>
          <w:szCs w:val="28"/>
        </w:rPr>
        <w:t>47:16:0324002:87, от точки 67 до точки 69 совпадает с границей земельного участка с кадастровым номером 47:16:0324003:80, от точки 69 до точки 77 совпадает с границей земельного участка с кадастровым номером 47:16:0324004:90, от точки 77 до точки 78 проходит на юго-восток по прямой, от точки 78 до точки 79 совпадает с границей</w:t>
      </w:r>
      <w:proofErr w:type="gramEnd"/>
      <w:r>
        <w:rPr>
          <w:sz w:val="28"/>
          <w:szCs w:val="28"/>
        </w:rPr>
        <w:t xml:space="preserve"> </w:t>
      </w:r>
      <w:proofErr w:type="gramStart"/>
      <w:r>
        <w:rPr>
          <w:sz w:val="28"/>
          <w:szCs w:val="28"/>
        </w:rPr>
        <w:t xml:space="preserve">земельного участка с кадастровым номером 47:16:0325002:9, от точки 79 до точки 80 проходит на юго-восток по прямой, от точки 80 до точки 81 совпадает с границей зоны территориальной или иной с кадастровым номером 47.16.2.482, от точки 81 до точки 82 проходит на юго-запад по прямой, от точки 82 до точки 95 совпадает с границей зоны территориальной или иной с кадастровым номером 47.16.2.476, от точки 95 до точки 101 совпадает с границей кадастрового </w:t>
      </w:r>
      <w:r>
        <w:rPr>
          <w:sz w:val="28"/>
          <w:szCs w:val="28"/>
        </w:rPr>
        <w:lastRenderedPageBreak/>
        <w:t>квартала с номером 47:16:0325002, от точки 101 до точки 122 совпадает с границей кадастрового квартала с номером 47:16:0325003, от точки 122 до точки 123 проходит</w:t>
      </w:r>
      <w:proofErr w:type="gramEnd"/>
      <w:r>
        <w:rPr>
          <w:sz w:val="28"/>
          <w:szCs w:val="28"/>
        </w:rPr>
        <w:t xml:space="preserve"> </w:t>
      </w:r>
      <w:proofErr w:type="gramStart"/>
      <w:r>
        <w:rPr>
          <w:sz w:val="28"/>
          <w:szCs w:val="28"/>
        </w:rPr>
        <w:t>на запад по прямой, от точки 123 до точки 124 совпадает с границей кадастрового квартала с номером 47:16:0330001, от точки 124 до точки 126 совпадает с границей кадастрового квартала с номером 47:16:0329001, от точки 126 до точки 127 совпадает с границей кадастрового квартала с номером 47:16:0334001, от точки 127 до точки 134 совпадает с</w:t>
      </w:r>
      <w:proofErr w:type="gramEnd"/>
      <w:r>
        <w:rPr>
          <w:sz w:val="28"/>
          <w:szCs w:val="28"/>
        </w:rPr>
        <w:t xml:space="preserve"> </w:t>
      </w:r>
      <w:proofErr w:type="gramStart"/>
      <w:r>
        <w:rPr>
          <w:sz w:val="28"/>
          <w:szCs w:val="28"/>
        </w:rPr>
        <w:t>границей кадастрового квартала с номером 47:16:0328001, от точки 134 до точки 136 совпадает с границей зоны территориальной или иной с кадастровым номером 47.16.2.40, от точки 136 до точки 177 проходит на северо-запад вдоль берега реки Мойки, от точки 177 до точки 182 совпадает с границей кадастрового квартала с номером 47:16:0335008, от точки 182 до точки 194</w:t>
      </w:r>
      <w:proofErr w:type="gramEnd"/>
      <w:r>
        <w:rPr>
          <w:sz w:val="28"/>
          <w:szCs w:val="28"/>
        </w:rPr>
        <w:t xml:space="preserve"> </w:t>
      </w:r>
      <w:proofErr w:type="gramStart"/>
      <w:r>
        <w:rPr>
          <w:sz w:val="28"/>
          <w:szCs w:val="28"/>
        </w:rPr>
        <w:t>совпадает с границей кадастрового квартала с номером 47:16:0101012, от точки 194 до точки 196 совпадает с границей кадастрового квартала с номером 47:16:0111002, от точки 196 до точки 199 совпадает с границей кадастрового квартала с номером 47:16:0111001, от точки 199 до точки 1 совпадает с границей кадастрового квартала с номером 47:16:0111001.</w:t>
      </w:r>
      <w:proofErr w:type="gramEnd"/>
    </w:p>
    <w:p w:rsidR="00883389" w:rsidRDefault="00883389" w:rsidP="00883389">
      <w:pPr>
        <w:spacing w:line="360" w:lineRule="auto"/>
        <w:ind w:firstLine="709"/>
        <w:jc w:val="both"/>
        <w:rPr>
          <w:sz w:val="28"/>
          <w:szCs w:val="28"/>
        </w:rPr>
      </w:pPr>
    </w:p>
    <w:p w:rsidR="00883389" w:rsidRDefault="00883389" w:rsidP="00883389">
      <w:pPr>
        <w:spacing w:line="276" w:lineRule="auto"/>
        <w:jc w:val="center"/>
        <w:rPr>
          <w:b/>
          <w:sz w:val="28"/>
          <w:szCs w:val="28"/>
        </w:rPr>
      </w:pPr>
      <w:r w:rsidRPr="002631B1">
        <w:rPr>
          <w:b/>
          <w:sz w:val="28"/>
          <w:szCs w:val="28"/>
        </w:rPr>
        <w:t>1.</w:t>
      </w:r>
      <w:r>
        <w:rPr>
          <w:b/>
          <w:sz w:val="28"/>
          <w:szCs w:val="28"/>
        </w:rPr>
        <w:t>2</w:t>
      </w:r>
      <w:r w:rsidRPr="001F0ED5">
        <w:rPr>
          <w:b/>
          <w:sz w:val="28"/>
          <w:szCs w:val="28"/>
        </w:rPr>
        <w:t xml:space="preserve">. </w:t>
      </w:r>
      <w:r>
        <w:rPr>
          <w:b/>
          <w:sz w:val="28"/>
          <w:szCs w:val="28"/>
        </w:rPr>
        <w:t>К</w:t>
      </w:r>
      <w:r w:rsidRPr="00052E88">
        <w:rPr>
          <w:b/>
          <w:sz w:val="28"/>
          <w:szCs w:val="28"/>
        </w:rPr>
        <w:t xml:space="preserve">аталог координат характерных (поворотных) точек </w:t>
      </w:r>
    </w:p>
    <w:p w:rsidR="00883389" w:rsidRPr="00883389" w:rsidRDefault="00883389" w:rsidP="00883389">
      <w:pPr>
        <w:spacing w:line="276" w:lineRule="auto"/>
        <w:jc w:val="center"/>
        <w:rPr>
          <w:b/>
          <w:sz w:val="28"/>
          <w:szCs w:val="28"/>
        </w:rPr>
      </w:pPr>
      <w:r w:rsidRPr="00052E88">
        <w:rPr>
          <w:b/>
          <w:sz w:val="28"/>
          <w:szCs w:val="28"/>
        </w:rPr>
        <w:t>границы территории достопримечательного места</w:t>
      </w:r>
      <w:r>
        <w:rPr>
          <w:b/>
          <w:sz w:val="28"/>
          <w:szCs w:val="28"/>
        </w:rPr>
        <w:t>.</w:t>
      </w:r>
    </w:p>
    <w:p w:rsidR="00883389" w:rsidRPr="00052E88" w:rsidRDefault="00883389" w:rsidP="00B26BE8">
      <w:pPr>
        <w:spacing w:line="360" w:lineRule="auto"/>
        <w:rPr>
          <w:b/>
          <w:sz w:val="28"/>
          <w:szCs w:val="28"/>
        </w:rPr>
      </w:pPr>
      <w:r w:rsidRPr="00043B56">
        <w:rPr>
          <w:sz w:val="28"/>
          <w:szCs w:val="28"/>
          <w:u w:val="single"/>
        </w:rPr>
        <w:t>Правобережный участок (от точки 1 до точки 204):</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20"/>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в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trHeight w:val="20"/>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91946.60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151208.35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91534.73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151298.75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91541.51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151420.29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91282.65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151465.21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90236.75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151336.67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89789.42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151277.51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89366.76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151160.98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88642.77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150905.34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87937.47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150838.85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87717.19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150746.78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87525.49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150703.41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87424.75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150644.70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87118.63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86719.99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150536.29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86636.60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150509.71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150395.07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85156.04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149341.05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149226.97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84690.02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84543.02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84270.04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149049.95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84048.98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149077.97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83681.04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83421.95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149155.03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83145.97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82582.99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81882.02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81634.05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148511.99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81556.99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148189.96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81679.21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81682.75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148099.45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81686.98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147987.48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81699.88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147873.06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81732.23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147795.25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147703.00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147684.00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147648.00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147618.00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81775.04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147552.00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147459.00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147364.00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147313.00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147244.99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147003.95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146926.00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146886.01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146780.00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81649.04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81627.00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146681.00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81608.00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146628.00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81595.02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146557.03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146533.00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146518.00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81538.00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146450.00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81495.03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146345.03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81839.98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146232.05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81813.96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146142.98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146111.96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81799.95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146033.01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82271.98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146084.05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83937.01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146136.97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84236.01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84634.98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85539.88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146217.7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85643.96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146879.98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85868.02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146863.97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85943.96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146857.96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86130,00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86205.05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86277.99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147024.09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147132.95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147191.99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147640.22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86329.25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147697.48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86298.23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147888.74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86308.91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148011.05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86309.68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148087.44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86330.03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148140.04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86389.97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86410.98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148152.05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86425.99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148170.95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148190.97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148227.99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148252.01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86453.01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86466.02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86468.03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148328.96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148336.96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148362.98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148370.99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86506.05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86552.98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86564.99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86570.99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148444.05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86593.01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148457.06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148481.96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148489.97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86618.03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148502.98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86639.04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148521.99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87614.22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149120.11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87591.87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149822.97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87609.66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149850.66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87672.71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149866.01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87731.20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149877.12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87790.35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149885.24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87845.40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149889.91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87900.10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149893.58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87965.26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149897.81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88000.85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149900.14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88024.86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88089.91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149905.81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88155.74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149909.93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88215.68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149913.82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88279.50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88339.10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149921.71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88403.93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149925.83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88458.97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149929.28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88518.79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149933.17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88583.84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149937.50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88648.78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149941.62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88713.61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149945.95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88773.65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149950.29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88833.25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149956.41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88892.85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149964.41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88946.78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149973.42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89005.83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89064.20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149997.99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89127.36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150014.01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89187.52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150030.35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89250.45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150047.48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150062.60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89363.76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150078.39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89416.58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150092.84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89479.40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150110.08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89537.12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150125.98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89599.72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150143.10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89662.43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150160.23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89725.37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150177.35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89787.97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150194.36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89845.90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150210.15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89899.17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150224.39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89952.32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150237.28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90011.25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150249.74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90070.52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150260.41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90194.05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150279.87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90260.22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150290.10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90322.48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90381.42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150309.01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90445.58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150318.90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90500.06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150327.35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90564.22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150337.36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90628.60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150347.37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90691.10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150357.04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90752.36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150366.49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90816.19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150376.39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90880.57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150386.29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90944.29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150396.18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91009.00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150406.30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91068.16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150415.31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91132.76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150425.32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91196.92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150435.21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91255.19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150444.22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91315.34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150453.56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91379.84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150463.57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91453.56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150475.02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91508.27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150483.58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91567.53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150492.70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91631.58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150502.71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91649.63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150505.50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91700.88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150652.70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91767.02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150838.76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91835.47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150979.63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81678.58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148152.39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Pr="006D6DC0" w:rsidRDefault="0060261B" w:rsidP="0060261B">
      <w:pPr>
        <w:widowControl w:val="0"/>
        <w:spacing w:line="360" w:lineRule="auto"/>
        <w:jc w:val="center"/>
        <w:rPr>
          <w:caps/>
          <w:lang w:eastAsia="ar-SA"/>
        </w:rPr>
      </w:pPr>
    </w:p>
    <w:p w:rsidR="00883389" w:rsidRDefault="00883389" w:rsidP="00B26BE8">
      <w:pPr>
        <w:spacing w:line="360" w:lineRule="auto"/>
        <w:jc w:val="both"/>
        <w:rPr>
          <w:sz w:val="28"/>
          <w:szCs w:val="28"/>
          <w:u w:val="single"/>
        </w:rPr>
      </w:pPr>
      <w:r>
        <w:rPr>
          <w:sz w:val="28"/>
          <w:szCs w:val="28"/>
          <w:u w:val="single"/>
        </w:rPr>
        <w:t>Левобережный участок (от точки 1 до точки 199):</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1624"/>
        <w:gridCol w:w="1713"/>
        <w:gridCol w:w="2465"/>
        <w:gridCol w:w="2116"/>
      </w:tblGrid>
      <w:tr w:rsidR="00B26BE8" w:rsidTr="00B26BE8">
        <w:trPr>
          <w:trHeight w:val="1196"/>
          <w:jc w:val="center"/>
        </w:trPr>
        <w:tc>
          <w:tcPr>
            <w:tcW w:w="2090"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Наименование (номер) характерной точки</w:t>
            </w:r>
          </w:p>
        </w:tc>
        <w:tc>
          <w:tcPr>
            <w:tcW w:w="3337" w:type="dxa"/>
            <w:gridSpan w:val="2"/>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 xml:space="preserve">Координаты характерных точек </w:t>
            </w:r>
            <w:proofErr w:type="gramStart"/>
            <w:r>
              <w:rPr>
                <w:rFonts w:eastAsia="Calibri"/>
                <w:b/>
                <w:sz w:val="28"/>
                <w:szCs w:val="28"/>
                <w:lang w:eastAsia="ar-SA"/>
              </w:rPr>
              <w:t>МСК</w:t>
            </w:r>
            <w:proofErr w:type="gramEnd"/>
            <w:r>
              <w:rPr>
                <w:rFonts w:eastAsia="Calibri"/>
                <w:b/>
                <w:sz w:val="28"/>
                <w:szCs w:val="28"/>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Метод определения координат</w:t>
            </w:r>
          </w:p>
        </w:tc>
        <w:tc>
          <w:tcPr>
            <w:tcW w:w="2116"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eastAsia="ar-SA"/>
              </w:rPr>
              <w:t>Значение погрешности определения координат в системе, установленной для ведения ГКН, (м)</w:t>
            </w:r>
          </w:p>
        </w:tc>
      </w:tr>
      <w:tr w:rsidR="00B26BE8" w:rsidTr="00B26BE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rFonts w:eastAsia="Calibri"/>
                <w:b/>
                <w:sz w:val="28"/>
                <w:szCs w:val="28"/>
                <w:lang w:eastAsia="ar-SA"/>
              </w:rPr>
            </w:pP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eastAsia="ar-SA"/>
              </w:rPr>
              <w:t>Х</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rFonts w:eastAsia="Calibri"/>
                <w:b/>
                <w:sz w:val="28"/>
                <w:szCs w:val="28"/>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b/>
                <w:sz w:val="28"/>
                <w:szCs w:val="28"/>
                <w:lang w:eastAsia="ar-SA"/>
              </w:rPr>
            </w:pP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87717.19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150746.78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87688.17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87632.79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150910.13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87627.79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150919.80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87622.67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150929.70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87583.75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150915.91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87549.17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150902.34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87531.38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87522.04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150888.11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87547.95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151068.24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87554.51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151117.50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87550.62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151183.78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87539.39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151224.81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87505.03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151291.08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87496.47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151326.88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87455.21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151341.23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87295.20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151391.60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86984.97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151489.12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86913.47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151528.48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86214.83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152191.09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86115.20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152362.33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85854.79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152721.93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85591.03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153086.54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85571.91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153086.21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85531.76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85470.50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153173.16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85421.57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153236.43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85330.84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153364.53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85300.48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153408.23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85278.68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153437.58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85265.90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153453.04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85255.56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153465.72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85210.86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153513.42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85189.84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153533.21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85157.04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153560.90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85115.34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153593.26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85079.53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153617.39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85051.74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153633.95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85011.26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153655.53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84948.10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153688.55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84830.57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153745.71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84808.89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153755.71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84755.29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153781.96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84598.51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153858.90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84572.60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153829.77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84369.22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153598.59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84338.31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153549.34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84190.20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84134.27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153169.16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84087.45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153174.83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84051.76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153190.51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84027.52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153201.30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83958.58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153234.21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83899.98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153263.45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83842.16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153292.36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83766.10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153324.94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57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83687.26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153369.87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83687.04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153369.76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83669.70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153339.96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83580.85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153214.19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83416.50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152980.57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83311.43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152980.02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83062.24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152970.68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82857.19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152964.56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82844.07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152962.78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82839.29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153039.84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82835.18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153109.89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82833.73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153143.92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82833.06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153169.94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82779.02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153167.71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82694.96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153164.93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82607.90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153159.15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82523.83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153158.37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82501.82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153156.71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82375.72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153151.48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82327.68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153142.14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82324.68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153142.25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82234.06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153212.53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82221.16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153220.75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82202.03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153233.10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82152.33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82133.76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153163.71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82106.18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153119.12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81949.84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153020.38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81852.1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152885.95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81832.98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152796.21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81793.39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152593.39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81535.09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152321.30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81234.3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152164.74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81210.29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152095.68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81143.79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151906.10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81116.44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151835.82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81054.73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151677.15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80924.74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151545.38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80741.27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151360.58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80767.18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151320.21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80720.70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151273.84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80763.28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151112.28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80900.50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151114.50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100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80901.28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150868.65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80825.89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150873.43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80811.88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150874.65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80778.18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80775.18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80768.18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150892.22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80762.17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80758.17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150894.34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80756.17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150895.45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80623.62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150715.31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80608.72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150654.49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80698.57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150645.15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80680.89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150107.41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80659.43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150078.72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80746.05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150050.37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80777.18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150053.92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80801.42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150071.60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80827.11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150123.31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80859.69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150163.79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80910.95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150182.13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80931.52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150220.83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80941.64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150229.61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81011.47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150143.66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81101.54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149868.34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81133.23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149774.83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81218.63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149524.64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80964.77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149398.21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80827.67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149324.15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80784.19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149291.79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80707.91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149266.89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80629.74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149255.99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80621.73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149258.10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80612.61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80609.61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80601.83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80363.09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149143.79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80192.74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149056.51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80206.09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149026.60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80238.55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149006.36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80280.92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149007.69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80329.18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149012.03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80342.08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148991.90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80352.20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148967.33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143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80356.42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148942.75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80374.10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148927.52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80385.44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148917.62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80412.57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148892.05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80415.69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148885.93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80417.69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148878.59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80419.02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148867.48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80421.69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148844.24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80384.55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148796.20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80347.30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148766.96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80329.73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148718.92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80341.41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148689.12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80364.32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148692.90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80408.13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148724.37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80475.96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148766.07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80515.76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148765.06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80535.56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148751.17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80566.13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148709.02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80603.05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148659.32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80636.85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148634.19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80700.46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148599.50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80704.46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80790.53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148568.03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80822.88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148503.31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80828.33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148498.75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80852.68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148471.96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80890.82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80921.74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148458.17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80992.46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148457.28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81043.94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148427.14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81076.74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148375.77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81120.66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148336.52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81170.59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148336.63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81205.28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148331.85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81220.96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81452.02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148191.97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81556.99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148189.96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81634.05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148511.99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81882.02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148702.02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82582.99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149051.95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83145.97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149126.00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83421.95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149155.03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83681.04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186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84048.98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149077.97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84270.04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149049.95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84422.04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149057.95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84543.02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149082.97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84690.02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149122.00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84901.96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84997.03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149226.97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85156.04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149341.05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86506.05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150394.96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86636.60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150509.71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86719.99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150536.29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87118.74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150599.78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87424.75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150644.70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87525.49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150703.41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bl>
    <w:p w:rsidR="00883389" w:rsidRDefault="00883389" w:rsidP="0060261B">
      <w:pPr>
        <w:tabs>
          <w:tab w:val="left" w:pos="1400"/>
        </w:tabs>
        <w:spacing w:line="360" w:lineRule="auto"/>
        <w:ind w:firstLine="709"/>
        <w:jc w:val="both"/>
        <w:rPr>
          <w:sz w:val="28"/>
          <w:szCs w:val="28"/>
        </w:rPr>
      </w:pPr>
    </w:p>
    <w:p w:rsidR="00883389" w:rsidRDefault="00883389"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883389" w:rsidRDefault="00883389" w:rsidP="0060261B">
      <w:pPr>
        <w:tabs>
          <w:tab w:val="left" w:pos="1400"/>
        </w:tabs>
        <w:spacing w:line="360" w:lineRule="auto"/>
        <w:ind w:firstLine="709"/>
        <w:jc w:val="both"/>
        <w:rPr>
          <w:sz w:val="28"/>
          <w:szCs w:val="28"/>
        </w:rPr>
      </w:pPr>
    </w:p>
    <w:p w:rsidR="00B26BE8" w:rsidRDefault="00B26BE8" w:rsidP="00B26BE8">
      <w:pPr>
        <w:tabs>
          <w:tab w:val="left" w:pos="1400"/>
        </w:tabs>
        <w:ind w:left="851"/>
        <w:contextualSpacing/>
        <w:jc w:val="center"/>
        <w:rPr>
          <w:sz w:val="28"/>
          <w:szCs w:val="28"/>
        </w:rPr>
      </w:pPr>
    </w:p>
    <w:p w:rsidR="00B26BE8" w:rsidRDefault="00B26BE8" w:rsidP="00B26BE8">
      <w:pPr>
        <w:tabs>
          <w:tab w:val="left" w:pos="1400"/>
        </w:tabs>
        <w:ind w:left="851"/>
        <w:contextualSpacing/>
        <w:jc w:val="center"/>
        <w:rPr>
          <w:sz w:val="28"/>
          <w:szCs w:val="28"/>
        </w:rPr>
      </w:pPr>
    </w:p>
    <w:p w:rsidR="00B26BE8" w:rsidRDefault="00091050" w:rsidP="00B26BE8">
      <w:pPr>
        <w:autoSpaceDE w:val="0"/>
        <w:autoSpaceDN w:val="0"/>
        <w:adjustRightInd w:val="0"/>
        <w:ind w:firstLine="540"/>
        <w:jc w:val="center"/>
        <w:rPr>
          <w:b/>
          <w:sz w:val="28"/>
          <w:szCs w:val="28"/>
        </w:rPr>
      </w:pPr>
      <w:r>
        <w:rPr>
          <w:b/>
          <w:sz w:val="28"/>
          <w:szCs w:val="28"/>
        </w:rPr>
        <w:lastRenderedPageBreak/>
        <w:t xml:space="preserve">1.3. </w:t>
      </w:r>
      <w:r w:rsidR="00B26BE8" w:rsidRPr="0047142F">
        <w:rPr>
          <w:b/>
          <w:sz w:val="28"/>
          <w:szCs w:val="28"/>
        </w:rPr>
        <w:t xml:space="preserve">Карта (схема) границ территории объекта культурного наследия регионального значения </w:t>
      </w:r>
      <w:r w:rsidR="00B26BE8">
        <w:rPr>
          <w:b/>
          <w:sz w:val="28"/>
          <w:szCs w:val="28"/>
        </w:rPr>
        <w:t xml:space="preserve">- </w:t>
      </w:r>
      <w:r w:rsidR="00B26BE8" w:rsidRPr="0047142F">
        <w:rPr>
          <w:b/>
          <w:sz w:val="28"/>
          <w:szCs w:val="28"/>
        </w:rPr>
        <w:t>достопримечательно</w:t>
      </w:r>
      <w:r w:rsidR="00B26BE8">
        <w:rPr>
          <w:b/>
          <w:sz w:val="28"/>
          <w:szCs w:val="28"/>
        </w:rPr>
        <w:t>го</w:t>
      </w:r>
      <w:r w:rsidR="00B26BE8" w:rsidRPr="0047142F">
        <w:rPr>
          <w:b/>
          <w:sz w:val="28"/>
          <w:szCs w:val="28"/>
        </w:rPr>
        <w:t xml:space="preserve"> мест</w:t>
      </w:r>
      <w:r w:rsidR="00B26BE8">
        <w:rPr>
          <w:b/>
          <w:sz w:val="28"/>
          <w:szCs w:val="28"/>
        </w:rPr>
        <w:t>а</w:t>
      </w:r>
      <w:r w:rsidR="00B26BE8" w:rsidRPr="0047142F">
        <w:rPr>
          <w:b/>
          <w:sz w:val="28"/>
          <w:szCs w:val="28"/>
        </w:rPr>
        <w:t xml:space="preserve"> «Военно-мемориальная зона «</w:t>
      </w:r>
      <w:r w:rsidR="00B26BE8" w:rsidRPr="009463E6">
        <w:rPr>
          <w:b/>
          <w:sz w:val="28"/>
          <w:szCs w:val="28"/>
        </w:rPr>
        <w:t>Плацдарм советских войск</w:t>
      </w:r>
      <w:r w:rsidR="00B26BE8">
        <w:rPr>
          <w:b/>
          <w:sz w:val="28"/>
          <w:szCs w:val="28"/>
        </w:rPr>
        <w:t xml:space="preserve"> </w:t>
      </w:r>
      <w:r w:rsidR="00B26BE8" w:rsidRPr="009463E6">
        <w:rPr>
          <w:b/>
          <w:sz w:val="28"/>
          <w:szCs w:val="28"/>
        </w:rPr>
        <w:t>в битве за снятие блокады Ленинграда «Невский пятачок» - «Невская Дубровка», 1941 - 1943 г.</w:t>
      </w:r>
      <w:r w:rsidR="00B26BE8" w:rsidRPr="0047142F">
        <w:rPr>
          <w:b/>
          <w:sz w:val="28"/>
          <w:szCs w:val="28"/>
        </w:rPr>
        <w:t>»</w:t>
      </w:r>
      <w:r w:rsidR="00B26BE8">
        <w:rPr>
          <w:b/>
          <w:sz w:val="28"/>
          <w:szCs w:val="28"/>
        </w:rPr>
        <w:t xml:space="preserve"> </w:t>
      </w:r>
    </w:p>
    <w:p w:rsidR="00091050" w:rsidRDefault="00091050" w:rsidP="00B26BE8">
      <w:pPr>
        <w:autoSpaceDE w:val="0"/>
        <w:autoSpaceDN w:val="0"/>
        <w:adjustRightInd w:val="0"/>
        <w:ind w:firstLine="540"/>
        <w:jc w:val="center"/>
        <w:rPr>
          <w:b/>
          <w:sz w:val="28"/>
          <w:szCs w:val="28"/>
        </w:rPr>
      </w:pPr>
    </w:p>
    <w:p w:rsidR="00091050" w:rsidRPr="00091050" w:rsidRDefault="00091050" w:rsidP="00091050">
      <w:pPr>
        <w:autoSpaceDE w:val="0"/>
        <w:autoSpaceDN w:val="0"/>
        <w:adjustRightInd w:val="0"/>
        <w:rPr>
          <w:sz w:val="28"/>
          <w:szCs w:val="28"/>
        </w:rPr>
      </w:pPr>
      <w:r w:rsidRPr="00043B56">
        <w:rPr>
          <w:sz w:val="28"/>
          <w:szCs w:val="28"/>
          <w:u w:val="single"/>
        </w:rPr>
        <w:t>Правобережный участок (от точки 1 до точки 204):</w:t>
      </w:r>
    </w:p>
    <w:p w:rsidR="00091050" w:rsidRPr="0047142F" w:rsidRDefault="00091050" w:rsidP="00B26BE8">
      <w:pPr>
        <w:autoSpaceDE w:val="0"/>
        <w:autoSpaceDN w:val="0"/>
        <w:adjustRightInd w:val="0"/>
        <w:ind w:firstLine="540"/>
        <w:jc w:val="center"/>
        <w:rPr>
          <w:b/>
          <w:sz w:val="28"/>
          <w:szCs w:val="28"/>
        </w:rPr>
      </w:pPr>
    </w:p>
    <w:p w:rsidR="00B26BE8" w:rsidRDefault="00091050" w:rsidP="00091050">
      <w:pPr>
        <w:tabs>
          <w:tab w:val="left" w:pos="1400"/>
        </w:tabs>
        <w:contextualSpacing/>
        <w:jc w:val="center"/>
        <w:rPr>
          <w:b/>
          <w:sz w:val="28"/>
          <w:szCs w:val="28"/>
        </w:rPr>
      </w:pPr>
      <w:r>
        <w:rPr>
          <w:b/>
          <w:noProof/>
          <w:sz w:val="28"/>
          <w:szCs w:val="28"/>
        </w:rPr>
        <w:drawing>
          <wp:inline distT="0" distB="0" distL="0" distR="0">
            <wp:extent cx="5936681" cy="7506031"/>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убровка_10000.JPG"/>
                    <pic:cNvPicPr/>
                  </pic:nvPicPr>
                  <pic:blipFill rotWithShape="1">
                    <a:blip r:embed="rId12" cstate="print">
                      <a:extLst>
                        <a:ext uri="{28A0092B-C50C-407E-A947-70E740481C1C}">
                          <a14:useLocalDpi xmlns:a14="http://schemas.microsoft.com/office/drawing/2010/main" val="0"/>
                        </a:ext>
                      </a:extLst>
                    </a:blip>
                    <a:srcRect b="13142"/>
                    <a:stretch/>
                  </pic:blipFill>
                  <pic:spPr bwMode="auto">
                    <a:xfrm>
                      <a:off x="0" y="0"/>
                      <a:ext cx="5939744" cy="7509903"/>
                    </a:xfrm>
                    <a:prstGeom prst="rect">
                      <a:avLst/>
                    </a:prstGeom>
                    <a:ln>
                      <a:noFill/>
                    </a:ln>
                    <a:extLst>
                      <a:ext uri="{53640926-AAD7-44D8-BBD7-CCE9431645EC}">
                        <a14:shadowObscured xmlns:a14="http://schemas.microsoft.com/office/drawing/2010/main"/>
                      </a:ext>
                    </a:extLst>
                  </pic:spPr>
                </pic:pic>
              </a:graphicData>
            </a:graphic>
          </wp:inline>
        </w:drawing>
      </w:r>
    </w:p>
    <w:p w:rsidR="00091050" w:rsidRDefault="00091050" w:rsidP="00091050">
      <w:pPr>
        <w:tabs>
          <w:tab w:val="left" w:pos="1400"/>
        </w:tabs>
        <w:contextualSpacing/>
        <w:jc w:val="center"/>
        <w:rPr>
          <w:b/>
          <w:sz w:val="28"/>
          <w:szCs w:val="28"/>
        </w:rPr>
      </w:pPr>
    </w:p>
    <w:p w:rsidR="00091050" w:rsidRDefault="00091050" w:rsidP="00091050">
      <w:pPr>
        <w:tabs>
          <w:tab w:val="left" w:pos="1400"/>
        </w:tabs>
        <w:contextualSpacing/>
        <w:jc w:val="center"/>
        <w:rPr>
          <w:b/>
          <w:sz w:val="28"/>
          <w:szCs w:val="28"/>
        </w:rPr>
      </w:pPr>
      <w:r>
        <w:rPr>
          <w:b/>
          <w:noProof/>
          <w:sz w:val="28"/>
          <w:szCs w:val="28"/>
        </w:rPr>
        <w:lastRenderedPageBreak/>
        <w:drawing>
          <wp:inline distT="0" distB="0" distL="0" distR="0">
            <wp:extent cx="5263763" cy="6582152"/>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13" cstate="print">
                      <a:extLst>
                        <a:ext uri="{28A0092B-C50C-407E-A947-70E740481C1C}">
                          <a14:useLocalDpi xmlns:a14="http://schemas.microsoft.com/office/drawing/2010/main" val="0"/>
                        </a:ext>
                      </a:extLst>
                    </a:blip>
                    <a:srcRect t="5373"/>
                    <a:stretch/>
                  </pic:blipFill>
                  <pic:spPr bwMode="auto">
                    <a:xfrm>
                      <a:off x="0" y="0"/>
                      <a:ext cx="5265769" cy="6584660"/>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091050">
      <w:pPr>
        <w:tabs>
          <w:tab w:val="left" w:pos="1400"/>
        </w:tabs>
        <w:contextualSpacing/>
        <w:jc w:val="center"/>
        <w:rPr>
          <w:b/>
          <w:sz w:val="28"/>
          <w:szCs w:val="28"/>
        </w:rPr>
      </w:pPr>
    </w:p>
    <w:p w:rsidR="00091050" w:rsidRPr="0047142F" w:rsidRDefault="00091050" w:rsidP="00091050">
      <w:pPr>
        <w:tabs>
          <w:tab w:val="left" w:pos="1400"/>
        </w:tabs>
        <w:contextualSpacing/>
        <w:jc w:val="center"/>
        <w:rPr>
          <w:b/>
          <w:sz w:val="28"/>
          <w:szCs w:val="28"/>
        </w:rPr>
      </w:pPr>
      <w:r>
        <w:rPr>
          <w:b/>
          <w:noProof/>
          <w:sz w:val="28"/>
          <w:szCs w:val="28"/>
        </w:rPr>
        <w:drawing>
          <wp:inline distT="0" distB="0" distL="0" distR="0">
            <wp:extent cx="4047214" cy="1940118"/>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14" cstate="print">
                      <a:extLst>
                        <a:ext uri="{28A0092B-C50C-407E-A947-70E740481C1C}">
                          <a14:useLocalDpi xmlns:a14="http://schemas.microsoft.com/office/drawing/2010/main" val="0"/>
                        </a:ext>
                      </a:extLst>
                    </a:blip>
                    <a:srcRect l="20998" t="14377" r="10725" b="40062"/>
                    <a:stretch/>
                  </pic:blipFill>
                  <pic:spPr bwMode="auto">
                    <a:xfrm>
                      <a:off x="0" y="0"/>
                      <a:ext cx="4054752" cy="1943732"/>
                    </a:xfrm>
                    <a:prstGeom prst="rect">
                      <a:avLst/>
                    </a:prstGeom>
                    <a:ln>
                      <a:noFill/>
                    </a:ln>
                    <a:extLst>
                      <a:ext uri="{53640926-AAD7-44D8-BBD7-CCE9431645EC}">
                        <a14:shadowObscured xmlns:a14="http://schemas.microsoft.com/office/drawing/2010/main"/>
                      </a:ext>
                    </a:extLst>
                  </pic:spPr>
                </pic:pic>
              </a:graphicData>
            </a:graphic>
          </wp:inline>
        </w:drawing>
      </w:r>
    </w:p>
    <w:p w:rsidR="0060261B" w:rsidRDefault="00091050" w:rsidP="0060261B">
      <w:pPr>
        <w:widowControl w:val="0"/>
        <w:jc w:val="center"/>
        <w:rPr>
          <w:b/>
          <w:sz w:val="28"/>
          <w:szCs w:val="28"/>
          <w:lang w:eastAsia="ar-SA"/>
        </w:rPr>
      </w:pPr>
      <w:r>
        <w:rPr>
          <w:b/>
          <w:noProof/>
          <w:sz w:val="28"/>
          <w:szCs w:val="28"/>
        </w:rPr>
        <w:lastRenderedPageBreak/>
        <w:drawing>
          <wp:inline distT="0" distB="0" distL="0" distR="0">
            <wp:extent cx="6477949" cy="4381168"/>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175" cy="4382674"/>
                    </a:xfrm>
                    <a:prstGeom prst="rect">
                      <a:avLst/>
                    </a:prstGeom>
                  </pic:spPr>
                </pic:pic>
              </a:graphicData>
            </a:graphic>
          </wp:inline>
        </w:drawing>
      </w:r>
    </w:p>
    <w:p w:rsidR="00091050" w:rsidRDefault="00091050"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091050" w:rsidRDefault="00091050" w:rsidP="0060261B">
      <w:pPr>
        <w:widowControl w:val="0"/>
        <w:spacing w:line="360" w:lineRule="auto"/>
        <w:jc w:val="center"/>
        <w:rPr>
          <w:b/>
          <w:sz w:val="28"/>
          <w:szCs w:val="28"/>
          <w:lang w:eastAsia="ar-SA"/>
        </w:rPr>
      </w:pPr>
      <w:r>
        <w:rPr>
          <w:b/>
          <w:noProof/>
          <w:sz w:val="28"/>
          <w:szCs w:val="28"/>
        </w:rPr>
        <w:lastRenderedPageBreak/>
        <w:drawing>
          <wp:inline distT="0" distB="0" distL="0" distR="0">
            <wp:extent cx="6114553" cy="4323028"/>
            <wp:effectExtent l="0" t="0" r="63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654" cy="4324514"/>
                    </a:xfrm>
                    <a:prstGeom prst="rect">
                      <a:avLst/>
                    </a:prstGeom>
                  </pic:spPr>
                </pic:pic>
              </a:graphicData>
            </a:graphic>
          </wp:inline>
        </w:drawing>
      </w:r>
    </w:p>
    <w:p w:rsidR="00913AA8" w:rsidRDefault="00091050"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60261B">
      <w:pPr>
        <w:widowControl w:val="0"/>
        <w:spacing w:line="360" w:lineRule="auto"/>
        <w:jc w:val="center"/>
        <w:rPr>
          <w:b/>
          <w:sz w:val="28"/>
          <w:szCs w:val="28"/>
          <w:lang w:eastAsia="ar-SA"/>
        </w:rPr>
      </w:pPr>
    </w:p>
    <w:p w:rsidR="00913AA8" w:rsidRDefault="00913AA8" w:rsidP="0060261B">
      <w:pPr>
        <w:widowControl w:val="0"/>
        <w:spacing w:line="360" w:lineRule="auto"/>
        <w:jc w:val="center"/>
        <w:rPr>
          <w:b/>
          <w:sz w:val="28"/>
          <w:szCs w:val="28"/>
          <w:lang w:eastAsia="ar-SA"/>
        </w:rPr>
      </w:pPr>
      <w:r>
        <w:rPr>
          <w:b/>
          <w:noProof/>
          <w:sz w:val="28"/>
          <w:szCs w:val="28"/>
        </w:rPr>
        <w:drawing>
          <wp:inline distT="0" distB="0" distL="0" distR="0">
            <wp:extent cx="6400800" cy="4071068"/>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2999" cy="4072467"/>
                    </a:xfrm>
                    <a:prstGeom prst="rect">
                      <a:avLst/>
                    </a:prstGeom>
                  </pic:spPr>
                </pic:pic>
              </a:graphicData>
            </a:graphic>
          </wp:inline>
        </w:drawing>
      </w:r>
    </w:p>
    <w:p w:rsidR="00913AA8" w:rsidRDefault="00913AA8"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sz w:val="28"/>
          <w:szCs w:val="28"/>
          <w:u w:val="single"/>
        </w:rPr>
      </w:pPr>
      <w:r>
        <w:rPr>
          <w:sz w:val="28"/>
          <w:szCs w:val="28"/>
          <w:u w:val="single"/>
        </w:rPr>
        <w:lastRenderedPageBreak/>
        <w:t>Левобережный участок (от точки 1 до точки 199):</w:t>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214" cy="85953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Невскй_Пятачок_10000.JPG"/>
                    <pic:cNvPicPr/>
                  </pic:nvPicPr>
                  <pic:blipFill rotWithShape="1">
                    <a:blip r:embed="rId21" cstate="print">
                      <a:extLst>
                        <a:ext uri="{28A0092B-C50C-407E-A947-70E740481C1C}">
                          <a14:useLocalDpi xmlns:a14="http://schemas.microsoft.com/office/drawing/2010/main" val="0"/>
                        </a:ext>
                      </a:extLst>
                    </a:blip>
                    <a:srcRect b="5755"/>
                    <a:stretch/>
                  </pic:blipFill>
                  <pic:spPr bwMode="auto">
                    <a:xfrm>
                      <a:off x="0" y="0"/>
                      <a:ext cx="6480175" cy="8595308"/>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5928210" cy="6512118"/>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22" cstate="print">
                      <a:extLst>
                        <a:ext uri="{28A0092B-C50C-407E-A947-70E740481C1C}">
                          <a14:useLocalDpi xmlns:a14="http://schemas.microsoft.com/office/drawing/2010/main" val="0"/>
                        </a:ext>
                      </a:extLst>
                    </a:blip>
                    <a:srcRect t="11338" b="11001"/>
                    <a:stretch/>
                  </pic:blipFill>
                  <pic:spPr bwMode="auto">
                    <a:xfrm>
                      <a:off x="0" y="0"/>
                      <a:ext cx="5931547" cy="6515784"/>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4293704" cy="201167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23" cstate="print">
                      <a:extLst>
                        <a:ext uri="{28A0092B-C50C-407E-A947-70E740481C1C}">
                          <a14:useLocalDpi xmlns:a14="http://schemas.microsoft.com/office/drawing/2010/main" val="0"/>
                        </a:ext>
                      </a:extLst>
                    </a:blip>
                    <a:srcRect l="20867" t="15278" r="12851" b="40799"/>
                    <a:stretch/>
                  </pic:blipFill>
                  <pic:spPr bwMode="auto">
                    <a:xfrm>
                      <a:off x="0" y="0"/>
                      <a:ext cx="4295180" cy="2012371"/>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4447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175" cy="4446307"/>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436828"/>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438353"/>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33346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4334950"/>
                    </a:xfrm>
                    <a:prstGeom prst="rect">
                      <a:avLst/>
                    </a:prstGeom>
                  </pic:spPr>
                </pic:pic>
              </a:graphicData>
            </a:graphic>
          </wp:inline>
        </w:drawing>
      </w:r>
    </w:p>
    <w:p w:rsidR="005C19AA"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r w:rsidR="0060261B">
        <w:rPr>
          <w:b/>
          <w:sz w:val="28"/>
          <w:szCs w:val="28"/>
          <w:lang w:eastAsia="ar-SA"/>
        </w:rPr>
        <w:br w:type="page"/>
      </w:r>
    </w:p>
    <w:p w:rsidR="005C19AA" w:rsidRPr="0047142F" w:rsidRDefault="005C19AA" w:rsidP="005C19AA">
      <w:pPr>
        <w:jc w:val="center"/>
        <w:rPr>
          <w:szCs w:val="24"/>
        </w:rPr>
      </w:pPr>
      <w:r>
        <w:rPr>
          <w:szCs w:val="24"/>
        </w:rPr>
        <w:lastRenderedPageBreak/>
        <w:t xml:space="preserve">                                                                                               </w:t>
      </w:r>
      <w:r w:rsidRPr="0047142F">
        <w:rPr>
          <w:szCs w:val="24"/>
        </w:rPr>
        <w:t xml:space="preserve">Приложение 2 </w:t>
      </w:r>
    </w:p>
    <w:p w:rsidR="005C19AA" w:rsidRPr="0047142F" w:rsidRDefault="005C19AA" w:rsidP="005C19AA">
      <w:pPr>
        <w:rPr>
          <w:szCs w:val="24"/>
        </w:rPr>
      </w:pPr>
      <w:r w:rsidRPr="0047142F">
        <w:rPr>
          <w:szCs w:val="24"/>
        </w:rPr>
        <w:t xml:space="preserve">                                                                                                            к приказу комитета по культуре </w:t>
      </w:r>
    </w:p>
    <w:p w:rsidR="005C19AA" w:rsidRPr="0047142F" w:rsidRDefault="005C19AA" w:rsidP="005C19AA">
      <w:pPr>
        <w:rPr>
          <w:szCs w:val="24"/>
        </w:rPr>
      </w:pPr>
      <w:r w:rsidRPr="0047142F">
        <w:rPr>
          <w:szCs w:val="24"/>
        </w:rPr>
        <w:t xml:space="preserve">                                                                                                                Ленинградской области </w:t>
      </w:r>
    </w:p>
    <w:p w:rsidR="005C19AA" w:rsidRPr="0047142F" w:rsidRDefault="005C19AA" w:rsidP="005C19AA">
      <w:pPr>
        <w:jc w:val="right"/>
        <w:rPr>
          <w:szCs w:val="24"/>
        </w:rPr>
      </w:pPr>
      <w:r w:rsidRPr="0047142F">
        <w:rPr>
          <w:szCs w:val="24"/>
        </w:rPr>
        <w:t>от  «___» __________ 20</w:t>
      </w:r>
      <w:r>
        <w:rPr>
          <w:szCs w:val="24"/>
        </w:rPr>
        <w:t xml:space="preserve">18 </w:t>
      </w:r>
      <w:r w:rsidRPr="0047142F">
        <w:rPr>
          <w:szCs w:val="24"/>
        </w:rPr>
        <w:t>г.  № ____________</w:t>
      </w:r>
    </w:p>
    <w:p w:rsidR="005C19AA" w:rsidRPr="0047142F" w:rsidRDefault="005C19AA" w:rsidP="005C19AA">
      <w:pPr>
        <w:jc w:val="center"/>
        <w:rPr>
          <w:szCs w:val="24"/>
        </w:rPr>
      </w:pPr>
    </w:p>
    <w:p w:rsidR="005C19AA" w:rsidRPr="0047142F" w:rsidRDefault="005C19AA" w:rsidP="005C19AA">
      <w:pPr>
        <w:jc w:val="center"/>
        <w:rPr>
          <w:szCs w:val="24"/>
        </w:rPr>
      </w:pPr>
    </w:p>
    <w:p w:rsidR="005C19AA" w:rsidRPr="0047142F" w:rsidRDefault="005C19AA" w:rsidP="005C19AA">
      <w:pPr>
        <w:contextualSpacing/>
        <w:jc w:val="center"/>
        <w:rPr>
          <w:b/>
          <w:sz w:val="28"/>
          <w:szCs w:val="28"/>
        </w:rPr>
      </w:pPr>
      <w:r w:rsidRPr="0047142F">
        <w:rPr>
          <w:b/>
          <w:sz w:val="28"/>
          <w:szCs w:val="28"/>
        </w:rPr>
        <w:t xml:space="preserve">Требования к осуществлению деятельности и требования к градостроительным регламентам в границах территории </w:t>
      </w:r>
      <w:r>
        <w:rPr>
          <w:b/>
          <w:sz w:val="28"/>
          <w:szCs w:val="28"/>
        </w:rPr>
        <w:t>объекта культурного наследия</w:t>
      </w:r>
      <w:r w:rsidRPr="0047142F">
        <w:rPr>
          <w:b/>
          <w:sz w:val="28"/>
          <w:szCs w:val="28"/>
        </w:rPr>
        <w:t xml:space="preserve"> регионального значения</w:t>
      </w:r>
      <w:r>
        <w:rPr>
          <w:b/>
          <w:sz w:val="28"/>
          <w:szCs w:val="28"/>
        </w:rPr>
        <w:t xml:space="preserve"> – достопримечательного места</w:t>
      </w:r>
    </w:p>
    <w:p w:rsidR="005C19AA" w:rsidRPr="0047142F" w:rsidRDefault="005C19AA" w:rsidP="005C19AA">
      <w:pPr>
        <w:jc w:val="center"/>
        <w:rPr>
          <w:b/>
          <w:sz w:val="28"/>
          <w:szCs w:val="28"/>
        </w:rPr>
      </w:pPr>
      <w:r w:rsidRPr="00B87176">
        <w:rPr>
          <w:b/>
          <w:sz w:val="28"/>
          <w:szCs w:val="28"/>
        </w:rPr>
        <w:t xml:space="preserve"> </w:t>
      </w:r>
      <w:r w:rsidRPr="00B87176">
        <w:rPr>
          <w:b/>
          <w:sz w:val="28"/>
          <w:szCs w:val="28"/>
        </w:rPr>
        <w:t xml:space="preserve">«Плацдарм советских войск в битве за снятие блокады </w:t>
      </w:r>
      <w:r>
        <w:rPr>
          <w:b/>
          <w:sz w:val="28"/>
          <w:szCs w:val="28"/>
        </w:rPr>
        <w:t>Ленинграда «Невский</w:t>
      </w:r>
      <w:r w:rsidRPr="00B87176">
        <w:rPr>
          <w:b/>
          <w:sz w:val="28"/>
          <w:szCs w:val="28"/>
        </w:rPr>
        <w:t xml:space="preserve"> </w:t>
      </w:r>
      <w:r>
        <w:rPr>
          <w:b/>
          <w:sz w:val="28"/>
          <w:szCs w:val="28"/>
        </w:rPr>
        <w:t>пятачок» - «Невская Д</w:t>
      </w:r>
      <w:r w:rsidRPr="00B87176">
        <w:rPr>
          <w:b/>
          <w:sz w:val="28"/>
          <w:szCs w:val="28"/>
        </w:rPr>
        <w:t>убровка»</w:t>
      </w:r>
      <w:r>
        <w:rPr>
          <w:b/>
          <w:sz w:val="28"/>
          <w:szCs w:val="28"/>
        </w:rPr>
        <w:t>,</w:t>
      </w:r>
      <w:r w:rsidRPr="00B87176">
        <w:rPr>
          <w:sz w:val="28"/>
          <w:szCs w:val="28"/>
        </w:rPr>
        <w:t xml:space="preserve"> </w:t>
      </w:r>
      <w:r w:rsidRPr="00B87176">
        <w:rPr>
          <w:b/>
          <w:sz w:val="28"/>
          <w:szCs w:val="28"/>
        </w:rPr>
        <w:t>1941-</w:t>
      </w:r>
      <w:smartTag w:uri="urn:schemas-microsoft-com:office:smarttags" w:element="metricconverter">
        <w:smartTagPr>
          <w:attr w:name="ProductID" w:val="1943 г"/>
        </w:smartTagPr>
        <w:r w:rsidRPr="00B87176">
          <w:rPr>
            <w:b/>
            <w:sz w:val="28"/>
            <w:szCs w:val="28"/>
          </w:rPr>
          <w:t>1943 г</w:t>
        </w:r>
      </w:smartTag>
      <w:r w:rsidRPr="00B87176">
        <w:rPr>
          <w:b/>
          <w:sz w:val="28"/>
          <w:szCs w:val="28"/>
        </w:rPr>
        <w:t>.»</w:t>
      </w:r>
    </w:p>
    <w:p w:rsidR="005C19AA" w:rsidRDefault="005C19AA" w:rsidP="00913AA8">
      <w:pPr>
        <w:widowControl w:val="0"/>
        <w:spacing w:line="360" w:lineRule="auto"/>
        <w:rPr>
          <w:b/>
          <w:sz w:val="28"/>
          <w:szCs w:val="28"/>
          <w:lang w:eastAsia="ar-SA"/>
        </w:rPr>
      </w:pPr>
    </w:p>
    <w:p w:rsidR="0060261B" w:rsidRPr="00696484" w:rsidRDefault="0060261B" w:rsidP="005C19AA">
      <w:pPr>
        <w:spacing w:line="276" w:lineRule="auto"/>
        <w:ind w:firstLine="709"/>
        <w:jc w:val="both"/>
        <w:rPr>
          <w:sz w:val="28"/>
          <w:szCs w:val="28"/>
        </w:rPr>
      </w:pPr>
      <w:r w:rsidRPr="00696484">
        <w:rPr>
          <w:sz w:val="28"/>
          <w:szCs w:val="28"/>
        </w:rPr>
        <w:t>Осуществление деятельности и градостроите</w:t>
      </w:r>
      <w:r>
        <w:rPr>
          <w:sz w:val="28"/>
          <w:szCs w:val="28"/>
        </w:rPr>
        <w:t>льные регламенты на территории д</w:t>
      </w:r>
      <w:r w:rsidRPr="00696484">
        <w:rPr>
          <w:sz w:val="28"/>
          <w:szCs w:val="28"/>
        </w:rPr>
        <w:t xml:space="preserve">остопримечательного места, относящегося к </w:t>
      </w:r>
      <w:proofErr w:type="spellStart"/>
      <w:r w:rsidRPr="00696484">
        <w:rPr>
          <w:sz w:val="28"/>
          <w:szCs w:val="28"/>
        </w:rPr>
        <w:t>меморативным</w:t>
      </w:r>
      <w:proofErr w:type="spellEnd"/>
      <w:r w:rsidRPr="00696484">
        <w:rPr>
          <w:sz w:val="28"/>
          <w:szCs w:val="28"/>
        </w:rPr>
        <w:t xml:space="preserve"> историко-культурным ландшафтам, устанавливаются с учетом следующих </w:t>
      </w:r>
      <w:r w:rsidRPr="00696484">
        <w:rPr>
          <w:b/>
          <w:i/>
          <w:sz w:val="28"/>
          <w:szCs w:val="28"/>
        </w:rPr>
        <w:t>общих требований</w:t>
      </w:r>
      <w:r w:rsidRPr="00696484">
        <w:rPr>
          <w:sz w:val="28"/>
          <w:szCs w:val="28"/>
        </w:rPr>
        <w:t>:</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0" w:name="dst100285"/>
      <w:bookmarkStart w:id="1" w:name="dst100286"/>
      <w:bookmarkEnd w:id="0"/>
      <w:bookmarkEnd w:id="1"/>
      <w:r w:rsidRPr="00696484">
        <w:rPr>
          <w:sz w:val="28"/>
          <w:szCs w:val="28"/>
        </w:rPr>
        <w:t>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построек и объектов (автостоянок, временных построек, киосков, навесов и т.п.), ограничения движения транспорта и пешеходов;</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2" w:name="dst100287"/>
      <w:bookmarkStart w:id="3" w:name="dst100288"/>
      <w:bookmarkEnd w:id="2"/>
      <w:bookmarkEnd w:id="3"/>
      <w:r w:rsidRPr="00696484">
        <w:rPr>
          <w:sz w:val="28"/>
          <w:szCs w:val="28"/>
        </w:rPr>
        <w:t>благоустройство территории, направленное на сохранение, использование и популяризацию объекта культурного наследия и его историко-градостроительной и природной среды;</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4" w:name="dst100289"/>
      <w:bookmarkStart w:id="5" w:name="dst100290"/>
      <w:bookmarkStart w:id="6" w:name="dst100291"/>
      <w:bookmarkStart w:id="7" w:name="dst100292"/>
      <w:bookmarkStart w:id="8" w:name="dst100293"/>
      <w:bookmarkEnd w:id="4"/>
      <w:bookmarkEnd w:id="5"/>
      <w:bookmarkEnd w:id="6"/>
      <w:bookmarkEnd w:id="7"/>
      <w:bookmarkEnd w:id="8"/>
      <w:r w:rsidRPr="00696484">
        <w:rPr>
          <w:sz w:val="28"/>
          <w:szCs w:val="28"/>
        </w:rPr>
        <w:t>обеспечение визуального восприятия объекта культурного наследия в его исторической и природной среде;</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9" w:name="dst100294"/>
      <w:bookmarkEnd w:id="9"/>
      <w:r w:rsidRPr="00696484">
        <w:rPr>
          <w:sz w:val="28"/>
          <w:szCs w:val="28"/>
        </w:rPr>
        <w:t>запрещение или ограничение любой хозяйственной деятельности, в целях сохранения композиционной связи с объектом культурного наследия природного ландшафта, включая долины рек, водоемы, леса и открытые пространства;</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10" w:name="dst100295"/>
      <w:bookmarkEnd w:id="10"/>
      <w:r w:rsidRPr="00696484">
        <w:rPr>
          <w:sz w:val="28"/>
          <w:szCs w:val="28"/>
        </w:rPr>
        <w:t>обеспечение пожарной безопасности охраняемого природного ландшафта и его защиты от динамических воздействий;</w:t>
      </w:r>
    </w:p>
    <w:p w:rsidR="0060261B" w:rsidRPr="00696484" w:rsidRDefault="0060261B" w:rsidP="00EE7714">
      <w:pPr>
        <w:pStyle w:val="210"/>
        <w:numPr>
          <w:ilvl w:val="0"/>
          <w:numId w:val="1"/>
        </w:numPr>
        <w:tabs>
          <w:tab w:val="clear" w:pos="900"/>
          <w:tab w:val="num" w:pos="720"/>
        </w:tabs>
        <w:spacing w:line="276" w:lineRule="auto"/>
        <w:ind w:left="720"/>
        <w:rPr>
          <w:sz w:val="28"/>
          <w:szCs w:val="28"/>
        </w:rPr>
      </w:pPr>
      <w:bookmarkStart w:id="11" w:name="dst100296"/>
      <w:bookmarkEnd w:id="11"/>
      <w:r w:rsidRPr="00696484">
        <w:rPr>
          <w:sz w:val="28"/>
          <w:szCs w:val="28"/>
        </w:rPr>
        <w:t>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60261B" w:rsidRDefault="0060261B" w:rsidP="00EE7714">
      <w:pPr>
        <w:pStyle w:val="210"/>
        <w:numPr>
          <w:ilvl w:val="0"/>
          <w:numId w:val="1"/>
        </w:numPr>
        <w:tabs>
          <w:tab w:val="clear" w:pos="900"/>
          <w:tab w:val="num" w:pos="720"/>
        </w:tabs>
        <w:spacing w:line="276" w:lineRule="auto"/>
        <w:ind w:left="720"/>
        <w:rPr>
          <w:sz w:val="28"/>
          <w:szCs w:val="28"/>
        </w:rPr>
      </w:pPr>
      <w:bookmarkStart w:id="12" w:name="dst100297"/>
      <w:bookmarkEnd w:id="12"/>
      <w:r w:rsidRPr="00696484">
        <w:rPr>
          <w:sz w:val="28"/>
          <w:szCs w:val="28"/>
        </w:rPr>
        <w:t>сохранение и восстановление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исторической и природной среде.</w:t>
      </w:r>
    </w:p>
    <w:p w:rsidR="005C19AA" w:rsidRDefault="005C19AA" w:rsidP="005C19AA">
      <w:pPr>
        <w:pStyle w:val="210"/>
        <w:spacing w:line="360" w:lineRule="auto"/>
        <w:rPr>
          <w:sz w:val="28"/>
          <w:szCs w:val="28"/>
        </w:rPr>
      </w:pPr>
    </w:p>
    <w:p w:rsidR="005C19AA" w:rsidRDefault="005C19AA" w:rsidP="005C19AA">
      <w:pPr>
        <w:pStyle w:val="210"/>
        <w:spacing w:line="360" w:lineRule="auto"/>
        <w:ind w:firstLine="0"/>
        <w:rPr>
          <w:sz w:val="28"/>
          <w:szCs w:val="28"/>
        </w:rPr>
      </w:pPr>
    </w:p>
    <w:p w:rsidR="0060261B" w:rsidRDefault="0060261B" w:rsidP="008F67B4">
      <w:pPr>
        <w:suppressAutoHyphens/>
        <w:spacing w:line="276" w:lineRule="auto"/>
        <w:jc w:val="center"/>
        <w:rPr>
          <w:b/>
          <w:sz w:val="28"/>
          <w:szCs w:val="28"/>
        </w:rPr>
      </w:pPr>
      <w:r w:rsidRPr="00E777D5">
        <w:rPr>
          <w:b/>
          <w:sz w:val="28"/>
          <w:szCs w:val="28"/>
        </w:rPr>
        <w:lastRenderedPageBreak/>
        <w:t>2.</w:t>
      </w:r>
      <w:r w:rsidR="008F67B4">
        <w:rPr>
          <w:b/>
          <w:sz w:val="28"/>
          <w:szCs w:val="28"/>
        </w:rPr>
        <w:t>1</w:t>
      </w:r>
      <w:r w:rsidRPr="00E777D5">
        <w:rPr>
          <w:b/>
          <w:sz w:val="28"/>
          <w:szCs w:val="28"/>
        </w:rPr>
        <w:t>. Требования к осуществлению деятельности и градостроительным регламентам для территорий, не предназначенных под застройку</w:t>
      </w:r>
      <w:r>
        <w:rPr>
          <w:b/>
          <w:sz w:val="28"/>
          <w:szCs w:val="28"/>
        </w:rPr>
        <w:t>,</w:t>
      </w:r>
      <w:r w:rsidRPr="00E777D5">
        <w:rPr>
          <w:b/>
          <w:sz w:val="28"/>
          <w:szCs w:val="28"/>
        </w:rPr>
        <w:t xml:space="preserve"> </w:t>
      </w:r>
      <w:r>
        <w:rPr>
          <w:b/>
          <w:sz w:val="28"/>
          <w:szCs w:val="28"/>
        </w:rPr>
        <w:br/>
      </w:r>
      <w:r w:rsidRPr="00E777D5">
        <w:rPr>
          <w:b/>
          <w:sz w:val="28"/>
          <w:szCs w:val="28"/>
        </w:rPr>
        <w:t>в границах достопримечательного места.</w:t>
      </w:r>
    </w:p>
    <w:p w:rsidR="008F67B4" w:rsidRDefault="008F67B4" w:rsidP="0060261B">
      <w:pPr>
        <w:suppressAutoHyphens/>
        <w:jc w:val="center"/>
        <w:rPr>
          <w:sz w:val="28"/>
          <w:szCs w:val="28"/>
        </w:rPr>
      </w:pPr>
    </w:p>
    <w:p w:rsidR="008F67B4" w:rsidRDefault="007D53FC" w:rsidP="008F67B4">
      <w:pPr>
        <w:suppressAutoHyphens/>
        <w:rPr>
          <w:sz w:val="28"/>
          <w:szCs w:val="28"/>
          <w:u w:val="single"/>
        </w:rPr>
      </w:pPr>
      <w:r w:rsidRPr="007D53FC">
        <w:rPr>
          <w:sz w:val="28"/>
          <w:szCs w:val="28"/>
          <w:u w:val="single"/>
        </w:rPr>
        <w:t>Правобережный участок</w:t>
      </w:r>
      <w:r>
        <w:rPr>
          <w:sz w:val="28"/>
          <w:szCs w:val="28"/>
          <w:u w:val="single"/>
        </w:rPr>
        <w:t xml:space="preserve"> (Всеволожский район).</w:t>
      </w:r>
      <w:r w:rsidRPr="007D53FC">
        <w:rPr>
          <w:sz w:val="28"/>
          <w:szCs w:val="28"/>
          <w:u w:val="single"/>
        </w:rPr>
        <w:t xml:space="preserve"> </w:t>
      </w:r>
    </w:p>
    <w:p w:rsidR="007D53FC" w:rsidRPr="007D53FC" w:rsidRDefault="007D53FC" w:rsidP="008F67B4">
      <w:pPr>
        <w:suppressAutoHyphens/>
        <w:rPr>
          <w:sz w:val="28"/>
          <w:szCs w:val="28"/>
          <w:u w:val="single"/>
        </w:rPr>
      </w:pPr>
    </w:p>
    <w:p w:rsidR="0060261B" w:rsidRPr="00B87176" w:rsidRDefault="0060261B" w:rsidP="007D53FC">
      <w:pPr>
        <w:suppressAutoHyphens/>
        <w:spacing w:line="276" w:lineRule="auto"/>
        <w:ind w:firstLine="709"/>
        <w:jc w:val="both"/>
        <w:rPr>
          <w:b/>
          <w:sz w:val="28"/>
          <w:szCs w:val="28"/>
        </w:rPr>
      </w:pPr>
      <w:r w:rsidRPr="00696484">
        <w:rPr>
          <w:b/>
          <w:sz w:val="28"/>
          <w:szCs w:val="28"/>
        </w:rPr>
        <w:t>2.</w:t>
      </w:r>
      <w:r w:rsidR="008F67B4">
        <w:rPr>
          <w:b/>
          <w:sz w:val="28"/>
          <w:szCs w:val="28"/>
        </w:rPr>
        <w:t>1</w:t>
      </w:r>
      <w:r w:rsidRPr="00696484">
        <w:rPr>
          <w:b/>
          <w:sz w:val="28"/>
          <w:szCs w:val="28"/>
        </w:rPr>
        <w:t>.1. Специальные требования в границах участка с режимом использования земель – К 1 (участок</w:t>
      </w:r>
      <w:proofErr w:type="gramStart"/>
      <w:r w:rsidRPr="00696484">
        <w:rPr>
          <w:b/>
          <w:sz w:val="28"/>
          <w:szCs w:val="28"/>
        </w:rPr>
        <w:t xml:space="preserve"> К</w:t>
      </w:r>
      <w:proofErr w:type="gramEnd"/>
      <w:r w:rsidRPr="00696484">
        <w:rPr>
          <w:b/>
          <w:sz w:val="28"/>
          <w:szCs w:val="28"/>
        </w:rPr>
        <w:t xml:space="preserve"> 1.1)</w:t>
      </w:r>
      <w:r w:rsidRPr="00B87176">
        <w:rPr>
          <w:sz w:val="28"/>
          <w:szCs w:val="28"/>
        </w:rPr>
        <w:t xml:space="preserve"> – </w:t>
      </w:r>
      <w:r w:rsidRPr="00696484">
        <w:rPr>
          <w:sz w:val="28"/>
          <w:szCs w:val="28"/>
        </w:rPr>
        <w:t xml:space="preserve">зона консервации </w:t>
      </w:r>
      <w:proofErr w:type="spellStart"/>
      <w:r w:rsidRPr="00696484">
        <w:rPr>
          <w:sz w:val="28"/>
          <w:szCs w:val="28"/>
        </w:rPr>
        <w:t>меморативного</w:t>
      </w:r>
      <w:proofErr w:type="spellEnd"/>
      <w:r w:rsidRPr="00696484">
        <w:rPr>
          <w:sz w:val="28"/>
          <w:szCs w:val="28"/>
        </w:rPr>
        <w:t xml:space="preserve"> историко-культурного ландшафта представляет </w:t>
      </w:r>
      <w:r>
        <w:rPr>
          <w:sz w:val="28"/>
          <w:szCs w:val="28"/>
        </w:rPr>
        <w:t>собой территорию, сложившуюся в </w:t>
      </w:r>
      <w:r w:rsidRPr="00696484">
        <w:rPr>
          <w:sz w:val="28"/>
          <w:szCs w:val="28"/>
        </w:rPr>
        <w:t xml:space="preserve">границах панорамного визуального восприятия исторического </w:t>
      </w:r>
      <w:r>
        <w:rPr>
          <w:sz w:val="28"/>
          <w:szCs w:val="28"/>
        </w:rPr>
        <w:t>ядра д</w:t>
      </w:r>
      <w:r w:rsidRPr="00696484">
        <w:rPr>
          <w:sz w:val="28"/>
          <w:szCs w:val="28"/>
        </w:rPr>
        <w:t>остопримечательного места</w:t>
      </w:r>
      <w:r>
        <w:rPr>
          <w:sz w:val="28"/>
          <w:szCs w:val="28"/>
        </w:rPr>
        <w:t>. Ядром правобережной части д</w:t>
      </w:r>
      <w:r w:rsidRPr="00696484">
        <w:rPr>
          <w:sz w:val="28"/>
          <w:szCs w:val="28"/>
        </w:rPr>
        <w:t>остопримечательного места является прибрежная территория поселка городского типа Дубровка, представляющая собой ценный природный ландшафт, состоящий из узкой береговой линии рубежа обороны Ленинграда с крутыми склонами, сохранившимися фрагментами оборонительных сооружений, воинскими захоронениями и мемориальными памятниками.</w:t>
      </w:r>
    </w:p>
    <w:p w:rsidR="0060261B" w:rsidRPr="00696484" w:rsidRDefault="0060261B" w:rsidP="007D53FC">
      <w:pPr>
        <w:suppressAutoHyphens/>
        <w:spacing w:line="276" w:lineRule="auto"/>
        <w:ind w:firstLine="709"/>
        <w:jc w:val="both"/>
        <w:rPr>
          <w:b/>
          <w:sz w:val="28"/>
          <w:szCs w:val="28"/>
        </w:rPr>
      </w:pPr>
      <w:r w:rsidRPr="00696484">
        <w:rPr>
          <w:b/>
          <w:sz w:val="28"/>
          <w:szCs w:val="28"/>
        </w:rPr>
        <w:t>Допускается:</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обеспечение физической и объемно-пространственной сохранности  территорий как наиболее значимых, с точки зрения полноты понимания образа исторического пространства, где происходили события по подготовке и реализации военной операции «Искра» - прорыва блокады Ленинграда;</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сохранение и восстановление элементов исторического и природного ландшафта, особенностей рельефа, лесных территорий и открытых участков, склонов оврагов и долин рек и ручьев;</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 xml:space="preserve">обустройство и сохранение мемориальных объектов; </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сохранение и восстановление элементов исторического и природного ландшафта, особенностей рельефа, лесных территорий и открытых участков, склонов оврагов и долин рек и ручьев;</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сохранение и восстановление основных путей обзора характерных панорам памятника;</w:t>
      </w:r>
    </w:p>
    <w:p w:rsidR="0060261B" w:rsidRPr="00D2711A" w:rsidRDefault="0060261B" w:rsidP="007D53FC">
      <w:pPr>
        <w:numPr>
          <w:ilvl w:val="0"/>
          <w:numId w:val="7"/>
        </w:numPr>
        <w:suppressAutoHyphens/>
        <w:spacing w:line="276" w:lineRule="auto"/>
        <w:jc w:val="both"/>
        <w:rPr>
          <w:sz w:val="28"/>
          <w:szCs w:val="28"/>
        </w:rPr>
      </w:pPr>
      <w:r w:rsidRPr="00696484">
        <w:rPr>
          <w:sz w:val="28"/>
          <w:szCs w:val="28"/>
        </w:rPr>
        <w:t xml:space="preserve">реконструкция фортификационных сооружений (оборонительных укреплений) с элементами </w:t>
      </w:r>
      <w:proofErr w:type="spellStart"/>
      <w:r w:rsidRPr="00696484">
        <w:rPr>
          <w:sz w:val="28"/>
          <w:szCs w:val="28"/>
        </w:rPr>
        <w:t>музеефикации</w:t>
      </w:r>
      <w:proofErr w:type="spellEnd"/>
      <w:r w:rsidRPr="00696484">
        <w:rPr>
          <w:sz w:val="28"/>
          <w:szCs w:val="28"/>
        </w:rPr>
        <w:t xml:space="preserve"> на основе научно-проектной документации при </w:t>
      </w:r>
      <w:r>
        <w:rPr>
          <w:sz w:val="28"/>
          <w:szCs w:val="28"/>
        </w:rPr>
        <w:t>участии м</w:t>
      </w:r>
      <w:r w:rsidRPr="00696484">
        <w:rPr>
          <w:sz w:val="28"/>
          <w:szCs w:val="28"/>
        </w:rPr>
        <w:t xml:space="preserve">узея-заповедника и </w:t>
      </w:r>
      <w:r w:rsidRPr="00D2711A">
        <w:rPr>
          <w:sz w:val="28"/>
          <w:szCs w:val="28"/>
        </w:rPr>
        <w:t xml:space="preserve">согласованной с </w:t>
      </w:r>
      <w:r w:rsidRPr="00D2711A">
        <w:rPr>
          <w:rStyle w:val="23"/>
          <w:szCs w:val="24"/>
        </w:rPr>
        <w:t>исполнительным органом государственной власти Ленинградской области, уполномоченный в сфере сохранения, использования, популяризации и государственной охраны объектов культурного наследия;</w:t>
      </w:r>
      <w:r w:rsidRPr="00D2711A">
        <w:rPr>
          <w:sz w:val="28"/>
          <w:szCs w:val="28"/>
        </w:rPr>
        <w:t xml:space="preserve"> </w:t>
      </w:r>
    </w:p>
    <w:p w:rsidR="0060261B" w:rsidRPr="00D2711A" w:rsidRDefault="0060261B" w:rsidP="007D53FC">
      <w:pPr>
        <w:numPr>
          <w:ilvl w:val="0"/>
          <w:numId w:val="7"/>
        </w:numPr>
        <w:suppressAutoHyphens/>
        <w:spacing w:line="276" w:lineRule="auto"/>
        <w:jc w:val="both"/>
        <w:rPr>
          <w:sz w:val="28"/>
          <w:szCs w:val="28"/>
        </w:rPr>
      </w:pPr>
      <w:r w:rsidRPr="00D2711A">
        <w:rPr>
          <w:sz w:val="28"/>
          <w:szCs w:val="28"/>
        </w:rPr>
        <w:t xml:space="preserve">вынос, перекладку воздушных линий электропередач или подземных коммуникаций, перенос или прокладку кабелей линий связи, электроснабжения в соответствии с проектами, имеющими положительное </w:t>
      </w:r>
      <w:r w:rsidRPr="00D2711A">
        <w:rPr>
          <w:sz w:val="28"/>
          <w:szCs w:val="28"/>
        </w:rPr>
        <w:lastRenderedPageBreak/>
        <w:t xml:space="preserve">заключение </w:t>
      </w:r>
      <w:r w:rsidRPr="00D2711A">
        <w:rPr>
          <w:rStyle w:val="23"/>
          <w:szCs w:val="24"/>
        </w:rPr>
        <w:t>исполнительного органа государственной власти Ленинградской области, уполномоченного в сфере сохранения, использования, популяризации и государственной охраны объектов культурного наследия;</w:t>
      </w:r>
      <w:r w:rsidRPr="00D2711A">
        <w:rPr>
          <w:sz w:val="28"/>
          <w:szCs w:val="28"/>
        </w:rPr>
        <w:t xml:space="preserve"> </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реконструкция проезжей части дорог и тротуаров, строительство велосипедных и пешеходных дорожек, устройство благоустроенных туристических маршрутов с возможностью устройства дост</w:t>
      </w:r>
      <w:r>
        <w:rPr>
          <w:sz w:val="28"/>
          <w:szCs w:val="28"/>
        </w:rPr>
        <w:t>упной связи обоих участков д</w:t>
      </w:r>
      <w:r w:rsidRPr="00696484">
        <w:rPr>
          <w:sz w:val="28"/>
          <w:szCs w:val="28"/>
        </w:rPr>
        <w:t>остопримечательного места;</w:t>
      </w:r>
    </w:p>
    <w:p w:rsidR="0060261B" w:rsidRPr="00696484" w:rsidRDefault="0060261B" w:rsidP="007D53FC">
      <w:pPr>
        <w:pStyle w:val="af4"/>
        <w:numPr>
          <w:ilvl w:val="0"/>
          <w:numId w:val="7"/>
        </w:numPr>
        <w:spacing w:before="0" w:line="276" w:lineRule="auto"/>
        <w:rPr>
          <w:sz w:val="28"/>
          <w:szCs w:val="28"/>
          <w:lang w:val="ru-RU"/>
        </w:rPr>
      </w:pPr>
      <w:r w:rsidRPr="00696484">
        <w:rPr>
          <w:sz w:val="28"/>
          <w:szCs w:val="28"/>
        </w:rPr>
        <w:t xml:space="preserve">сооружение малых архитектурных форм, </w:t>
      </w:r>
      <w:proofErr w:type="spellStart"/>
      <w:r w:rsidRPr="00696484">
        <w:rPr>
          <w:sz w:val="28"/>
          <w:szCs w:val="28"/>
        </w:rPr>
        <w:t>фотостендов</w:t>
      </w:r>
      <w:proofErr w:type="spellEnd"/>
      <w:r w:rsidRPr="00696484">
        <w:rPr>
          <w:sz w:val="28"/>
          <w:szCs w:val="28"/>
        </w:rPr>
        <w:t>, информационных площадок на пути туристического маршрута;</w:t>
      </w:r>
      <w:r w:rsidRPr="00696484">
        <w:rPr>
          <w:sz w:val="28"/>
          <w:szCs w:val="28"/>
          <w:lang w:val="ru-RU"/>
        </w:rPr>
        <w:t xml:space="preserve"> параметры временных строений, сооружений, размещаемых в зоне, не должны превышать следующих значений:</w:t>
      </w:r>
    </w:p>
    <w:p w:rsidR="0060261B" w:rsidRPr="00696484" w:rsidRDefault="0060261B" w:rsidP="007D53FC">
      <w:pPr>
        <w:pStyle w:val="af4"/>
        <w:spacing w:before="0" w:line="276" w:lineRule="auto"/>
        <w:ind w:left="2342" w:firstLine="0"/>
        <w:rPr>
          <w:sz w:val="28"/>
          <w:szCs w:val="28"/>
          <w:lang w:val="ru-RU"/>
        </w:rPr>
      </w:pPr>
      <w:r w:rsidRPr="00696484">
        <w:rPr>
          <w:sz w:val="28"/>
          <w:szCs w:val="28"/>
          <w:lang w:val="ru-RU"/>
        </w:rPr>
        <w:t xml:space="preserve">площадь − </w:t>
      </w:r>
      <w:smartTag w:uri="urn:schemas-microsoft-com:office:smarttags" w:element="metricconverter">
        <w:smartTagPr>
          <w:attr w:name="ProductID" w:val="10 кв. м"/>
        </w:smartTagPr>
        <w:r w:rsidRPr="00696484">
          <w:rPr>
            <w:sz w:val="28"/>
            <w:szCs w:val="28"/>
            <w:lang w:val="ru-RU"/>
          </w:rPr>
          <w:t>10 кв. м</w:t>
        </w:r>
      </w:smartTag>
      <w:r w:rsidRPr="00696484">
        <w:rPr>
          <w:sz w:val="28"/>
          <w:szCs w:val="28"/>
          <w:lang w:val="ru-RU"/>
        </w:rPr>
        <w:t>;</w:t>
      </w:r>
    </w:p>
    <w:p w:rsidR="0060261B" w:rsidRPr="00696484" w:rsidRDefault="0060261B" w:rsidP="007D53FC">
      <w:pPr>
        <w:pStyle w:val="af4"/>
        <w:spacing w:before="0" w:line="276" w:lineRule="auto"/>
        <w:ind w:left="2340" w:firstLine="0"/>
        <w:rPr>
          <w:sz w:val="28"/>
          <w:szCs w:val="28"/>
          <w:lang w:val="ru-RU"/>
        </w:rPr>
      </w:pPr>
      <w:r w:rsidRPr="00696484">
        <w:rPr>
          <w:sz w:val="28"/>
          <w:szCs w:val="28"/>
          <w:lang w:val="ru-RU"/>
        </w:rPr>
        <w:t xml:space="preserve">высота − </w:t>
      </w:r>
      <w:smartTag w:uri="urn:schemas-microsoft-com:office:smarttags" w:element="metricconverter">
        <w:smartTagPr>
          <w:attr w:name="ProductID" w:val="3 м"/>
        </w:smartTagPr>
        <w:r w:rsidRPr="00696484">
          <w:rPr>
            <w:sz w:val="28"/>
            <w:szCs w:val="28"/>
            <w:lang w:val="ru-RU"/>
          </w:rPr>
          <w:t>3 м</w:t>
        </w:r>
      </w:smartTag>
      <w:r w:rsidRPr="00696484">
        <w:rPr>
          <w:sz w:val="28"/>
          <w:szCs w:val="28"/>
          <w:lang w:val="ru-RU"/>
        </w:rPr>
        <w:t>.</w:t>
      </w:r>
    </w:p>
    <w:p w:rsidR="0060261B" w:rsidRPr="00696484" w:rsidRDefault="0060261B" w:rsidP="007D53FC">
      <w:pPr>
        <w:pStyle w:val="af4"/>
        <w:numPr>
          <w:ilvl w:val="0"/>
          <w:numId w:val="8"/>
        </w:numPr>
        <w:spacing w:before="0" w:line="276" w:lineRule="auto"/>
        <w:rPr>
          <w:sz w:val="28"/>
          <w:szCs w:val="28"/>
          <w:lang w:val="ru-RU"/>
        </w:rPr>
      </w:pPr>
      <w:r w:rsidRPr="00696484">
        <w:rPr>
          <w:sz w:val="28"/>
          <w:szCs w:val="28"/>
          <w:lang w:val="ru-RU"/>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60261B" w:rsidRPr="00696484" w:rsidRDefault="0060261B" w:rsidP="007D53FC">
      <w:pPr>
        <w:pStyle w:val="af4"/>
        <w:spacing w:before="0" w:line="276" w:lineRule="auto"/>
        <w:ind w:left="2340" w:firstLine="0"/>
        <w:rPr>
          <w:sz w:val="28"/>
          <w:szCs w:val="28"/>
          <w:lang w:val="ru-RU"/>
        </w:rPr>
      </w:pPr>
      <w:r w:rsidRPr="00696484">
        <w:rPr>
          <w:sz w:val="28"/>
          <w:szCs w:val="28"/>
          <w:lang w:val="ru-RU"/>
        </w:rPr>
        <w:t xml:space="preserve">ширина – </w:t>
      </w:r>
      <w:smartTag w:uri="urn:schemas-microsoft-com:office:smarttags" w:element="metricconverter">
        <w:smartTagPr>
          <w:attr w:name="ProductID" w:val="2 м"/>
        </w:smartTagPr>
        <w:r w:rsidRPr="00696484">
          <w:rPr>
            <w:sz w:val="28"/>
            <w:szCs w:val="28"/>
            <w:lang w:val="ru-RU"/>
          </w:rPr>
          <w:t>2 м</w:t>
        </w:r>
      </w:smartTag>
      <w:r w:rsidRPr="00696484">
        <w:rPr>
          <w:sz w:val="28"/>
          <w:szCs w:val="28"/>
          <w:lang w:val="ru-RU"/>
        </w:rPr>
        <w:t>;</w:t>
      </w:r>
    </w:p>
    <w:p w:rsidR="0060261B" w:rsidRPr="00696484" w:rsidRDefault="0060261B" w:rsidP="007D53FC">
      <w:pPr>
        <w:pStyle w:val="af4"/>
        <w:spacing w:before="0" w:line="276" w:lineRule="auto"/>
        <w:ind w:left="2340" w:firstLine="0"/>
        <w:rPr>
          <w:sz w:val="28"/>
          <w:szCs w:val="28"/>
          <w:lang w:val="ru-RU"/>
        </w:rPr>
      </w:pPr>
      <w:r w:rsidRPr="00696484">
        <w:rPr>
          <w:sz w:val="28"/>
          <w:szCs w:val="28"/>
          <w:lang w:val="ru-RU"/>
        </w:rPr>
        <w:t xml:space="preserve">высота – </w:t>
      </w:r>
      <w:smartTag w:uri="urn:schemas-microsoft-com:office:smarttags" w:element="metricconverter">
        <w:smartTagPr>
          <w:attr w:name="ProductID" w:val="2,5 м"/>
        </w:smartTagPr>
        <w:r w:rsidRPr="00696484">
          <w:rPr>
            <w:sz w:val="28"/>
            <w:szCs w:val="28"/>
            <w:lang w:val="ru-RU"/>
          </w:rPr>
          <w:t>2,5 м</w:t>
        </w:r>
      </w:smartTag>
      <w:r w:rsidRPr="00696484">
        <w:rPr>
          <w:sz w:val="28"/>
          <w:szCs w:val="28"/>
          <w:lang w:val="ru-RU"/>
        </w:rPr>
        <w:t>.</w:t>
      </w:r>
    </w:p>
    <w:p w:rsidR="0060261B" w:rsidRPr="00696484" w:rsidRDefault="0060261B" w:rsidP="007D53FC">
      <w:pPr>
        <w:pStyle w:val="af4"/>
        <w:spacing w:before="0" w:line="276" w:lineRule="auto"/>
        <w:ind w:left="0" w:firstLine="709"/>
        <w:rPr>
          <w:b/>
          <w:sz w:val="28"/>
          <w:szCs w:val="28"/>
          <w:lang w:val="ru-RU"/>
        </w:rPr>
      </w:pPr>
      <w:r w:rsidRPr="00696484">
        <w:rPr>
          <w:b/>
          <w:sz w:val="28"/>
          <w:szCs w:val="28"/>
          <w:lang w:val="ru-RU"/>
        </w:rPr>
        <w:t>Н</w:t>
      </w:r>
      <w:r w:rsidRPr="00696484">
        <w:rPr>
          <w:b/>
          <w:sz w:val="28"/>
          <w:szCs w:val="28"/>
        </w:rPr>
        <w:t>е допускает</w:t>
      </w:r>
      <w:r w:rsidRPr="00696484">
        <w:rPr>
          <w:b/>
          <w:sz w:val="28"/>
          <w:szCs w:val="28"/>
          <w:lang w:val="ru-RU"/>
        </w:rPr>
        <w:t>ся</w:t>
      </w:r>
      <w:r w:rsidRPr="00696484">
        <w:rPr>
          <w:b/>
          <w:sz w:val="28"/>
          <w:szCs w:val="28"/>
        </w:rPr>
        <w:t>:</w:t>
      </w:r>
    </w:p>
    <w:p w:rsidR="0060261B" w:rsidRPr="00696484" w:rsidRDefault="0060261B" w:rsidP="007D53FC">
      <w:pPr>
        <w:pStyle w:val="af4"/>
        <w:numPr>
          <w:ilvl w:val="0"/>
          <w:numId w:val="9"/>
        </w:numPr>
        <w:spacing w:before="0" w:line="276" w:lineRule="auto"/>
        <w:rPr>
          <w:sz w:val="28"/>
          <w:szCs w:val="28"/>
          <w:lang w:val="ru-RU"/>
        </w:rPr>
      </w:pPr>
      <w:r w:rsidRPr="00696484">
        <w:rPr>
          <w:sz w:val="28"/>
          <w:szCs w:val="28"/>
          <w:lang w:val="ru-RU"/>
        </w:rPr>
        <w:t>изменение видов разрешенного использования земель;</w:t>
      </w:r>
    </w:p>
    <w:p w:rsidR="0060261B" w:rsidRPr="00696484" w:rsidRDefault="0060261B" w:rsidP="007D53FC">
      <w:pPr>
        <w:pStyle w:val="af4"/>
        <w:numPr>
          <w:ilvl w:val="0"/>
          <w:numId w:val="9"/>
        </w:numPr>
        <w:spacing w:before="0" w:line="276" w:lineRule="auto"/>
        <w:rPr>
          <w:sz w:val="28"/>
          <w:szCs w:val="28"/>
          <w:lang w:val="ru-RU"/>
        </w:rPr>
      </w:pPr>
      <w:r w:rsidRPr="00696484">
        <w:rPr>
          <w:sz w:val="28"/>
          <w:szCs w:val="28"/>
          <w:lang w:val="ru-RU"/>
        </w:rPr>
        <w:t>отвод земельных участков для капитального строительства зданий и сооружений;</w:t>
      </w:r>
    </w:p>
    <w:p w:rsidR="0060261B" w:rsidRPr="00696484" w:rsidRDefault="0060261B" w:rsidP="007D53FC">
      <w:pPr>
        <w:pStyle w:val="af4"/>
        <w:numPr>
          <w:ilvl w:val="0"/>
          <w:numId w:val="9"/>
        </w:numPr>
        <w:spacing w:before="0" w:line="276" w:lineRule="auto"/>
        <w:rPr>
          <w:sz w:val="28"/>
          <w:szCs w:val="28"/>
          <w:lang w:val="ru-RU"/>
        </w:rPr>
      </w:pPr>
      <w:r w:rsidRPr="00696484">
        <w:rPr>
          <w:sz w:val="28"/>
          <w:szCs w:val="28"/>
          <w:lang w:val="ru-RU"/>
        </w:rPr>
        <w:t>добыча полезных ископаемых, бурение скважин;</w:t>
      </w:r>
    </w:p>
    <w:p w:rsidR="0060261B" w:rsidRPr="00D2711A" w:rsidRDefault="0060261B" w:rsidP="007D53FC">
      <w:pPr>
        <w:pStyle w:val="af4"/>
        <w:numPr>
          <w:ilvl w:val="0"/>
          <w:numId w:val="9"/>
        </w:numPr>
        <w:spacing w:before="0" w:line="276" w:lineRule="auto"/>
        <w:rPr>
          <w:rStyle w:val="23"/>
          <w:lang w:val="ru-RU"/>
        </w:rPr>
      </w:pPr>
      <w:r w:rsidRPr="00696484">
        <w:rPr>
          <w:sz w:val="28"/>
          <w:szCs w:val="28"/>
          <w:lang w:val="ru-RU"/>
        </w:rPr>
        <w:t>осуществление мелиоративных, лесоустроительных, хозяйственных</w:t>
      </w:r>
      <w:r w:rsidRPr="00696484">
        <w:rPr>
          <w:sz w:val="28"/>
          <w:szCs w:val="28"/>
        </w:rPr>
        <w:t xml:space="preserve"> и иных </w:t>
      </w:r>
      <w:r w:rsidRPr="00D2711A">
        <w:rPr>
          <w:sz w:val="28"/>
          <w:szCs w:val="28"/>
        </w:rPr>
        <w:t xml:space="preserve">работ без </w:t>
      </w:r>
      <w:r w:rsidRPr="00D2711A">
        <w:rPr>
          <w:sz w:val="28"/>
          <w:szCs w:val="28"/>
          <w:lang w:val="ru-RU"/>
        </w:rPr>
        <w:t xml:space="preserve">соответствующего проекта, получившего положительное </w:t>
      </w:r>
      <w:r w:rsidRPr="00D2711A">
        <w:rPr>
          <w:sz w:val="28"/>
          <w:szCs w:val="28"/>
        </w:rPr>
        <w:t>заключени</w:t>
      </w:r>
      <w:r w:rsidRPr="00D2711A">
        <w:rPr>
          <w:sz w:val="28"/>
          <w:szCs w:val="28"/>
          <w:lang w:val="ru-RU"/>
        </w:rPr>
        <w:t>е</w:t>
      </w:r>
      <w:r w:rsidRPr="00D2711A">
        <w:rPr>
          <w:sz w:val="28"/>
          <w:szCs w:val="28"/>
        </w:rPr>
        <w:t xml:space="preserve"> </w:t>
      </w:r>
      <w:r w:rsidRPr="00D2711A">
        <w:rPr>
          <w:rStyle w:val="23"/>
          <w:szCs w:val="24"/>
        </w:rPr>
        <w:t>исполнительн</w:t>
      </w:r>
      <w:r w:rsidRPr="00D2711A">
        <w:rPr>
          <w:rStyle w:val="23"/>
          <w:szCs w:val="24"/>
          <w:lang w:val="ru-RU"/>
        </w:rPr>
        <w:t>ого</w:t>
      </w:r>
      <w:r w:rsidRPr="00D2711A">
        <w:rPr>
          <w:rStyle w:val="23"/>
          <w:szCs w:val="24"/>
        </w:rPr>
        <w:t xml:space="preserve"> орган</w:t>
      </w:r>
      <w:r w:rsidRPr="00D2711A">
        <w:rPr>
          <w:rStyle w:val="23"/>
          <w:szCs w:val="24"/>
          <w:lang w:val="ru-RU"/>
        </w:rPr>
        <w:t>а</w:t>
      </w:r>
      <w:r w:rsidRPr="00D2711A">
        <w:rPr>
          <w:rStyle w:val="23"/>
          <w:szCs w:val="24"/>
        </w:rPr>
        <w:t xml:space="preserve"> государственной власти Ленинградской области, уполномоченн</w:t>
      </w:r>
      <w:r w:rsidRPr="00D2711A">
        <w:rPr>
          <w:rStyle w:val="23"/>
          <w:szCs w:val="24"/>
          <w:lang w:val="ru-RU"/>
        </w:rPr>
        <w:t>ого</w:t>
      </w:r>
      <w:r w:rsidRPr="00D2711A">
        <w:rPr>
          <w:rStyle w:val="23"/>
          <w:szCs w:val="24"/>
        </w:rPr>
        <w:t xml:space="preserve"> в сфере сохранения, использования, популяризации и государственной охраны объектов культурного наследия</w:t>
      </w:r>
      <w:r w:rsidRPr="00D2711A">
        <w:rPr>
          <w:rStyle w:val="23"/>
          <w:szCs w:val="24"/>
          <w:lang w:val="ru-RU"/>
        </w:rPr>
        <w:t>;</w:t>
      </w:r>
    </w:p>
    <w:p w:rsidR="0060261B" w:rsidRPr="00D2711A" w:rsidRDefault="0060261B" w:rsidP="007D53FC">
      <w:pPr>
        <w:pStyle w:val="af4"/>
        <w:numPr>
          <w:ilvl w:val="0"/>
          <w:numId w:val="9"/>
        </w:numPr>
        <w:spacing w:before="0" w:line="276" w:lineRule="auto"/>
        <w:rPr>
          <w:sz w:val="28"/>
          <w:szCs w:val="28"/>
          <w:lang w:val="ru-RU"/>
        </w:rPr>
      </w:pPr>
      <w:r w:rsidRPr="00D2711A">
        <w:rPr>
          <w:sz w:val="28"/>
          <w:szCs w:val="28"/>
          <w:lang w:val="ru-RU"/>
        </w:rPr>
        <w:t>самовольная посадка и вырубка деревьев, распашка склонов оврагов и речных долин;</w:t>
      </w:r>
    </w:p>
    <w:p w:rsidR="0060261B" w:rsidRPr="00D2711A" w:rsidRDefault="0060261B" w:rsidP="007D53FC">
      <w:pPr>
        <w:pStyle w:val="af4"/>
        <w:numPr>
          <w:ilvl w:val="0"/>
          <w:numId w:val="9"/>
        </w:numPr>
        <w:spacing w:before="0" w:line="276" w:lineRule="auto"/>
        <w:rPr>
          <w:sz w:val="28"/>
          <w:szCs w:val="28"/>
          <w:lang w:val="ru-RU"/>
        </w:rPr>
      </w:pPr>
      <w:r w:rsidRPr="00D2711A">
        <w:rPr>
          <w:sz w:val="28"/>
          <w:szCs w:val="28"/>
          <w:lang w:val="ru-RU"/>
        </w:rPr>
        <w:t>загрязнение почв, грунтовых и подземных вод, поверхностных стоков;</w:t>
      </w:r>
    </w:p>
    <w:p w:rsidR="0060261B" w:rsidRPr="00D2711A" w:rsidRDefault="0060261B" w:rsidP="007D53FC">
      <w:pPr>
        <w:pStyle w:val="af4"/>
        <w:numPr>
          <w:ilvl w:val="0"/>
          <w:numId w:val="9"/>
        </w:numPr>
        <w:spacing w:before="0" w:line="276" w:lineRule="auto"/>
        <w:rPr>
          <w:sz w:val="28"/>
          <w:szCs w:val="28"/>
          <w:lang w:val="ru-RU"/>
        </w:rPr>
      </w:pPr>
      <w:r w:rsidRPr="00D2711A">
        <w:rPr>
          <w:sz w:val="28"/>
          <w:szCs w:val="28"/>
          <w:lang w:val="ru-RU"/>
        </w:rPr>
        <w:t>устройство сплошных ограждений, нарушающих исторический характер ландшафта, основные видовые связи, трассы панорамного обзора территории достопримечательного места;</w:t>
      </w:r>
    </w:p>
    <w:p w:rsidR="0060261B" w:rsidRPr="00D2711A" w:rsidRDefault="0060261B" w:rsidP="007D53FC">
      <w:pPr>
        <w:pStyle w:val="af4"/>
        <w:numPr>
          <w:ilvl w:val="0"/>
          <w:numId w:val="9"/>
        </w:numPr>
        <w:spacing w:before="0" w:line="276" w:lineRule="auto"/>
        <w:rPr>
          <w:sz w:val="28"/>
          <w:szCs w:val="28"/>
          <w:lang w:val="ru-RU"/>
        </w:rPr>
      </w:pPr>
      <w:r w:rsidRPr="00D2711A">
        <w:rPr>
          <w:sz w:val="28"/>
          <w:szCs w:val="28"/>
          <w:lang w:val="ru-RU"/>
        </w:rPr>
        <w:t>изменение гидрологических условий при прокладке коммуникаций, благоустройстве территории поймы рек.</w:t>
      </w:r>
    </w:p>
    <w:p w:rsidR="0060261B" w:rsidRPr="00D2711A" w:rsidRDefault="0060261B" w:rsidP="007D53FC">
      <w:pPr>
        <w:pStyle w:val="af4"/>
        <w:numPr>
          <w:ilvl w:val="0"/>
          <w:numId w:val="9"/>
        </w:numPr>
        <w:spacing w:before="0" w:line="276" w:lineRule="auto"/>
        <w:rPr>
          <w:sz w:val="28"/>
          <w:szCs w:val="28"/>
        </w:rPr>
      </w:pPr>
      <w:r w:rsidRPr="00D2711A">
        <w:rPr>
          <w:sz w:val="28"/>
          <w:szCs w:val="28"/>
        </w:rPr>
        <w:t xml:space="preserve">проектирование объектов инфраструктуры </w:t>
      </w:r>
      <w:r w:rsidRPr="00D2711A">
        <w:rPr>
          <w:sz w:val="28"/>
          <w:szCs w:val="28"/>
          <w:lang w:val="ru-RU"/>
        </w:rPr>
        <w:t>музея</w:t>
      </w:r>
      <w:r w:rsidRPr="00D2711A">
        <w:rPr>
          <w:sz w:val="28"/>
          <w:szCs w:val="28"/>
        </w:rPr>
        <w:t>-заповедника при отсутствии 2</w:t>
      </w:r>
      <w:r w:rsidRPr="00D2711A">
        <w:rPr>
          <w:sz w:val="28"/>
          <w:szCs w:val="28"/>
          <w:lang w:val="ru-RU"/>
        </w:rPr>
        <w:t>-х</w:t>
      </w:r>
      <w:r w:rsidRPr="00D2711A">
        <w:rPr>
          <w:sz w:val="28"/>
          <w:szCs w:val="28"/>
        </w:rPr>
        <w:t xml:space="preserve"> и более вариантов архитектурно-планировочных решений</w:t>
      </w:r>
      <w:r w:rsidRPr="00D2711A">
        <w:rPr>
          <w:sz w:val="28"/>
          <w:szCs w:val="28"/>
          <w:lang w:val="ru-RU"/>
        </w:rPr>
        <w:t xml:space="preserve"> выбранных на конкурсной основе;</w:t>
      </w:r>
    </w:p>
    <w:p w:rsidR="0060261B" w:rsidRPr="00D2711A" w:rsidRDefault="0060261B" w:rsidP="007D53FC">
      <w:pPr>
        <w:pStyle w:val="af4"/>
        <w:numPr>
          <w:ilvl w:val="0"/>
          <w:numId w:val="9"/>
        </w:numPr>
        <w:spacing w:before="0" w:line="276" w:lineRule="auto"/>
        <w:rPr>
          <w:sz w:val="28"/>
          <w:szCs w:val="28"/>
          <w:lang w:val="ru-RU"/>
        </w:rPr>
      </w:pPr>
      <w:r w:rsidRPr="00D2711A">
        <w:rPr>
          <w:sz w:val="28"/>
          <w:szCs w:val="28"/>
          <w:lang w:val="ru-RU"/>
        </w:rPr>
        <w:lastRenderedPageBreak/>
        <w:t>поисковые и археологические исследования без специального разрешения (открытого листа).</w:t>
      </w:r>
    </w:p>
    <w:p w:rsidR="0060261B" w:rsidRPr="00D2711A" w:rsidRDefault="0060261B" w:rsidP="007D53FC">
      <w:pPr>
        <w:pStyle w:val="af4"/>
        <w:numPr>
          <w:ilvl w:val="0"/>
          <w:numId w:val="9"/>
        </w:numPr>
        <w:spacing w:before="0" w:line="276" w:lineRule="auto"/>
        <w:rPr>
          <w:sz w:val="28"/>
          <w:szCs w:val="28"/>
        </w:rPr>
      </w:pPr>
      <w:r w:rsidRPr="00D2711A">
        <w:rPr>
          <w:sz w:val="28"/>
          <w:szCs w:val="28"/>
        </w:rPr>
        <w:t xml:space="preserve">осуществление хозяйственной деятельности, опасной или вредной для </w:t>
      </w:r>
      <w:proofErr w:type="spellStart"/>
      <w:r w:rsidRPr="00D2711A">
        <w:rPr>
          <w:sz w:val="28"/>
          <w:szCs w:val="28"/>
        </w:rPr>
        <w:t>мемориализации</w:t>
      </w:r>
      <w:proofErr w:type="spellEnd"/>
      <w:r w:rsidRPr="00D2711A">
        <w:rPr>
          <w:sz w:val="28"/>
          <w:szCs w:val="28"/>
        </w:rPr>
        <w:t xml:space="preserve"> культурного ландшафта, разрушающей его жизнеспособность </w:t>
      </w:r>
      <w:r w:rsidRPr="00D2711A">
        <w:rPr>
          <w:sz w:val="28"/>
          <w:szCs w:val="28"/>
          <w:lang w:val="ru-RU"/>
        </w:rPr>
        <w:t>в</w:t>
      </w:r>
      <w:r w:rsidRPr="00D2711A">
        <w:rPr>
          <w:sz w:val="28"/>
          <w:szCs w:val="28"/>
        </w:rPr>
        <w:t xml:space="preserve"> целом и устойчивость его отдельных компонентов в</w:t>
      </w:r>
      <w:r w:rsidRPr="00D2711A">
        <w:rPr>
          <w:sz w:val="28"/>
          <w:szCs w:val="28"/>
          <w:lang w:val="ru-RU"/>
        </w:rPr>
        <w:t> </w:t>
      </w:r>
      <w:r w:rsidRPr="00D2711A">
        <w:rPr>
          <w:sz w:val="28"/>
          <w:szCs w:val="28"/>
        </w:rPr>
        <w:t xml:space="preserve">сложившейся экологической и исторической пространственной среде </w:t>
      </w:r>
      <w:r w:rsidRPr="00D2711A">
        <w:rPr>
          <w:sz w:val="28"/>
          <w:szCs w:val="28"/>
          <w:lang w:val="ru-RU"/>
        </w:rPr>
        <w:t>д</w:t>
      </w:r>
      <w:proofErr w:type="spellStart"/>
      <w:r w:rsidRPr="00D2711A">
        <w:rPr>
          <w:sz w:val="28"/>
          <w:szCs w:val="28"/>
        </w:rPr>
        <w:t>остопримечательного</w:t>
      </w:r>
      <w:proofErr w:type="spellEnd"/>
      <w:r w:rsidRPr="00D2711A">
        <w:rPr>
          <w:sz w:val="28"/>
          <w:szCs w:val="28"/>
        </w:rPr>
        <w:t xml:space="preserve"> места.</w:t>
      </w:r>
    </w:p>
    <w:p w:rsidR="0060261B" w:rsidRPr="00D2711A" w:rsidRDefault="0060261B" w:rsidP="0060261B">
      <w:pPr>
        <w:pStyle w:val="af4"/>
        <w:spacing w:before="0" w:line="360" w:lineRule="auto"/>
        <w:ind w:left="323" w:firstLine="0"/>
        <w:rPr>
          <w:sz w:val="28"/>
          <w:szCs w:val="28"/>
        </w:rPr>
      </w:pPr>
    </w:p>
    <w:p w:rsidR="0060261B" w:rsidRPr="00D2711A" w:rsidRDefault="0060261B" w:rsidP="007D53FC">
      <w:pPr>
        <w:suppressAutoHyphens/>
        <w:spacing w:line="276" w:lineRule="auto"/>
        <w:ind w:firstLine="709"/>
        <w:jc w:val="both"/>
        <w:rPr>
          <w:sz w:val="28"/>
          <w:szCs w:val="28"/>
        </w:rPr>
      </w:pPr>
      <w:r w:rsidRPr="00D2711A">
        <w:rPr>
          <w:b/>
          <w:sz w:val="28"/>
          <w:szCs w:val="28"/>
        </w:rPr>
        <w:t>2.</w:t>
      </w:r>
      <w:r w:rsidR="007D53FC">
        <w:rPr>
          <w:b/>
          <w:sz w:val="28"/>
          <w:szCs w:val="28"/>
        </w:rPr>
        <w:t>1</w:t>
      </w:r>
      <w:r w:rsidRPr="00D2711A">
        <w:rPr>
          <w:b/>
          <w:sz w:val="28"/>
          <w:szCs w:val="28"/>
        </w:rPr>
        <w:t xml:space="preserve">.2. Специальные требования в границах участка с режимом использования земель – ОЛ 1 (участки ОЛ 1.1 и ОЛ 1.2) </w:t>
      </w:r>
      <w:r w:rsidRPr="00D2711A">
        <w:rPr>
          <w:sz w:val="28"/>
          <w:szCs w:val="28"/>
        </w:rPr>
        <w:t xml:space="preserve">– зона незастроенных территорий </w:t>
      </w:r>
      <w:proofErr w:type="spellStart"/>
      <w:r w:rsidRPr="00D2711A">
        <w:rPr>
          <w:sz w:val="28"/>
          <w:szCs w:val="28"/>
        </w:rPr>
        <w:t>меморативного</w:t>
      </w:r>
      <w:proofErr w:type="spellEnd"/>
      <w:r w:rsidRPr="00D2711A">
        <w:rPr>
          <w:sz w:val="28"/>
          <w:szCs w:val="28"/>
        </w:rPr>
        <w:t xml:space="preserve"> историко-культурного ландшафта на землях лесного, водного фондов и землях запаса, сохранившие физические и </w:t>
      </w:r>
      <w:proofErr w:type="spellStart"/>
      <w:r w:rsidRPr="00D2711A">
        <w:rPr>
          <w:sz w:val="28"/>
          <w:szCs w:val="28"/>
        </w:rPr>
        <w:t>меморативные</w:t>
      </w:r>
      <w:proofErr w:type="spellEnd"/>
      <w:r w:rsidRPr="00D2711A">
        <w:rPr>
          <w:sz w:val="28"/>
          <w:szCs w:val="28"/>
        </w:rPr>
        <w:t xml:space="preserve"> свидетельства исторических событий, связанных с освобождением Ленинграда от блокады.</w:t>
      </w:r>
    </w:p>
    <w:p w:rsidR="0060261B" w:rsidRPr="00D2711A" w:rsidRDefault="0060261B" w:rsidP="007D53FC">
      <w:pPr>
        <w:suppressAutoHyphens/>
        <w:spacing w:line="276" w:lineRule="auto"/>
        <w:ind w:firstLine="709"/>
        <w:jc w:val="both"/>
        <w:rPr>
          <w:b/>
          <w:sz w:val="28"/>
          <w:szCs w:val="28"/>
        </w:rPr>
      </w:pPr>
      <w:r w:rsidRPr="00D2711A">
        <w:rPr>
          <w:b/>
          <w:sz w:val="28"/>
          <w:szCs w:val="28"/>
        </w:rPr>
        <w:t>Допускается:</w:t>
      </w:r>
    </w:p>
    <w:p w:rsidR="0060261B" w:rsidRPr="00D2711A" w:rsidRDefault="0060261B" w:rsidP="007D53FC">
      <w:pPr>
        <w:pStyle w:val="af4"/>
        <w:numPr>
          <w:ilvl w:val="0"/>
          <w:numId w:val="10"/>
        </w:numPr>
        <w:spacing w:before="0" w:line="276" w:lineRule="auto"/>
        <w:rPr>
          <w:sz w:val="28"/>
          <w:szCs w:val="28"/>
        </w:rPr>
      </w:pPr>
      <w:r w:rsidRPr="00D2711A">
        <w:rPr>
          <w:sz w:val="28"/>
          <w:szCs w:val="28"/>
        </w:rPr>
        <w:t xml:space="preserve">проведение мероприятий, направленных на сохранение и воссоздание элементов </w:t>
      </w:r>
      <w:r w:rsidRPr="00D2711A">
        <w:rPr>
          <w:sz w:val="28"/>
          <w:szCs w:val="28"/>
          <w:lang w:val="ru-RU"/>
        </w:rPr>
        <w:t xml:space="preserve">историко-культурного </w:t>
      </w:r>
      <w:r w:rsidRPr="00D2711A">
        <w:rPr>
          <w:sz w:val="28"/>
          <w:szCs w:val="28"/>
        </w:rPr>
        <w:t>ландшафта, особенностей рельефа, гидрографии, выявление исторических трасс дорог, расчистк</w:t>
      </w:r>
      <w:r w:rsidRPr="00D2711A">
        <w:rPr>
          <w:sz w:val="28"/>
          <w:szCs w:val="28"/>
          <w:lang w:val="ru-RU"/>
        </w:rPr>
        <w:t>а</w:t>
      </w:r>
      <w:r w:rsidRPr="00D2711A">
        <w:rPr>
          <w:sz w:val="28"/>
          <w:szCs w:val="28"/>
        </w:rPr>
        <w:t xml:space="preserve"> русел рек и ручьев, защит</w:t>
      </w:r>
      <w:r w:rsidRPr="00D2711A">
        <w:rPr>
          <w:sz w:val="28"/>
          <w:szCs w:val="28"/>
          <w:lang w:val="ru-RU"/>
        </w:rPr>
        <w:t>а</w:t>
      </w:r>
      <w:r w:rsidRPr="00D2711A">
        <w:rPr>
          <w:sz w:val="28"/>
          <w:szCs w:val="28"/>
        </w:rPr>
        <w:t xml:space="preserve"> сельскохозяйственных </w:t>
      </w:r>
      <w:r w:rsidRPr="00D2711A">
        <w:rPr>
          <w:sz w:val="28"/>
          <w:szCs w:val="28"/>
          <w:lang w:val="ru-RU"/>
        </w:rPr>
        <w:t>угодий</w:t>
      </w:r>
      <w:r w:rsidRPr="00D2711A">
        <w:rPr>
          <w:sz w:val="28"/>
          <w:szCs w:val="28"/>
        </w:rPr>
        <w:t>,  луговых и  береговых территорий от оползней</w:t>
      </w:r>
      <w:r w:rsidRPr="00D2711A">
        <w:rPr>
          <w:sz w:val="28"/>
          <w:szCs w:val="28"/>
          <w:lang w:val="ru-RU"/>
        </w:rPr>
        <w:t>,</w:t>
      </w:r>
      <w:r w:rsidRPr="00D2711A">
        <w:rPr>
          <w:sz w:val="28"/>
          <w:szCs w:val="28"/>
        </w:rPr>
        <w:t xml:space="preserve"> размыва</w:t>
      </w:r>
      <w:r w:rsidRPr="00D2711A">
        <w:rPr>
          <w:sz w:val="28"/>
          <w:szCs w:val="28"/>
          <w:lang w:val="ru-RU"/>
        </w:rPr>
        <w:t xml:space="preserve"> и заболачивания</w:t>
      </w:r>
      <w:r w:rsidRPr="00D2711A">
        <w:rPr>
          <w:sz w:val="28"/>
          <w:szCs w:val="28"/>
        </w:rPr>
        <w:t xml:space="preserve">, укрепление склонов оврагов, с применением естественных материалов и </w:t>
      </w:r>
      <w:r w:rsidRPr="00D2711A">
        <w:rPr>
          <w:sz w:val="28"/>
          <w:szCs w:val="28"/>
          <w:lang w:val="ru-RU"/>
        </w:rPr>
        <w:t>технологий</w:t>
      </w:r>
      <w:r w:rsidRPr="00D2711A">
        <w:rPr>
          <w:sz w:val="28"/>
          <w:szCs w:val="28"/>
        </w:rPr>
        <w:t>;</w:t>
      </w:r>
    </w:p>
    <w:p w:rsidR="0060261B" w:rsidRPr="00D2711A" w:rsidRDefault="0060261B" w:rsidP="007D53FC">
      <w:pPr>
        <w:pStyle w:val="af4"/>
        <w:numPr>
          <w:ilvl w:val="0"/>
          <w:numId w:val="10"/>
        </w:numPr>
        <w:spacing w:before="0" w:line="276" w:lineRule="auto"/>
        <w:rPr>
          <w:sz w:val="28"/>
          <w:szCs w:val="28"/>
        </w:rPr>
      </w:pPr>
      <w:proofErr w:type="gramStart"/>
      <w:r w:rsidRPr="00D2711A">
        <w:rPr>
          <w:sz w:val="28"/>
          <w:szCs w:val="28"/>
          <w:lang w:val="ru-RU"/>
        </w:rPr>
        <w:t>мероприятия</w:t>
      </w:r>
      <w:r w:rsidRPr="00D2711A">
        <w:rPr>
          <w:sz w:val="28"/>
          <w:szCs w:val="28"/>
        </w:rPr>
        <w:t xml:space="preserve"> по сохранению и восстановлению (регенерации) природной среды, благоустройству, установке мемориальных знаков и монументов, информационных и рекламных конструкций, размещению временных строений</w:t>
      </w:r>
      <w:r w:rsidRPr="00D2711A">
        <w:rPr>
          <w:sz w:val="28"/>
          <w:szCs w:val="28"/>
          <w:lang w:val="ru-RU"/>
        </w:rPr>
        <w:t xml:space="preserve"> и </w:t>
      </w:r>
      <w:r w:rsidRPr="00D2711A">
        <w:rPr>
          <w:sz w:val="28"/>
          <w:szCs w:val="28"/>
        </w:rPr>
        <w:t>сооружений</w:t>
      </w:r>
      <w:r w:rsidRPr="00D2711A">
        <w:rPr>
          <w:sz w:val="28"/>
          <w:szCs w:val="28"/>
          <w:lang w:val="ru-RU"/>
        </w:rPr>
        <w:t>,</w:t>
      </w:r>
      <w:r w:rsidRPr="00D2711A">
        <w:rPr>
          <w:sz w:val="28"/>
          <w:szCs w:val="28"/>
        </w:rPr>
        <w:t xml:space="preserve"> устройство пешеходных дорожек, </w:t>
      </w:r>
      <w:r w:rsidRPr="00D2711A">
        <w:rPr>
          <w:sz w:val="28"/>
          <w:szCs w:val="28"/>
          <w:lang w:val="ru-RU"/>
        </w:rPr>
        <w:t xml:space="preserve">смотровых </w:t>
      </w:r>
      <w:r w:rsidRPr="00D2711A">
        <w:rPr>
          <w:sz w:val="28"/>
          <w:szCs w:val="28"/>
        </w:rPr>
        <w:t xml:space="preserve">площадок и мостиков через ручьи и реки, установку малых </w:t>
      </w:r>
      <w:r w:rsidRPr="00D2711A">
        <w:rPr>
          <w:sz w:val="28"/>
          <w:szCs w:val="28"/>
          <w:lang w:val="ru-RU"/>
        </w:rPr>
        <w:t xml:space="preserve">архитектурных </w:t>
      </w:r>
      <w:r w:rsidRPr="00D2711A">
        <w:rPr>
          <w:sz w:val="28"/>
          <w:szCs w:val="28"/>
        </w:rPr>
        <w:t>форм</w:t>
      </w:r>
      <w:r w:rsidRPr="00D2711A">
        <w:rPr>
          <w:sz w:val="28"/>
          <w:szCs w:val="28"/>
          <w:lang w:val="ru-RU"/>
        </w:rPr>
        <w:t xml:space="preserve">, </w:t>
      </w:r>
      <w:r w:rsidRPr="00D2711A">
        <w:rPr>
          <w:sz w:val="28"/>
          <w:szCs w:val="28"/>
        </w:rPr>
        <w:t xml:space="preserve">устройство </w:t>
      </w:r>
      <w:r w:rsidRPr="00D2711A">
        <w:rPr>
          <w:sz w:val="28"/>
          <w:szCs w:val="28"/>
          <w:lang w:val="ru-RU"/>
        </w:rPr>
        <w:t xml:space="preserve">сети </w:t>
      </w:r>
      <w:r w:rsidRPr="00D2711A">
        <w:rPr>
          <w:sz w:val="28"/>
          <w:szCs w:val="28"/>
        </w:rPr>
        <w:t>велосипедных дорожек</w:t>
      </w:r>
      <w:r w:rsidRPr="00D2711A">
        <w:rPr>
          <w:sz w:val="28"/>
          <w:szCs w:val="28"/>
          <w:lang w:val="ru-RU"/>
        </w:rPr>
        <w:t>,</w:t>
      </w:r>
      <w:r w:rsidRPr="00D2711A">
        <w:rPr>
          <w:sz w:val="28"/>
          <w:szCs w:val="28"/>
        </w:rPr>
        <w:t xml:space="preserve"> реконструкци</w:t>
      </w:r>
      <w:r w:rsidRPr="00D2711A">
        <w:rPr>
          <w:sz w:val="28"/>
          <w:szCs w:val="28"/>
          <w:lang w:val="ru-RU"/>
        </w:rPr>
        <w:t xml:space="preserve">я инженерных сетей, </w:t>
      </w:r>
      <w:r w:rsidRPr="00D2711A">
        <w:rPr>
          <w:sz w:val="28"/>
          <w:szCs w:val="28"/>
        </w:rPr>
        <w:t xml:space="preserve"> </w:t>
      </w:r>
      <w:r w:rsidRPr="00D2711A">
        <w:rPr>
          <w:sz w:val="28"/>
          <w:szCs w:val="28"/>
          <w:lang w:val="ru-RU"/>
        </w:rPr>
        <w:t>на основании проектов, получивших</w:t>
      </w:r>
      <w:r w:rsidRPr="00D2711A">
        <w:rPr>
          <w:sz w:val="28"/>
          <w:szCs w:val="28"/>
        </w:rPr>
        <w:t xml:space="preserve"> </w:t>
      </w:r>
      <w:r w:rsidRPr="00D2711A">
        <w:rPr>
          <w:sz w:val="28"/>
          <w:szCs w:val="28"/>
          <w:lang w:val="ru-RU"/>
        </w:rPr>
        <w:t xml:space="preserve">положительное </w:t>
      </w:r>
      <w:r w:rsidRPr="00D2711A">
        <w:rPr>
          <w:sz w:val="28"/>
          <w:szCs w:val="28"/>
        </w:rPr>
        <w:t>заключени</w:t>
      </w:r>
      <w:r w:rsidRPr="00D2711A">
        <w:rPr>
          <w:sz w:val="28"/>
          <w:szCs w:val="28"/>
          <w:lang w:val="ru-RU"/>
        </w:rPr>
        <w:t>е</w:t>
      </w:r>
      <w:r w:rsidRPr="00D2711A">
        <w:rPr>
          <w:sz w:val="28"/>
          <w:szCs w:val="28"/>
        </w:rPr>
        <w:t xml:space="preserve"> </w:t>
      </w:r>
      <w:r w:rsidRPr="00D2711A">
        <w:rPr>
          <w:rStyle w:val="23"/>
          <w:szCs w:val="24"/>
        </w:rPr>
        <w:t>исполнительн</w:t>
      </w:r>
      <w:r w:rsidRPr="00D2711A">
        <w:rPr>
          <w:rStyle w:val="23"/>
          <w:szCs w:val="24"/>
          <w:lang w:val="ru-RU"/>
        </w:rPr>
        <w:t>ого</w:t>
      </w:r>
      <w:r w:rsidRPr="00D2711A">
        <w:rPr>
          <w:rStyle w:val="23"/>
          <w:szCs w:val="24"/>
        </w:rPr>
        <w:t xml:space="preserve"> орган</w:t>
      </w:r>
      <w:r w:rsidRPr="00D2711A">
        <w:rPr>
          <w:rStyle w:val="23"/>
          <w:szCs w:val="24"/>
          <w:lang w:val="ru-RU"/>
        </w:rPr>
        <w:t>а</w:t>
      </w:r>
      <w:r w:rsidRPr="00D2711A">
        <w:rPr>
          <w:rStyle w:val="23"/>
          <w:szCs w:val="24"/>
        </w:rPr>
        <w:t xml:space="preserve"> государственной власти Ленинградской области,</w:t>
      </w:r>
      <w:r w:rsidRPr="00F4699A">
        <w:rPr>
          <w:rStyle w:val="23"/>
          <w:color w:val="FF0000"/>
          <w:szCs w:val="24"/>
        </w:rPr>
        <w:t xml:space="preserve"> </w:t>
      </w:r>
      <w:r w:rsidRPr="00D2711A">
        <w:rPr>
          <w:rStyle w:val="23"/>
          <w:szCs w:val="24"/>
        </w:rPr>
        <w:t>уполномоченн</w:t>
      </w:r>
      <w:r w:rsidRPr="00D2711A">
        <w:rPr>
          <w:rStyle w:val="23"/>
          <w:szCs w:val="24"/>
          <w:lang w:val="ru-RU"/>
        </w:rPr>
        <w:t>ого</w:t>
      </w:r>
      <w:r w:rsidRPr="00D2711A">
        <w:rPr>
          <w:rStyle w:val="23"/>
          <w:szCs w:val="24"/>
        </w:rPr>
        <w:t xml:space="preserve"> в сфере</w:t>
      </w:r>
      <w:proofErr w:type="gramEnd"/>
      <w:r w:rsidRPr="00D2711A">
        <w:rPr>
          <w:rStyle w:val="23"/>
          <w:szCs w:val="24"/>
        </w:rPr>
        <w:t xml:space="preserve"> сохранения, использования, популяризации и государственной охраны объектов культурного наследия</w:t>
      </w:r>
      <w:r w:rsidRPr="00D2711A">
        <w:rPr>
          <w:sz w:val="28"/>
          <w:szCs w:val="28"/>
        </w:rPr>
        <w:t xml:space="preserve"> </w:t>
      </w:r>
    </w:p>
    <w:p w:rsidR="0060261B" w:rsidRPr="00D2711A" w:rsidRDefault="0060261B" w:rsidP="007D53FC">
      <w:pPr>
        <w:pStyle w:val="af4"/>
        <w:numPr>
          <w:ilvl w:val="0"/>
          <w:numId w:val="10"/>
        </w:numPr>
        <w:spacing w:before="0" w:line="276" w:lineRule="auto"/>
        <w:rPr>
          <w:sz w:val="28"/>
          <w:szCs w:val="28"/>
        </w:rPr>
      </w:pPr>
      <w:r w:rsidRPr="00D2711A">
        <w:rPr>
          <w:sz w:val="28"/>
          <w:szCs w:val="28"/>
        </w:rPr>
        <w:t>организаци</w:t>
      </w:r>
      <w:r w:rsidRPr="00D2711A">
        <w:rPr>
          <w:sz w:val="28"/>
          <w:szCs w:val="28"/>
          <w:lang w:val="ru-RU"/>
        </w:rPr>
        <w:t>я</w:t>
      </w:r>
      <w:r w:rsidRPr="00D2711A">
        <w:rPr>
          <w:sz w:val="28"/>
          <w:szCs w:val="28"/>
        </w:rPr>
        <w:t xml:space="preserve"> и проведени</w:t>
      </w:r>
      <w:r w:rsidRPr="00D2711A">
        <w:rPr>
          <w:sz w:val="28"/>
          <w:szCs w:val="28"/>
          <w:lang w:val="ru-RU"/>
        </w:rPr>
        <w:t>е</w:t>
      </w:r>
      <w:r w:rsidRPr="00D2711A">
        <w:rPr>
          <w:sz w:val="28"/>
          <w:szCs w:val="28"/>
        </w:rPr>
        <w:t xml:space="preserve"> поисковой работы общественно-государственными объединениями, уполномоченными на проведение такой работы</w:t>
      </w:r>
      <w:r w:rsidRPr="00D2711A">
        <w:rPr>
          <w:sz w:val="28"/>
          <w:szCs w:val="28"/>
          <w:lang w:val="ru-RU"/>
        </w:rPr>
        <w:t>;</w:t>
      </w:r>
    </w:p>
    <w:p w:rsidR="0060261B" w:rsidRPr="00D2711A" w:rsidRDefault="0060261B" w:rsidP="007D53FC">
      <w:pPr>
        <w:pStyle w:val="af4"/>
        <w:numPr>
          <w:ilvl w:val="0"/>
          <w:numId w:val="10"/>
        </w:numPr>
        <w:spacing w:before="0" w:line="276" w:lineRule="auto"/>
        <w:rPr>
          <w:sz w:val="28"/>
          <w:szCs w:val="28"/>
          <w:lang w:val="ru-RU"/>
        </w:rPr>
      </w:pPr>
      <w:r w:rsidRPr="00D2711A">
        <w:rPr>
          <w:sz w:val="28"/>
          <w:szCs w:val="28"/>
          <w:lang w:val="ru-RU"/>
        </w:rPr>
        <w:t>параметры временных строений, сооружений, размещаемых в зоне, не должны превышать следующих значений:</w:t>
      </w:r>
    </w:p>
    <w:p w:rsidR="0060261B" w:rsidRPr="00D2711A" w:rsidRDefault="0060261B" w:rsidP="007D53FC">
      <w:pPr>
        <w:pStyle w:val="af4"/>
        <w:spacing w:before="0" w:line="276" w:lineRule="auto"/>
        <w:ind w:left="2340" w:firstLine="0"/>
        <w:rPr>
          <w:sz w:val="28"/>
          <w:szCs w:val="28"/>
          <w:lang w:val="ru-RU"/>
        </w:rPr>
      </w:pPr>
      <w:r w:rsidRPr="00D2711A">
        <w:rPr>
          <w:sz w:val="28"/>
          <w:szCs w:val="28"/>
          <w:lang w:val="ru-RU"/>
        </w:rPr>
        <w:t xml:space="preserve">площадь − </w:t>
      </w:r>
      <w:smartTag w:uri="urn:schemas-microsoft-com:office:smarttags" w:element="metricconverter">
        <w:smartTagPr>
          <w:attr w:name="ProductID" w:val="10 кв. м"/>
        </w:smartTagPr>
        <w:r w:rsidRPr="00D2711A">
          <w:rPr>
            <w:sz w:val="28"/>
            <w:szCs w:val="28"/>
            <w:lang w:val="ru-RU"/>
          </w:rPr>
          <w:t>10 кв. м</w:t>
        </w:r>
      </w:smartTag>
      <w:r w:rsidRPr="00D2711A">
        <w:rPr>
          <w:sz w:val="28"/>
          <w:szCs w:val="28"/>
          <w:lang w:val="ru-RU"/>
        </w:rPr>
        <w:t>;</w:t>
      </w:r>
    </w:p>
    <w:p w:rsidR="0060261B" w:rsidRPr="00D2711A" w:rsidRDefault="0060261B" w:rsidP="007D53FC">
      <w:pPr>
        <w:pStyle w:val="af4"/>
        <w:spacing w:before="0" w:line="276" w:lineRule="auto"/>
        <w:ind w:left="2340" w:firstLine="0"/>
        <w:rPr>
          <w:sz w:val="28"/>
          <w:szCs w:val="28"/>
          <w:lang w:val="ru-RU"/>
        </w:rPr>
      </w:pPr>
      <w:r w:rsidRPr="00D2711A">
        <w:rPr>
          <w:sz w:val="28"/>
          <w:szCs w:val="28"/>
          <w:lang w:val="ru-RU"/>
        </w:rPr>
        <w:t xml:space="preserve">высота − </w:t>
      </w:r>
      <w:smartTag w:uri="urn:schemas-microsoft-com:office:smarttags" w:element="metricconverter">
        <w:smartTagPr>
          <w:attr w:name="ProductID" w:val="3 м"/>
        </w:smartTagPr>
        <w:r w:rsidRPr="00D2711A">
          <w:rPr>
            <w:sz w:val="28"/>
            <w:szCs w:val="28"/>
            <w:lang w:val="ru-RU"/>
          </w:rPr>
          <w:t>3 м</w:t>
        </w:r>
      </w:smartTag>
      <w:r w:rsidRPr="00D2711A">
        <w:rPr>
          <w:sz w:val="28"/>
          <w:szCs w:val="28"/>
          <w:lang w:val="ru-RU"/>
        </w:rPr>
        <w:t>.</w:t>
      </w:r>
    </w:p>
    <w:p w:rsidR="0060261B" w:rsidRPr="00D2711A" w:rsidRDefault="0060261B" w:rsidP="007D53FC">
      <w:pPr>
        <w:pStyle w:val="af4"/>
        <w:spacing w:before="0" w:line="276" w:lineRule="auto"/>
        <w:ind w:left="0" w:firstLine="709"/>
        <w:rPr>
          <w:sz w:val="28"/>
          <w:szCs w:val="28"/>
          <w:lang w:val="ru-RU"/>
        </w:rPr>
      </w:pPr>
      <w:r w:rsidRPr="00D2711A">
        <w:rPr>
          <w:sz w:val="28"/>
          <w:szCs w:val="28"/>
          <w:lang w:val="ru-RU"/>
        </w:rPr>
        <w:lastRenderedPageBreak/>
        <w:t>(Ограничения, установленные настоящим пунктом, не распространяются на случаи установки временных строений и сооружений на срок проведения публичных мероприятий);</w:t>
      </w:r>
    </w:p>
    <w:p w:rsidR="0060261B" w:rsidRPr="00D2711A" w:rsidRDefault="0060261B" w:rsidP="007D53FC">
      <w:pPr>
        <w:pStyle w:val="af4"/>
        <w:numPr>
          <w:ilvl w:val="0"/>
          <w:numId w:val="11"/>
        </w:numPr>
        <w:spacing w:before="0" w:line="276" w:lineRule="auto"/>
        <w:rPr>
          <w:sz w:val="28"/>
          <w:szCs w:val="28"/>
          <w:lang w:val="ru-RU"/>
        </w:rPr>
      </w:pPr>
      <w:r w:rsidRPr="00D2711A">
        <w:rPr>
          <w:sz w:val="28"/>
          <w:szCs w:val="28"/>
          <w:lang w:val="ru-RU"/>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60261B" w:rsidRPr="00D2711A" w:rsidRDefault="0060261B" w:rsidP="007D53FC">
      <w:pPr>
        <w:pStyle w:val="af4"/>
        <w:spacing w:before="0" w:line="276" w:lineRule="auto"/>
        <w:ind w:left="2340" w:firstLine="0"/>
        <w:rPr>
          <w:sz w:val="28"/>
          <w:szCs w:val="28"/>
          <w:lang w:val="ru-RU"/>
        </w:rPr>
      </w:pPr>
      <w:r w:rsidRPr="00D2711A">
        <w:rPr>
          <w:sz w:val="28"/>
          <w:szCs w:val="28"/>
          <w:lang w:val="ru-RU"/>
        </w:rPr>
        <w:t xml:space="preserve">ширина – </w:t>
      </w:r>
      <w:smartTag w:uri="urn:schemas-microsoft-com:office:smarttags" w:element="metricconverter">
        <w:smartTagPr>
          <w:attr w:name="ProductID" w:val="2 м"/>
        </w:smartTagPr>
        <w:r w:rsidRPr="00D2711A">
          <w:rPr>
            <w:sz w:val="28"/>
            <w:szCs w:val="28"/>
            <w:lang w:val="ru-RU"/>
          </w:rPr>
          <w:t>2 м</w:t>
        </w:r>
      </w:smartTag>
      <w:r w:rsidRPr="00D2711A">
        <w:rPr>
          <w:sz w:val="28"/>
          <w:szCs w:val="28"/>
          <w:lang w:val="ru-RU"/>
        </w:rPr>
        <w:t>;</w:t>
      </w:r>
    </w:p>
    <w:p w:rsidR="0060261B" w:rsidRPr="00D2711A" w:rsidRDefault="0060261B" w:rsidP="007D53FC">
      <w:pPr>
        <w:pStyle w:val="af4"/>
        <w:spacing w:before="0" w:line="276" w:lineRule="auto"/>
        <w:ind w:left="2340" w:firstLine="0"/>
        <w:rPr>
          <w:sz w:val="28"/>
          <w:szCs w:val="28"/>
          <w:lang w:val="ru-RU"/>
        </w:rPr>
      </w:pPr>
      <w:r w:rsidRPr="00D2711A">
        <w:rPr>
          <w:sz w:val="28"/>
          <w:szCs w:val="28"/>
          <w:lang w:val="ru-RU"/>
        </w:rPr>
        <w:t xml:space="preserve">высота – </w:t>
      </w:r>
      <w:smartTag w:uri="urn:schemas-microsoft-com:office:smarttags" w:element="metricconverter">
        <w:smartTagPr>
          <w:attr w:name="ProductID" w:val="2,5 м"/>
        </w:smartTagPr>
        <w:r w:rsidRPr="00D2711A">
          <w:rPr>
            <w:sz w:val="28"/>
            <w:szCs w:val="28"/>
            <w:lang w:val="ru-RU"/>
          </w:rPr>
          <w:t>2,5 м</w:t>
        </w:r>
      </w:smartTag>
      <w:r w:rsidRPr="00D2711A">
        <w:rPr>
          <w:sz w:val="28"/>
          <w:szCs w:val="28"/>
          <w:lang w:val="ru-RU"/>
        </w:rPr>
        <w:t>.</w:t>
      </w:r>
    </w:p>
    <w:p w:rsidR="0060261B" w:rsidRPr="00D2711A" w:rsidRDefault="0060261B" w:rsidP="007D53FC">
      <w:pPr>
        <w:pStyle w:val="af4"/>
        <w:spacing w:before="0" w:line="276" w:lineRule="auto"/>
        <w:ind w:left="0" w:firstLine="709"/>
        <w:rPr>
          <w:b/>
          <w:sz w:val="28"/>
          <w:szCs w:val="28"/>
        </w:rPr>
      </w:pPr>
      <w:r w:rsidRPr="00D2711A">
        <w:rPr>
          <w:b/>
          <w:sz w:val="28"/>
          <w:szCs w:val="28"/>
          <w:lang w:val="ru-RU"/>
        </w:rPr>
        <w:t>Н</w:t>
      </w:r>
      <w:r w:rsidRPr="00D2711A">
        <w:rPr>
          <w:b/>
          <w:sz w:val="28"/>
          <w:szCs w:val="28"/>
        </w:rPr>
        <w:t>е допускает</w:t>
      </w:r>
      <w:r w:rsidRPr="00D2711A">
        <w:rPr>
          <w:b/>
          <w:sz w:val="28"/>
          <w:szCs w:val="28"/>
          <w:lang w:val="ru-RU"/>
        </w:rPr>
        <w:t>ся</w:t>
      </w:r>
      <w:r w:rsidRPr="00D2711A">
        <w:rPr>
          <w:b/>
          <w:sz w:val="28"/>
          <w:szCs w:val="28"/>
        </w:rPr>
        <w:t>:</w:t>
      </w:r>
    </w:p>
    <w:p w:rsidR="0060261B" w:rsidRPr="00D2711A" w:rsidRDefault="0060261B" w:rsidP="007D53FC">
      <w:pPr>
        <w:pStyle w:val="af4"/>
        <w:numPr>
          <w:ilvl w:val="0"/>
          <w:numId w:val="12"/>
        </w:numPr>
        <w:spacing w:before="0" w:line="276" w:lineRule="auto"/>
        <w:rPr>
          <w:sz w:val="28"/>
          <w:szCs w:val="28"/>
          <w:lang w:val="ru-RU"/>
        </w:rPr>
      </w:pPr>
      <w:r w:rsidRPr="00D2711A">
        <w:rPr>
          <w:sz w:val="28"/>
          <w:szCs w:val="28"/>
          <w:lang w:val="ru-RU"/>
        </w:rPr>
        <w:t>отвод земельных участков под капитальное строительство;</w:t>
      </w:r>
    </w:p>
    <w:p w:rsidR="0060261B" w:rsidRPr="00D2711A" w:rsidRDefault="0060261B" w:rsidP="007D53FC">
      <w:pPr>
        <w:pStyle w:val="af4"/>
        <w:numPr>
          <w:ilvl w:val="0"/>
          <w:numId w:val="12"/>
        </w:numPr>
        <w:spacing w:before="0" w:line="276" w:lineRule="auto"/>
        <w:rPr>
          <w:sz w:val="28"/>
          <w:szCs w:val="28"/>
          <w:lang w:val="ru-RU"/>
        </w:rPr>
      </w:pPr>
      <w:r w:rsidRPr="00D2711A">
        <w:rPr>
          <w:sz w:val="28"/>
          <w:szCs w:val="28"/>
        </w:rPr>
        <w:t>деятельност</w:t>
      </w:r>
      <w:r w:rsidRPr="00D2711A">
        <w:rPr>
          <w:sz w:val="28"/>
          <w:szCs w:val="28"/>
          <w:lang w:val="ru-RU"/>
        </w:rPr>
        <w:t>ь</w:t>
      </w:r>
      <w:r w:rsidRPr="00D2711A">
        <w:rPr>
          <w:sz w:val="28"/>
          <w:szCs w:val="28"/>
        </w:rPr>
        <w:t xml:space="preserve">, </w:t>
      </w:r>
      <w:r w:rsidRPr="00D2711A">
        <w:rPr>
          <w:sz w:val="28"/>
          <w:szCs w:val="28"/>
          <w:lang w:val="ru-RU"/>
        </w:rPr>
        <w:t xml:space="preserve">разрушающая </w:t>
      </w:r>
      <w:r w:rsidRPr="00D2711A">
        <w:rPr>
          <w:sz w:val="28"/>
          <w:szCs w:val="28"/>
        </w:rPr>
        <w:t>целостност</w:t>
      </w:r>
      <w:r w:rsidRPr="00D2711A">
        <w:rPr>
          <w:sz w:val="28"/>
          <w:szCs w:val="28"/>
          <w:lang w:val="ru-RU"/>
        </w:rPr>
        <w:t>ь</w:t>
      </w:r>
      <w:r w:rsidRPr="00D2711A">
        <w:rPr>
          <w:sz w:val="28"/>
          <w:szCs w:val="28"/>
        </w:rPr>
        <w:t xml:space="preserve"> сложившегося </w:t>
      </w:r>
      <w:r w:rsidRPr="00D2711A">
        <w:rPr>
          <w:sz w:val="28"/>
          <w:szCs w:val="28"/>
          <w:lang w:val="ru-RU"/>
        </w:rPr>
        <w:t>историко-культурного ландшафтного комплекса;</w:t>
      </w:r>
    </w:p>
    <w:p w:rsidR="0060261B" w:rsidRPr="00D2711A" w:rsidRDefault="0060261B" w:rsidP="007D53FC">
      <w:pPr>
        <w:pStyle w:val="af4"/>
        <w:numPr>
          <w:ilvl w:val="0"/>
          <w:numId w:val="12"/>
        </w:numPr>
        <w:spacing w:before="0" w:line="276" w:lineRule="auto"/>
        <w:rPr>
          <w:sz w:val="28"/>
          <w:szCs w:val="28"/>
          <w:lang w:val="ru-RU"/>
        </w:rPr>
      </w:pPr>
      <w:r w:rsidRPr="00D2711A">
        <w:rPr>
          <w:sz w:val="28"/>
          <w:szCs w:val="28"/>
          <w:lang w:val="ru-RU"/>
        </w:rPr>
        <w:t>размещение объектов, оказывающих негативное воздействие на окружающую среду, I, II и III категории в соответствии с Федеральным законом от 10.01.2002 № 7-ФЗ «Об охране окружающей среды»;</w:t>
      </w:r>
    </w:p>
    <w:p w:rsidR="0060261B" w:rsidRPr="00D2711A" w:rsidRDefault="0060261B" w:rsidP="007D53FC">
      <w:pPr>
        <w:pStyle w:val="af4"/>
        <w:numPr>
          <w:ilvl w:val="0"/>
          <w:numId w:val="12"/>
        </w:numPr>
        <w:spacing w:before="0" w:line="276" w:lineRule="auto"/>
        <w:rPr>
          <w:sz w:val="28"/>
          <w:szCs w:val="28"/>
          <w:lang w:val="ru-RU"/>
        </w:rPr>
      </w:pPr>
      <w:r w:rsidRPr="00D2711A">
        <w:rPr>
          <w:sz w:val="28"/>
          <w:szCs w:val="28"/>
          <w:lang w:val="ru-RU"/>
        </w:rPr>
        <w:t>добыча полезных ископаемых, бурение скважин;</w:t>
      </w:r>
    </w:p>
    <w:p w:rsidR="0060261B" w:rsidRPr="00D2711A" w:rsidRDefault="0060261B" w:rsidP="007D53FC">
      <w:pPr>
        <w:pStyle w:val="af4"/>
        <w:numPr>
          <w:ilvl w:val="0"/>
          <w:numId w:val="12"/>
        </w:numPr>
        <w:spacing w:before="0" w:line="276" w:lineRule="auto"/>
        <w:rPr>
          <w:sz w:val="28"/>
          <w:szCs w:val="28"/>
          <w:lang w:val="ru-RU"/>
        </w:rPr>
      </w:pPr>
      <w:r w:rsidRPr="00D2711A">
        <w:rPr>
          <w:sz w:val="28"/>
          <w:szCs w:val="28"/>
          <w:lang w:val="ru-RU"/>
        </w:rPr>
        <w:t>осуществление мелиоративных, лесоустроительных, хозяйственных</w:t>
      </w:r>
      <w:r w:rsidRPr="00D2711A">
        <w:rPr>
          <w:sz w:val="28"/>
          <w:szCs w:val="28"/>
        </w:rPr>
        <w:t xml:space="preserve"> и иных работ без </w:t>
      </w:r>
      <w:r w:rsidRPr="00D2711A">
        <w:rPr>
          <w:sz w:val="28"/>
          <w:szCs w:val="28"/>
          <w:lang w:val="ru-RU"/>
        </w:rPr>
        <w:t xml:space="preserve">соответствующего проекта, получившего положительное </w:t>
      </w:r>
      <w:r w:rsidRPr="00D2711A">
        <w:rPr>
          <w:sz w:val="28"/>
          <w:szCs w:val="28"/>
        </w:rPr>
        <w:t>заключени</w:t>
      </w:r>
      <w:r w:rsidRPr="00D2711A">
        <w:rPr>
          <w:sz w:val="28"/>
          <w:szCs w:val="28"/>
          <w:lang w:val="ru-RU"/>
        </w:rPr>
        <w:t>е</w:t>
      </w:r>
      <w:r w:rsidRPr="00D2711A">
        <w:rPr>
          <w:sz w:val="28"/>
          <w:szCs w:val="28"/>
        </w:rPr>
        <w:t xml:space="preserve"> </w:t>
      </w:r>
      <w:r w:rsidRPr="00D2711A">
        <w:rPr>
          <w:rStyle w:val="23"/>
          <w:szCs w:val="24"/>
        </w:rPr>
        <w:t>исполнительн</w:t>
      </w:r>
      <w:r w:rsidRPr="00D2711A">
        <w:rPr>
          <w:rStyle w:val="23"/>
          <w:szCs w:val="24"/>
          <w:lang w:val="ru-RU"/>
        </w:rPr>
        <w:t>ого</w:t>
      </w:r>
      <w:r w:rsidRPr="00D2711A">
        <w:rPr>
          <w:rStyle w:val="23"/>
          <w:szCs w:val="24"/>
        </w:rPr>
        <w:t xml:space="preserve"> орган</w:t>
      </w:r>
      <w:r w:rsidRPr="00D2711A">
        <w:rPr>
          <w:rStyle w:val="23"/>
          <w:szCs w:val="24"/>
          <w:lang w:val="ru-RU"/>
        </w:rPr>
        <w:t>а</w:t>
      </w:r>
      <w:r w:rsidRPr="00D2711A">
        <w:rPr>
          <w:rStyle w:val="23"/>
          <w:szCs w:val="24"/>
        </w:rPr>
        <w:t xml:space="preserve"> государственной власти Ленинградской области, уполномоченн</w:t>
      </w:r>
      <w:r w:rsidRPr="00D2711A">
        <w:rPr>
          <w:rStyle w:val="23"/>
          <w:szCs w:val="24"/>
          <w:lang w:val="ru-RU"/>
        </w:rPr>
        <w:t>ого</w:t>
      </w:r>
      <w:r w:rsidRPr="00D2711A">
        <w:rPr>
          <w:rStyle w:val="23"/>
          <w:szCs w:val="24"/>
        </w:rPr>
        <w:t xml:space="preserve"> в сфере сохранения, использования, популяризации и государственной охраны объектов культурного наследия</w:t>
      </w:r>
      <w:r w:rsidRPr="00D2711A">
        <w:rPr>
          <w:rStyle w:val="23"/>
          <w:szCs w:val="24"/>
          <w:lang w:val="ru-RU"/>
        </w:rPr>
        <w:t>;</w:t>
      </w:r>
      <w:r w:rsidRPr="00D2711A">
        <w:rPr>
          <w:sz w:val="28"/>
          <w:szCs w:val="28"/>
          <w:lang w:val="ru-RU"/>
        </w:rPr>
        <w:t xml:space="preserve"> </w:t>
      </w:r>
    </w:p>
    <w:p w:rsidR="0060261B" w:rsidRPr="00696484" w:rsidRDefault="0060261B" w:rsidP="007D53FC">
      <w:pPr>
        <w:pStyle w:val="af4"/>
        <w:numPr>
          <w:ilvl w:val="0"/>
          <w:numId w:val="12"/>
        </w:numPr>
        <w:spacing w:before="0" w:line="276" w:lineRule="auto"/>
        <w:rPr>
          <w:sz w:val="28"/>
          <w:szCs w:val="28"/>
          <w:lang w:val="ru-RU"/>
        </w:rPr>
      </w:pPr>
      <w:r w:rsidRPr="00D2711A">
        <w:rPr>
          <w:sz w:val="28"/>
          <w:szCs w:val="28"/>
          <w:lang w:val="ru-RU"/>
        </w:rPr>
        <w:t>самовольная посадка и вырубка деревьев, распашка склонов оврагов и речных</w:t>
      </w:r>
      <w:r w:rsidRPr="00696484">
        <w:rPr>
          <w:sz w:val="28"/>
          <w:szCs w:val="28"/>
          <w:lang w:val="ru-RU"/>
        </w:rPr>
        <w:t xml:space="preserve"> долин;</w:t>
      </w:r>
    </w:p>
    <w:p w:rsidR="0060261B" w:rsidRPr="00696484" w:rsidRDefault="0060261B" w:rsidP="007D53FC">
      <w:pPr>
        <w:pStyle w:val="af4"/>
        <w:numPr>
          <w:ilvl w:val="0"/>
          <w:numId w:val="12"/>
        </w:numPr>
        <w:spacing w:before="0" w:line="276" w:lineRule="auto"/>
        <w:rPr>
          <w:sz w:val="28"/>
          <w:szCs w:val="28"/>
          <w:lang w:val="ru-RU"/>
        </w:rPr>
      </w:pPr>
      <w:r w:rsidRPr="00696484">
        <w:rPr>
          <w:sz w:val="28"/>
          <w:szCs w:val="28"/>
          <w:lang w:val="ru-RU"/>
        </w:rPr>
        <w:t>загрязнение почв, грунтовых и подземных вод, поверхностных стоков;</w:t>
      </w:r>
    </w:p>
    <w:p w:rsidR="0060261B" w:rsidRDefault="0060261B" w:rsidP="007D53FC">
      <w:pPr>
        <w:pStyle w:val="af4"/>
        <w:numPr>
          <w:ilvl w:val="0"/>
          <w:numId w:val="12"/>
        </w:numPr>
        <w:spacing w:before="0" w:line="276" w:lineRule="auto"/>
        <w:rPr>
          <w:sz w:val="28"/>
          <w:szCs w:val="28"/>
          <w:lang w:val="ru-RU"/>
        </w:rPr>
      </w:pPr>
      <w:r w:rsidRPr="00696484">
        <w:rPr>
          <w:sz w:val="28"/>
          <w:szCs w:val="28"/>
          <w:lang w:val="ru-RU"/>
        </w:rPr>
        <w:t>археологические исследования без специального разрешения (открытого листа).</w:t>
      </w:r>
    </w:p>
    <w:p w:rsidR="007D53FC" w:rsidRDefault="007D53FC" w:rsidP="007D53FC">
      <w:pPr>
        <w:pStyle w:val="af4"/>
        <w:spacing w:before="0" w:line="276" w:lineRule="auto"/>
        <w:ind w:left="709" w:firstLine="0"/>
        <w:rPr>
          <w:sz w:val="28"/>
          <w:szCs w:val="28"/>
          <w:lang w:val="ru-RU"/>
        </w:rPr>
      </w:pPr>
    </w:p>
    <w:p w:rsidR="0060261B" w:rsidRPr="00696484" w:rsidRDefault="0060261B" w:rsidP="007D53FC">
      <w:pPr>
        <w:suppressAutoHyphens/>
        <w:spacing w:line="276" w:lineRule="auto"/>
        <w:ind w:firstLine="709"/>
        <w:jc w:val="both"/>
        <w:rPr>
          <w:sz w:val="28"/>
          <w:szCs w:val="28"/>
        </w:rPr>
      </w:pPr>
      <w:r w:rsidRPr="00696484">
        <w:rPr>
          <w:b/>
          <w:sz w:val="28"/>
          <w:szCs w:val="28"/>
        </w:rPr>
        <w:t>2.</w:t>
      </w:r>
      <w:r w:rsidR="007D53FC">
        <w:rPr>
          <w:b/>
          <w:sz w:val="28"/>
          <w:szCs w:val="28"/>
        </w:rPr>
        <w:t>1</w:t>
      </w:r>
      <w:r w:rsidRPr="00696484">
        <w:rPr>
          <w:b/>
          <w:sz w:val="28"/>
          <w:szCs w:val="28"/>
        </w:rPr>
        <w:t xml:space="preserve">.3. Специальные требования в границах участка с режимом использования земель – </w:t>
      </w:r>
      <w:proofErr w:type="gramStart"/>
      <w:r w:rsidRPr="00696484">
        <w:rPr>
          <w:b/>
          <w:sz w:val="28"/>
          <w:szCs w:val="28"/>
        </w:rPr>
        <w:t>ВЛ</w:t>
      </w:r>
      <w:proofErr w:type="gramEnd"/>
      <w:r w:rsidRPr="00696484">
        <w:rPr>
          <w:b/>
          <w:sz w:val="28"/>
          <w:szCs w:val="28"/>
        </w:rPr>
        <w:t xml:space="preserve"> 1 (участок ВЛ 1.1) </w:t>
      </w:r>
      <w:r w:rsidRPr="00302421">
        <w:rPr>
          <w:sz w:val="28"/>
          <w:szCs w:val="28"/>
        </w:rPr>
        <w:t xml:space="preserve">– </w:t>
      </w:r>
      <w:r w:rsidRPr="00696484">
        <w:rPr>
          <w:sz w:val="28"/>
          <w:szCs w:val="28"/>
        </w:rPr>
        <w:t xml:space="preserve">зона акватории реки Невы и ее естественных берегов </w:t>
      </w:r>
      <w:r>
        <w:rPr>
          <w:sz w:val="28"/>
          <w:szCs w:val="28"/>
        </w:rPr>
        <w:t>в границе д</w:t>
      </w:r>
      <w:r w:rsidRPr="00696484">
        <w:rPr>
          <w:sz w:val="28"/>
          <w:szCs w:val="28"/>
        </w:rPr>
        <w:t>остопримечательного места.</w:t>
      </w:r>
    </w:p>
    <w:p w:rsidR="0060261B" w:rsidRPr="00696484" w:rsidRDefault="0060261B" w:rsidP="007D53FC">
      <w:pPr>
        <w:spacing w:line="276" w:lineRule="auto"/>
        <w:ind w:firstLine="709"/>
        <w:jc w:val="both"/>
        <w:rPr>
          <w:b/>
          <w:sz w:val="28"/>
          <w:szCs w:val="28"/>
        </w:rPr>
      </w:pPr>
      <w:r w:rsidRPr="00696484">
        <w:rPr>
          <w:b/>
          <w:sz w:val="28"/>
          <w:szCs w:val="28"/>
        </w:rPr>
        <w:t>Допускается:</w:t>
      </w:r>
    </w:p>
    <w:p w:rsidR="0060261B" w:rsidRPr="00696484" w:rsidRDefault="0060261B" w:rsidP="007D53FC">
      <w:pPr>
        <w:pStyle w:val="af4"/>
        <w:numPr>
          <w:ilvl w:val="0"/>
          <w:numId w:val="13"/>
        </w:numPr>
        <w:spacing w:before="0" w:line="276" w:lineRule="auto"/>
        <w:rPr>
          <w:sz w:val="28"/>
          <w:szCs w:val="28"/>
          <w:lang w:val="ru-RU"/>
        </w:rPr>
      </w:pPr>
      <w:r w:rsidRPr="00696484">
        <w:rPr>
          <w:sz w:val="28"/>
          <w:szCs w:val="28"/>
          <w:lang w:val="ru-RU"/>
        </w:rPr>
        <w:t>восстановление и сохранение русла реки Невы и естественной береговой линии, составляющих предмет охраны Достопримечательного места;</w:t>
      </w:r>
    </w:p>
    <w:p w:rsidR="0060261B" w:rsidRPr="00696484" w:rsidRDefault="0060261B" w:rsidP="007D53FC">
      <w:pPr>
        <w:pStyle w:val="af4"/>
        <w:numPr>
          <w:ilvl w:val="0"/>
          <w:numId w:val="13"/>
        </w:numPr>
        <w:spacing w:before="0" w:line="276" w:lineRule="auto"/>
        <w:rPr>
          <w:sz w:val="28"/>
          <w:szCs w:val="28"/>
          <w:lang w:val="ru-RU"/>
        </w:rPr>
      </w:pPr>
      <w:r w:rsidRPr="00696484">
        <w:rPr>
          <w:sz w:val="28"/>
          <w:szCs w:val="28"/>
          <w:lang w:val="ru-RU"/>
        </w:rPr>
        <w:t>проведение подводных поисковых и археологических исследований акватории;</w:t>
      </w:r>
    </w:p>
    <w:p w:rsidR="0060261B" w:rsidRPr="00696484" w:rsidRDefault="0060261B" w:rsidP="007D53FC">
      <w:pPr>
        <w:pStyle w:val="af4"/>
        <w:numPr>
          <w:ilvl w:val="0"/>
          <w:numId w:val="13"/>
        </w:numPr>
        <w:spacing w:before="0" w:line="276" w:lineRule="auto"/>
        <w:rPr>
          <w:sz w:val="28"/>
          <w:szCs w:val="28"/>
          <w:lang w:val="ru-RU"/>
        </w:rPr>
      </w:pPr>
      <w:r w:rsidRPr="00696484">
        <w:rPr>
          <w:sz w:val="28"/>
          <w:szCs w:val="28"/>
          <w:lang w:val="ru-RU"/>
        </w:rPr>
        <w:t xml:space="preserve">устройство причалов для туристических маломерных </w:t>
      </w:r>
      <w:r>
        <w:rPr>
          <w:sz w:val="28"/>
          <w:szCs w:val="28"/>
          <w:lang w:val="ru-RU"/>
        </w:rPr>
        <w:t>судов для связи между берегами д</w:t>
      </w:r>
      <w:r w:rsidRPr="00696484">
        <w:rPr>
          <w:sz w:val="28"/>
          <w:szCs w:val="28"/>
          <w:lang w:val="ru-RU"/>
        </w:rPr>
        <w:t>остопримечательного места.</w:t>
      </w:r>
    </w:p>
    <w:p w:rsidR="0060261B" w:rsidRPr="00696484" w:rsidRDefault="0060261B" w:rsidP="007D53FC">
      <w:pPr>
        <w:spacing w:line="276" w:lineRule="auto"/>
        <w:ind w:firstLine="709"/>
        <w:jc w:val="both"/>
        <w:rPr>
          <w:b/>
          <w:sz w:val="28"/>
          <w:szCs w:val="28"/>
        </w:rPr>
      </w:pPr>
      <w:r w:rsidRPr="00696484">
        <w:rPr>
          <w:b/>
          <w:sz w:val="28"/>
          <w:szCs w:val="28"/>
        </w:rPr>
        <w:t>Не допускается:</w:t>
      </w:r>
    </w:p>
    <w:p w:rsidR="0060261B" w:rsidRDefault="0060261B" w:rsidP="007D53FC">
      <w:pPr>
        <w:pStyle w:val="af4"/>
        <w:numPr>
          <w:ilvl w:val="0"/>
          <w:numId w:val="14"/>
        </w:numPr>
        <w:spacing w:before="0" w:line="276" w:lineRule="auto"/>
        <w:rPr>
          <w:sz w:val="28"/>
          <w:szCs w:val="28"/>
          <w:lang w:val="ru-RU"/>
        </w:rPr>
      </w:pPr>
      <w:r w:rsidRPr="00696484">
        <w:rPr>
          <w:sz w:val="28"/>
          <w:szCs w:val="28"/>
          <w:lang w:val="ru-RU"/>
        </w:rPr>
        <w:t>загрязнение акватории и устройство диких пляжей на берегах.</w:t>
      </w:r>
    </w:p>
    <w:p w:rsidR="007D53FC" w:rsidRDefault="007D53FC" w:rsidP="007D53FC">
      <w:pPr>
        <w:pStyle w:val="af4"/>
        <w:spacing w:before="0" w:line="276" w:lineRule="auto"/>
        <w:ind w:left="0" w:firstLine="0"/>
        <w:rPr>
          <w:sz w:val="28"/>
          <w:szCs w:val="28"/>
          <w:u w:val="single"/>
          <w:lang w:val="ru-RU"/>
        </w:rPr>
      </w:pPr>
      <w:r w:rsidRPr="007D53FC">
        <w:rPr>
          <w:sz w:val="28"/>
          <w:szCs w:val="28"/>
          <w:u w:val="single"/>
          <w:lang w:val="ru-RU"/>
        </w:rPr>
        <w:lastRenderedPageBreak/>
        <w:t>Левобережный участок (Кировский район)</w:t>
      </w:r>
      <w:r>
        <w:rPr>
          <w:sz w:val="28"/>
          <w:szCs w:val="28"/>
          <w:u w:val="single"/>
          <w:lang w:val="ru-RU"/>
        </w:rPr>
        <w:t>.</w:t>
      </w:r>
    </w:p>
    <w:p w:rsidR="007D53FC" w:rsidRPr="007D53FC" w:rsidRDefault="007D53FC" w:rsidP="007D53FC">
      <w:pPr>
        <w:pStyle w:val="af4"/>
        <w:spacing w:before="0" w:line="276" w:lineRule="auto"/>
        <w:ind w:left="0" w:firstLine="0"/>
        <w:rPr>
          <w:sz w:val="28"/>
          <w:szCs w:val="28"/>
          <w:u w:val="single"/>
          <w:lang w:val="ru-RU"/>
        </w:rPr>
      </w:pPr>
    </w:p>
    <w:p w:rsidR="007D53FC" w:rsidRDefault="007D53FC" w:rsidP="007D53FC">
      <w:pPr>
        <w:suppressAutoHyphens/>
        <w:spacing w:line="276" w:lineRule="auto"/>
        <w:ind w:firstLine="709"/>
        <w:jc w:val="both"/>
        <w:rPr>
          <w:sz w:val="28"/>
          <w:szCs w:val="28"/>
        </w:rPr>
      </w:pPr>
      <w:r>
        <w:rPr>
          <w:b/>
          <w:sz w:val="28"/>
          <w:szCs w:val="28"/>
        </w:rPr>
        <w:t>2.</w:t>
      </w:r>
      <w:r>
        <w:rPr>
          <w:b/>
          <w:sz w:val="28"/>
          <w:szCs w:val="28"/>
        </w:rPr>
        <w:t>1</w:t>
      </w:r>
      <w:r>
        <w:rPr>
          <w:b/>
          <w:sz w:val="28"/>
          <w:szCs w:val="28"/>
        </w:rPr>
        <w:t>.</w:t>
      </w:r>
      <w:r>
        <w:rPr>
          <w:b/>
          <w:sz w:val="28"/>
          <w:szCs w:val="28"/>
        </w:rPr>
        <w:t>4</w:t>
      </w:r>
      <w:r>
        <w:rPr>
          <w:b/>
          <w:sz w:val="28"/>
          <w:szCs w:val="28"/>
        </w:rPr>
        <w:t>. Специальные требования в границах участка с режимом использования земель – К 1 (участок</w:t>
      </w:r>
      <w:proofErr w:type="gramStart"/>
      <w:r>
        <w:rPr>
          <w:b/>
          <w:sz w:val="28"/>
          <w:szCs w:val="28"/>
        </w:rPr>
        <w:t xml:space="preserve"> К</w:t>
      </w:r>
      <w:proofErr w:type="gramEnd"/>
      <w:r>
        <w:rPr>
          <w:b/>
          <w:sz w:val="28"/>
          <w:szCs w:val="28"/>
        </w:rPr>
        <w:t xml:space="preserve"> 1.2) </w:t>
      </w:r>
      <w:r>
        <w:rPr>
          <w:sz w:val="28"/>
          <w:szCs w:val="28"/>
        </w:rPr>
        <w:t xml:space="preserve">– зона консервации </w:t>
      </w:r>
      <w:proofErr w:type="spellStart"/>
      <w:r>
        <w:rPr>
          <w:sz w:val="28"/>
          <w:szCs w:val="28"/>
        </w:rPr>
        <w:t>меморативного</w:t>
      </w:r>
      <w:proofErr w:type="spellEnd"/>
      <w:r>
        <w:rPr>
          <w:sz w:val="28"/>
          <w:szCs w:val="28"/>
        </w:rPr>
        <w:t xml:space="preserve"> историко-культурного ландшафта представляет собой территорию, сложившуюся в границах панорамного визуального восприятия исторического ядра достопримечательного места. Ядром левобережной части достопримечательного места является территория объекта культурного наследия федерального значения «Ансамбль «Зеленый пояс Славы Ленинграда»: памятник «Невский пятачок» (объект всемирного наследия ЮНЕСКО - 540 036).</w:t>
      </w:r>
    </w:p>
    <w:p w:rsidR="007D53FC" w:rsidRDefault="007D53FC" w:rsidP="007D53FC">
      <w:pPr>
        <w:suppressAutoHyphens/>
        <w:spacing w:line="276" w:lineRule="auto"/>
        <w:ind w:firstLine="709"/>
        <w:jc w:val="both"/>
        <w:rPr>
          <w:b/>
          <w:sz w:val="28"/>
          <w:szCs w:val="28"/>
        </w:rPr>
      </w:pPr>
      <w:r>
        <w:rPr>
          <w:b/>
          <w:sz w:val="28"/>
          <w:szCs w:val="28"/>
        </w:rPr>
        <w:t>Допускается:</w:t>
      </w:r>
    </w:p>
    <w:p w:rsidR="007D53FC" w:rsidRDefault="007D53FC" w:rsidP="007D53FC">
      <w:pPr>
        <w:pStyle w:val="af4"/>
        <w:numPr>
          <w:ilvl w:val="0"/>
          <w:numId w:val="20"/>
        </w:numPr>
        <w:spacing w:line="276" w:lineRule="auto"/>
        <w:rPr>
          <w:sz w:val="28"/>
          <w:szCs w:val="28"/>
        </w:rPr>
      </w:pPr>
      <w:r>
        <w:rPr>
          <w:sz w:val="28"/>
          <w:szCs w:val="28"/>
        </w:rPr>
        <w:t xml:space="preserve">строительство историко-культурного центра </w:t>
      </w:r>
      <w:r>
        <w:rPr>
          <w:sz w:val="28"/>
          <w:szCs w:val="28"/>
          <w:lang w:val="ru-RU"/>
        </w:rPr>
        <w:t xml:space="preserve">под открытым небом </w:t>
      </w:r>
      <w:r>
        <w:rPr>
          <w:sz w:val="28"/>
          <w:szCs w:val="28"/>
        </w:rPr>
        <w:t xml:space="preserve">для проведения </w:t>
      </w:r>
      <w:r>
        <w:rPr>
          <w:sz w:val="28"/>
          <w:szCs w:val="28"/>
          <w:lang w:val="ru-RU"/>
        </w:rPr>
        <w:t>исторических театрализованных реконструкций,</w:t>
      </w:r>
      <w:r>
        <w:rPr>
          <w:sz w:val="28"/>
          <w:szCs w:val="28"/>
        </w:rPr>
        <w:t xml:space="preserve"> посвященных просветительской и военно-патриотической тематике</w:t>
      </w:r>
      <w:r>
        <w:rPr>
          <w:sz w:val="28"/>
          <w:szCs w:val="28"/>
          <w:lang w:val="ru-RU"/>
        </w:rPr>
        <w:t xml:space="preserve"> </w:t>
      </w:r>
      <w:r>
        <w:rPr>
          <w:sz w:val="28"/>
          <w:szCs w:val="28"/>
        </w:rPr>
        <w:t>функционально связанного с деятельностью Музея-заповедника «Прорыв» по проекту, получившему положительное заключение исполнительн</w:t>
      </w:r>
      <w:r>
        <w:rPr>
          <w:sz w:val="28"/>
          <w:szCs w:val="28"/>
          <w:lang w:val="ru-RU"/>
        </w:rPr>
        <w:t>ого</w:t>
      </w:r>
      <w:r>
        <w:rPr>
          <w:sz w:val="28"/>
          <w:szCs w:val="28"/>
        </w:rPr>
        <w:t xml:space="preserve"> орган</w:t>
      </w:r>
      <w:r>
        <w:rPr>
          <w:sz w:val="28"/>
          <w:szCs w:val="28"/>
          <w:lang w:val="ru-RU"/>
        </w:rPr>
        <w:t>а</w:t>
      </w:r>
      <w:r>
        <w:rPr>
          <w:sz w:val="28"/>
          <w:szCs w:val="28"/>
        </w:rPr>
        <w:t xml:space="preserve"> государственной власти Ленинградской области, уполномоченн</w:t>
      </w:r>
      <w:r>
        <w:rPr>
          <w:sz w:val="28"/>
          <w:szCs w:val="28"/>
          <w:lang w:val="ru-RU"/>
        </w:rPr>
        <w:t>ого</w:t>
      </w:r>
      <w:r>
        <w:rPr>
          <w:sz w:val="28"/>
          <w:szCs w:val="28"/>
        </w:rPr>
        <w:t xml:space="preserve"> в сфере сохранения, использования, популяризации и государственной охраны объектов культурного наследия</w:t>
      </w:r>
      <w:r>
        <w:rPr>
          <w:sz w:val="28"/>
          <w:szCs w:val="28"/>
          <w:lang w:val="ru-RU"/>
        </w:rPr>
        <w:t>;</w:t>
      </w:r>
    </w:p>
    <w:p w:rsidR="007D53FC" w:rsidRDefault="007D53FC" w:rsidP="007D53FC">
      <w:pPr>
        <w:numPr>
          <w:ilvl w:val="0"/>
          <w:numId w:val="20"/>
        </w:numPr>
        <w:suppressAutoHyphens/>
        <w:spacing w:line="276" w:lineRule="auto"/>
        <w:jc w:val="both"/>
        <w:rPr>
          <w:sz w:val="28"/>
          <w:szCs w:val="28"/>
        </w:rPr>
      </w:pPr>
      <w:r>
        <w:rPr>
          <w:sz w:val="28"/>
          <w:szCs w:val="28"/>
        </w:rPr>
        <w:t xml:space="preserve">обеспечение физической и объемно-пространственной сохранности  территорий наиболее значимых, с точки зрения полноты понимания образа исторического пространства, где происходила подготовка и реализация военных операций по прорыву блокады Ленинграда; </w:t>
      </w:r>
    </w:p>
    <w:p w:rsidR="007D53FC" w:rsidRDefault="007D53FC" w:rsidP="007D53FC">
      <w:pPr>
        <w:numPr>
          <w:ilvl w:val="0"/>
          <w:numId w:val="20"/>
        </w:numPr>
        <w:suppressAutoHyphens/>
        <w:spacing w:line="276" w:lineRule="auto"/>
        <w:jc w:val="both"/>
        <w:rPr>
          <w:sz w:val="28"/>
          <w:szCs w:val="28"/>
        </w:rPr>
      </w:pPr>
      <w:r>
        <w:rPr>
          <w:sz w:val="28"/>
          <w:szCs w:val="28"/>
        </w:rPr>
        <w:t xml:space="preserve">обустройство и сохранение мемориальных объектов; </w:t>
      </w:r>
    </w:p>
    <w:p w:rsidR="007D53FC" w:rsidRDefault="007D53FC" w:rsidP="007D53FC">
      <w:pPr>
        <w:numPr>
          <w:ilvl w:val="0"/>
          <w:numId w:val="20"/>
        </w:numPr>
        <w:suppressAutoHyphens/>
        <w:spacing w:line="276" w:lineRule="auto"/>
        <w:jc w:val="both"/>
        <w:rPr>
          <w:sz w:val="28"/>
          <w:szCs w:val="28"/>
        </w:rPr>
      </w:pPr>
      <w:r>
        <w:rPr>
          <w:sz w:val="28"/>
          <w:szCs w:val="28"/>
        </w:rPr>
        <w:t>сохранение и восстановление элементов исторического и природного ландшафта, особенностей рельефа, лесных территорий и открытых участков, склонов оврагов и долин рек и ручьев;</w:t>
      </w:r>
    </w:p>
    <w:p w:rsidR="007D53FC" w:rsidRDefault="007D53FC" w:rsidP="007D53FC">
      <w:pPr>
        <w:numPr>
          <w:ilvl w:val="0"/>
          <w:numId w:val="20"/>
        </w:numPr>
        <w:suppressAutoHyphens/>
        <w:spacing w:line="276" w:lineRule="auto"/>
        <w:jc w:val="both"/>
        <w:rPr>
          <w:sz w:val="28"/>
          <w:szCs w:val="28"/>
        </w:rPr>
      </w:pPr>
      <w:r>
        <w:rPr>
          <w:sz w:val="28"/>
          <w:szCs w:val="28"/>
        </w:rPr>
        <w:t>сохранение и восстановление основных путей обзора характерных панорам памятника;</w:t>
      </w:r>
    </w:p>
    <w:p w:rsidR="007D53FC" w:rsidRDefault="007D53FC" w:rsidP="007D53FC">
      <w:pPr>
        <w:numPr>
          <w:ilvl w:val="0"/>
          <w:numId w:val="20"/>
        </w:numPr>
        <w:suppressAutoHyphens/>
        <w:spacing w:line="276" w:lineRule="auto"/>
        <w:jc w:val="both"/>
        <w:rPr>
          <w:sz w:val="28"/>
          <w:szCs w:val="28"/>
        </w:rPr>
      </w:pPr>
      <w:r>
        <w:rPr>
          <w:sz w:val="28"/>
          <w:szCs w:val="28"/>
        </w:rPr>
        <w:t xml:space="preserve">реконструкция фортификационных сооружений (оборонительных укреплений) с элементами </w:t>
      </w:r>
      <w:proofErr w:type="spellStart"/>
      <w:r>
        <w:rPr>
          <w:sz w:val="28"/>
          <w:szCs w:val="28"/>
        </w:rPr>
        <w:t>музеефикации</w:t>
      </w:r>
      <w:proofErr w:type="spellEnd"/>
      <w:r>
        <w:rPr>
          <w:sz w:val="28"/>
          <w:szCs w:val="28"/>
        </w:rPr>
        <w:t xml:space="preserve"> на основе научно-проектной документации при участии Музея-заповедника и согласованной с </w:t>
      </w:r>
      <w:r>
        <w:rPr>
          <w:rStyle w:val="23"/>
          <w:szCs w:val="24"/>
        </w:rPr>
        <w:t>исполнительным органом государственной власти Ленинградской области, уполномоченным в сфере сохранения, использования, популяризации и государственной охраны объектов культурного наследия</w:t>
      </w:r>
      <w:r>
        <w:rPr>
          <w:sz w:val="28"/>
          <w:szCs w:val="28"/>
        </w:rPr>
        <w:t xml:space="preserve"> </w:t>
      </w:r>
    </w:p>
    <w:p w:rsidR="007D53FC" w:rsidRDefault="007D53FC" w:rsidP="007D53FC">
      <w:pPr>
        <w:numPr>
          <w:ilvl w:val="0"/>
          <w:numId w:val="20"/>
        </w:numPr>
        <w:suppressAutoHyphens/>
        <w:spacing w:line="276" w:lineRule="auto"/>
        <w:jc w:val="both"/>
        <w:rPr>
          <w:rStyle w:val="23"/>
        </w:rPr>
      </w:pPr>
      <w:r>
        <w:rPr>
          <w:sz w:val="28"/>
          <w:szCs w:val="28"/>
        </w:rPr>
        <w:t xml:space="preserve">вынос, перекладку воздушных линий электропередач или подземных коммуникаций, перенос или прокладку кабелей линий связи, электроснабжения в соответствии с проектами, имеющими положительное </w:t>
      </w:r>
      <w:r>
        <w:rPr>
          <w:sz w:val="28"/>
          <w:szCs w:val="28"/>
        </w:rPr>
        <w:lastRenderedPageBreak/>
        <w:t xml:space="preserve">заключение </w:t>
      </w:r>
      <w:r>
        <w:rPr>
          <w:rStyle w:val="23"/>
          <w:szCs w:val="24"/>
        </w:rPr>
        <w:t>исполнительного органа государственной власти Ленинградской области, уполномоченного в сфере сохранения, использования, популяризации и государственной охраны объектов культурного наследия;</w:t>
      </w:r>
    </w:p>
    <w:p w:rsidR="007D53FC" w:rsidRDefault="007D53FC" w:rsidP="007D53FC">
      <w:pPr>
        <w:numPr>
          <w:ilvl w:val="0"/>
          <w:numId w:val="20"/>
        </w:numPr>
        <w:suppressAutoHyphens/>
        <w:spacing w:line="276" w:lineRule="auto"/>
        <w:jc w:val="both"/>
      </w:pPr>
      <w:r>
        <w:rPr>
          <w:sz w:val="28"/>
          <w:szCs w:val="28"/>
        </w:rPr>
        <w:t xml:space="preserve"> реконструкция проезжей части дорог и тротуаров, строительство велосипедных и пешеходных дорожек, устройство благоустроенных туристических маршрутов;</w:t>
      </w:r>
    </w:p>
    <w:p w:rsidR="007D53FC" w:rsidRDefault="007D53FC" w:rsidP="007D53FC">
      <w:pPr>
        <w:pStyle w:val="af4"/>
        <w:numPr>
          <w:ilvl w:val="0"/>
          <w:numId w:val="20"/>
        </w:numPr>
        <w:spacing w:before="0" w:line="276" w:lineRule="auto"/>
        <w:rPr>
          <w:sz w:val="28"/>
          <w:szCs w:val="28"/>
          <w:lang w:val="ru-RU"/>
        </w:rPr>
      </w:pPr>
      <w:r>
        <w:rPr>
          <w:sz w:val="28"/>
          <w:szCs w:val="28"/>
        </w:rPr>
        <w:t xml:space="preserve">сооружение малых архитектурных форм, </w:t>
      </w:r>
      <w:proofErr w:type="spellStart"/>
      <w:r>
        <w:rPr>
          <w:sz w:val="28"/>
          <w:szCs w:val="28"/>
        </w:rPr>
        <w:t>фотостендов</w:t>
      </w:r>
      <w:proofErr w:type="spellEnd"/>
      <w:r>
        <w:rPr>
          <w:sz w:val="28"/>
          <w:szCs w:val="28"/>
        </w:rPr>
        <w:t>, информационных площадок на пути туристического маршрута;</w:t>
      </w:r>
      <w:r>
        <w:rPr>
          <w:sz w:val="28"/>
          <w:szCs w:val="28"/>
          <w:lang w:val="ru-RU"/>
        </w:rPr>
        <w:t xml:space="preserve"> </w:t>
      </w:r>
    </w:p>
    <w:p w:rsidR="007D53FC" w:rsidRDefault="007D53FC" w:rsidP="007D53FC">
      <w:pPr>
        <w:pStyle w:val="af4"/>
        <w:numPr>
          <w:ilvl w:val="0"/>
          <w:numId w:val="20"/>
        </w:numPr>
        <w:spacing w:before="0" w:line="276" w:lineRule="auto"/>
        <w:rPr>
          <w:sz w:val="28"/>
          <w:szCs w:val="28"/>
          <w:lang w:val="ru-RU"/>
        </w:rPr>
      </w:pPr>
      <w:r>
        <w:rPr>
          <w:sz w:val="28"/>
          <w:szCs w:val="28"/>
          <w:lang w:val="ru-RU"/>
        </w:rPr>
        <w:t>параметры временных строений, сооружений, размещаемых в зоне, не должны превышать следующих значений:</w:t>
      </w:r>
    </w:p>
    <w:p w:rsidR="007D53FC" w:rsidRDefault="007D53FC" w:rsidP="007D53FC">
      <w:pPr>
        <w:pStyle w:val="af4"/>
        <w:spacing w:before="0" w:line="276" w:lineRule="auto"/>
        <w:ind w:left="2340" w:firstLine="0"/>
        <w:rPr>
          <w:sz w:val="28"/>
          <w:szCs w:val="28"/>
          <w:lang w:val="ru-RU"/>
        </w:rPr>
      </w:pPr>
      <w:r>
        <w:rPr>
          <w:sz w:val="28"/>
          <w:szCs w:val="28"/>
          <w:lang w:val="ru-RU"/>
        </w:rPr>
        <w:t xml:space="preserve">площадь − </w:t>
      </w:r>
      <w:smartTag w:uri="urn:schemas-microsoft-com:office:smarttags" w:element="metricconverter">
        <w:smartTagPr>
          <w:attr w:name="ProductID" w:val="10 кв. м"/>
        </w:smartTagPr>
        <w:r>
          <w:rPr>
            <w:sz w:val="28"/>
            <w:szCs w:val="28"/>
            <w:lang w:val="ru-RU"/>
          </w:rPr>
          <w:t>10 кв. м</w:t>
        </w:r>
      </w:smartTag>
      <w:r>
        <w:rPr>
          <w:sz w:val="28"/>
          <w:szCs w:val="28"/>
          <w:lang w:val="ru-RU"/>
        </w:rPr>
        <w:t>;</w:t>
      </w:r>
    </w:p>
    <w:p w:rsidR="007D53FC" w:rsidRDefault="007D53FC" w:rsidP="007D53FC">
      <w:pPr>
        <w:pStyle w:val="af4"/>
        <w:spacing w:before="0" w:line="276" w:lineRule="auto"/>
        <w:ind w:left="2340" w:firstLine="0"/>
        <w:rPr>
          <w:sz w:val="28"/>
          <w:szCs w:val="28"/>
          <w:lang w:val="ru-RU"/>
        </w:rPr>
      </w:pPr>
      <w:r>
        <w:rPr>
          <w:sz w:val="28"/>
          <w:szCs w:val="28"/>
          <w:lang w:val="ru-RU"/>
        </w:rPr>
        <w:t xml:space="preserve">высота − </w:t>
      </w:r>
      <w:smartTag w:uri="urn:schemas-microsoft-com:office:smarttags" w:element="metricconverter">
        <w:smartTagPr>
          <w:attr w:name="ProductID" w:val="3 м"/>
        </w:smartTagPr>
        <w:r>
          <w:rPr>
            <w:sz w:val="28"/>
            <w:szCs w:val="28"/>
            <w:lang w:val="ru-RU"/>
          </w:rPr>
          <w:t>3 м</w:t>
        </w:r>
      </w:smartTag>
      <w:r>
        <w:rPr>
          <w:sz w:val="28"/>
          <w:szCs w:val="28"/>
          <w:lang w:val="ru-RU"/>
        </w:rPr>
        <w:t>.</w:t>
      </w:r>
    </w:p>
    <w:p w:rsidR="007D53FC" w:rsidRDefault="007D53FC" w:rsidP="007D53FC">
      <w:pPr>
        <w:pStyle w:val="af4"/>
        <w:numPr>
          <w:ilvl w:val="0"/>
          <w:numId w:val="21"/>
        </w:numPr>
        <w:spacing w:before="0" w:line="276" w:lineRule="auto"/>
        <w:rPr>
          <w:sz w:val="28"/>
          <w:szCs w:val="28"/>
          <w:lang w:val="ru-RU"/>
        </w:rPr>
      </w:pPr>
      <w:r>
        <w:rPr>
          <w:sz w:val="28"/>
          <w:szCs w:val="28"/>
          <w:lang w:val="ru-RU"/>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7D53FC" w:rsidRDefault="007D53FC" w:rsidP="007D53FC">
      <w:pPr>
        <w:pStyle w:val="af4"/>
        <w:spacing w:before="0" w:line="276" w:lineRule="auto"/>
        <w:ind w:left="2340" w:firstLine="0"/>
        <w:rPr>
          <w:sz w:val="28"/>
          <w:szCs w:val="28"/>
          <w:lang w:val="ru-RU"/>
        </w:rPr>
      </w:pPr>
      <w:r>
        <w:rPr>
          <w:sz w:val="28"/>
          <w:szCs w:val="28"/>
          <w:lang w:val="ru-RU"/>
        </w:rPr>
        <w:t xml:space="preserve">ширина – </w:t>
      </w:r>
      <w:smartTag w:uri="urn:schemas-microsoft-com:office:smarttags" w:element="metricconverter">
        <w:smartTagPr>
          <w:attr w:name="ProductID" w:val="2 м"/>
        </w:smartTagPr>
        <w:r>
          <w:rPr>
            <w:sz w:val="28"/>
            <w:szCs w:val="28"/>
            <w:lang w:val="ru-RU"/>
          </w:rPr>
          <w:t>2 м</w:t>
        </w:r>
      </w:smartTag>
      <w:r>
        <w:rPr>
          <w:sz w:val="28"/>
          <w:szCs w:val="28"/>
          <w:lang w:val="ru-RU"/>
        </w:rPr>
        <w:t>;</w:t>
      </w:r>
    </w:p>
    <w:p w:rsidR="007D53FC" w:rsidRDefault="007D53FC" w:rsidP="007D53FC">
      <w:pPr>
        <w:pStyle w:val="af4"/>
        <w:spacing w:before="0" w:line="276" w:lineRule="auto"/>
        <w:ind w:left="2340" w:firstLine="0"/>
        <w:rPr>
          <w:sz w:val="28"/>
          <w:szCs w:val="28"/>
          <w:lang w:val="ru-RU"/>
        </w:rPr>
      </w:pPr>
      <w:r>
        <w:rPr>
          <w:sz w:val="28"/>
          <w:szCs w:val="28"/>
          <w:lang w:val="ru-RU"/>
        </w:rPr>
        <w:t xml:space="preserve">высота – </w:t>
      </w:r>
      <w:smartTag w:uri="urn:schemas-microsoft-com:office:smarttags" w:element="metricconverter">
        <w:smartTagPr>
          <w:attr w:name="ProductID" w:val="2,5 м"/>
        </w:smartTagPr>
        <w:r>
          <w:rPr>
            <w:sz w:val="28"/>
            <w:szCs w:val="28"/>
            <w:lang w:val="ru-RU"/>
          </w:rPr>
          <w:t>2,5 м</w:t>
        </w:r>
      </w:smartTag>
      <w:r>
        <w:rPr>
          <w:sz w:val="28"/>
          <w:szCs w:val="28"/>
          <w:lang w:val="ru-RU"/>
        </w:rPr>
        <w:t>.</w:t>
      </w:r>
    </w:p>
    <w:p w:rsidR="007D53FC" w:rsidRDefault="007D53FC" w:rsidP="007D53FC">
      <w:pPr>
        <w:pStyle w:val="af4"/>
        <w:spacing w:before="0" w:line="276" w:lineRule="auto"/>
        <w:ind w:left="0" w:firstLine="709"/>
        <w:rPr>
          <w:b/>
          <w:sz w:val="28"/>
          <w:szCs w:val="28"/>
          <w:lang w:val="ru-RU"/>
        </w:rPr>
      </w:pPr>
      <w:r>
        <w:rPr>
          <w:b/>
          <w:sz w:val="28"/>
          <w:szCs w:val="28"/>
          <w:lang w:val="ru-RU"/>
        </w:rPr>
        <w:t>Н</w:t>
      </w:r>
      <w:r>
        <w:rPr>
          <w:b/>
          <w:sz w:val="28"/>
          <w:szCs w:val="28"/>
        </w:rPr>
        <w:t>е допускает</w:t>
      </w:r>
      <w:r>
        <w:rPr>
          <w:b/>
          <w:sz w:val="28"/>
          <w:szCs w:val="28"/>
          <w:lang w:val="ru-RU"/>
        </w:rPr>
        <w:t>ся</w:t>
      </w:r>
      <w:r>
        <w:rPr>
          <w:b/>
          <w:sz w:val="28"/>
          <w:szCs w:val="28"/>
        </w:rPr>
        <w:t>:</w:t>
      </w:r>
    </w:p>
    <w:p w:rsidR="007D53FC" w:rsidRDefault="007D53FC" w:rsidP="007D53FC">
      <w:pPr>
        <w:pStyle w:val="af4"/>
        <w:numPr>
          <w:ilvl w:val="0"/>
          <w:numId w:val="22"/>
        </w:numPr>
        <w:spacing w:before="0" w:line="276" w:lineRule="auto"/>
        <w:rPr>
          <w:sz w:val="28"/>
          <w:szCs w:val="28"/>
          <w:lang w:val="ru-RU"/>
        </w:rPr>
      </w:pPr>
      <w:r>
        <w:rPr>
          <w:sz w:val="28"/>
          <w:szCs w:val="28"/>
          <w:lang w:val="ru-RU"/>
        </w:rPr>
        <w:t>изменение видов разрешенного использования земель;</w:t>
      </w:r>
    </w:p>
    <w:p w:rsidR="007D53FC" w:rsidRDefault="007D53FC" w:rsidP="007D53FC">
      <w:pPr>
        <w:pStyle w:val="af4"/>
        <w:numPr>
          <w:ilvl w:val="0"/>
          <w:numId w:val="22"/>
        </w:numPr>
        <w:spacing w:before="0" w:line="276" w:lineRule="auto"/>
        <w:rPr>
          <w:sz w:val="28"/>
          <w:szCs w:val="28"/>
          <w:lang w:val="ru-RU"/>
        </w:rPr>
      </w:pPr>
      <w:r>
        <w:rPr>
          <w:sz w:val="28"/>
          <w:szCs w:val="28"/>
          <w:lang w:val="ru-RU"/>
        </w:rPr>
        <w:t>отвод земельных участков для капитального строительства зданий и сооружений;</w:t>
      </w:r>
    </w:p>
    <w:p w:rsidR="007D53FC" w:rsidRDefault="007D53FC" w:rsidP="007D53FC">
      <w:pPr>
        <w:pStyle w:val="af4"/>
        <w:numPr>
          <w:ilvl w:val="0"/>
          <w:numId w:val="22"/>
        </w:numPr>
        <w:spacing w:before="0" w:line="276" w:lineRule="auto"/>
        <w:rPr>
          <w:sz w:val="28"/>
          <w:szCs w:val="28"/>
          <w:lang w:val="ru-RU"/>
        </w:rPr>
      </w:pPr>
      <w:r>
        <w:rPr>
          <w:sz w:val="28"/>
          <w:szCs w:val="28"/>
          <w:lang w:val="ru-RU"/>
        </w:rPr>
        <w:t>добыча полезных ископаемых, бурение промышленных скважин;</w:t>
      </w:r>
    </w:p>
    <w:p w:rsidR="007D53FC" w:rsidRDefault="007D53FC" w:rsidP="007D53FC">
      <w:pPr>
        <w:pStyle w:val="af4"/>
        <w:numPr>
          <w:ilvl w:val="0"/>
          <w:numId w:val="22"/>
        </w:numPr>
        <w:spacing w:before="0" w:line="276" w:lineRule="auto"/>
        <w:rPr>
          <w:sz w:val="28"/>
          <w:szCs w:val="28"/>
          <w:lang w:val="ru-RU"/>
        </w:rPr>
      </w:pPr>
      <w:r>
        <w:rPr>
          <w:sz w:val="28"/>
          <w:szCs w:val="28"/>
          <w:lang w:val="ru-RU"/>
        </w:rPr>
        <w:t>осуществление мелиоративных, лесоустроительных, хозяйственных</w:t>
      </w:r>
      <w:r>
        <w:rPr>
          <w:sz w:val="28"/>
          <w:szCs w:val="28"/>
        </w:rPr>
        <w:t xml:space="preserve"> и иных работ без </w:t>
      </w:r>
      <w:r>
        <w:rPr>
          <w:sz w:val="28"/>
          <w:szCs w:val="28"/>
          <w:lang w:val="ru-RU"/>
        </w:rPr>
        <w:t xml:space="preserve">соответствующего проекта, получившего положительное </w:t>
      </w:r>
      <w:r>
        <w:rPr>
          <w:sz w:val="28"/>
          <w:szCs w:val="28"/>
        </w:rPr>
        <w:t>заключени</w:t>
      </w:r>
      <w:r>
        <w:rPr>
          <w:sz w:val="28"/>
          <w:szCs w:val="28"/>
          <w:lang w:val="ru-RU"/>
        </w:rPr>
        <w:t>е</w:t>
      </w:r>
      <w:r>
        <w:rPr>
          <w:sz w:val="28"/>
          <w:szCs w:val="28"/>
        </w:rPr>
        <w:t xml:space="preserve"> </w:t>
      </w:r>
      <w:r>
        <w:rPr>
          <w:rStyle w:val="23"/>
          <w:szCs w:val="24"/>
        </w:rPr>
        <w:t>исполнительн</w:t>
      </w:r>
      <w:r>
        <w:rPr>
          <w:rStyle w:val="23"/>
          <w:szCs w:val="24"/>
          <w:lang w:val="ru-RU"/>
        </w:rPr>
        <w:t>ого</w:t>
      </w:r>
      <w:r>
        <w:rPr>
          <w:rStyle w:val="23"/>
          <w:szCs w:val="24"/>
        </w:rPr>
        <w:t xml:space="preserve"> орган</w:t>
      </w:r>
      <w:r>
        <w:rPr>
          <w:rStyle w:val="23"/>
          <w:szCs w:val="24"/>
          <w:lang w:val="ru-RU"/>
        </w:rPr>
        <w:t>а</w:t>
      </w:r>
      <w:r>
        <w:rPr>
          <w:rStyle w:val="23"/>
          <w:szCs w:val="24"/>
        </w:rPr>
        <w:t xml:space="preserve"> государственной власти Ленинградской области, уполномоченный в сфере сохранения, использования, популяризации и государственной охраны объектов культурного наследия</w:t>
      </w:r>
      <w:r>
        <w:rPr>
          <w:sz w:val="28"/>
          <w:szCs w:val="28"/>
          <w:lang w:val="ru-RU"/>
        </w:rPr>
        <w:t>;</w:t>
      </w:r>
    </w:p>
    <w:p w:rsidR="007D53FC" w:rsidRDefault="007D53FC" w:rsidP="007D53FC">
      <w:pPr>
        <w:pStyle w:val="af4"/>
        <w:numPr>
          <w:ilvl w:val="0"/>
          <w:numId w:val="22"/>
        </w:numPr>
        <w:spacing w:before="0" w:line="276" w:lineRule="auto"/>
        <w:rPr>
          <w:sz w:val="28"/>
          <w:szCs w:val="28"/>
          <w:lang w:val="ru-RU"/>
        </w:rPr>
      </w:pPr>
      <w:r>
        <w:rPr>
          <w:sz w:val="28"/>
          <w:szCs w:val="28"/>
          <w:lang w:val="ru-RU"/>
        </w:rPr>
        <w:t>самовольная посадка и вырубка деревьев, распашка склонов оврагов и речных долин;</w:t>
      </w:r>
    </w:p>
    <w:p w:rsidR="007D53FC" w:rsidRDefault="007D53FC" w:rsidP="007D53FC">
      <w:pPr>
        <w:pStyle w:val="af4"/>
        <w:numPr>
          <w:ilvl w:val="0"/>
          <w:numId w:val="22"/>
        </w:numPr>
        <w:spacing w:before="0" w:line="276" w:lineRule="auto"/>
        <w:rPr>
          <w:sz w:val="28"/>
          <w:szCs w:val="28"/>
          <w:lang w:val="ru-RU"/>
        </w:rPr>
      </w:pPr>
      <w:r>
        <w:rPr>
          <w:sz w:val="28"/>
          <w:szCs w:val="28"/>
          <w:lang w:val="ru-RU"/>
        </w:rPr>
        <w:t>загрязнение почв, грунтовых и подземных вод, поверхностных стоков;</w:t>
      </w:r>
    </w:p>
    <w:p w:rsidR="007D53FC" w:rsidRDefault="007D53FC" w:rsidP="007D53FC">
      <w:pPr>
        <w:pStyle w:val="af4"/>
        <w:numPr>
          <w:ilvl w:val="0"/>
          <w:numId w:val="22"/>
        </w:numPr>
        <w:spacing w:line="276" w:lineRule="auto"/>
        <w:rPr>
          <w:sz w:val="28"/>
          <w:szCs w:val="28"/>
          <w:lang w:val="ru-RU"/>
        </w:rPr>
      </w:pPr>
      <w:r>
        <w:rPr>
          <w:sz w:val="28"/>
          <w:szCs w:val="28"/>
          <w:lang w:val="ru-RU"/>
        </w:rPr>
        <w:t>устройство сплошных ограждений, нарушающих исторический характер ландшафта, основные видовые связи, трассы панорамного обзора территории достопримечательного места;</w:t>
      </w:r>
    </w:p>
    <w:p w:rsidR="007D53FC" w:rsidRDefault="007D53FC" w:rsidP="007D53FC">
      <w:pPr>
        <w:pStyle w:val="af4"/>
        <w:numPr>
          <w:ilvl w:val="0"/>
          <w:numId w:val="22"/>
        </w:numPr>
        <w:spacing w:line="276" w:lineRule="auto"/>
        <w:rPr>
          <w:sz w:val="28"/>
          <w:szCs w:val="28"/>
          <w:lang w:val="ru-RU"/>
        </w:rPr>
      </w:pPr>
      <w:r>
        <w:rPr>
          <w:sz w:val="28"/>
          <w:szCs w:val="28"/>
          <w:lang w:val="ru-RU"/>
        </w:rPr>
        <w:t>изменение гидрологических условий при прокладке коммуникаций, благоустройстве территории поймы рек;</w:t>
      </w:r>
    </w:p>
    <w:p w:rsidR="007D53FC" w:rsidRDefault="007D53FC" w:rsidP="007D53FC">
      <w:pPr>
        <w:pStyle w:val="af4"/>
        <w:numPr>
          <w:ilvl w:val="0"/>
          <w:numId w:val="22"/>
        </w:numPr>
        <w:spacing w:line="276" w:lineRule="auto"/>
        <w:rPr>
          <w:sz w:val="28"/>
          <w:szCs w:val="28"/>
        </w:rPr>
      </w:pPr>
      <w:r>
        <w:rPr>
          <w:sz w:val="28"/>
          <w:szCs w:val="28"/>
        </w:rPr>
        <w:t xml:space="preserve">проектирование объектов инфраструктуры </w:t>
      </w:r>
      <w:r>
        <w:rPr>
          <w:sz w:val="28"/>
          <w:szCs w:val="28"/>
          <w:lang w:val="ru-RU"/>
        </w:rPr>
        <w:t>музея-</w:t>
      </w:r>
      <w:r>
        <w:rPr>
          <w:sz w:val="28"/>
          <w:szCs w:val="28"/>
        </w:rPr>
        <w:t>заповедника при отсутствии 2</w:t>
      </w:r>
      <w:r>
        <w:rPr>
          <w:sz w:val="28"/>
          <w:szCs w:val="28"/>
          <w:lang w:val="ru-RU"/>
        </w:rPr>
        <w:t>-х</w:t>
      </w:r>
      <w:r>
        <w:rPr>
          <w:sz w:val="28"/>
          <w:szCs w:val="28"/>
        </w:rPr>
        <w:t xml:space="preserve"> и более вариантов архитектурно-планировочных решений</w:t>
      </w:r>
      <w:r>
        <w:rPr>
          <w:sz w:val="28"/>
          <w:szCs w:val="28"/>
          <w:lang w:val="ru-RU"/>
        </w:rPr>
        <w:t xml:space="preserve"> выбранных на конкурсной основе;</w:t>
      </w:r>
    </w:p>
    <w:p w:rsidR="007D53FC" w:rsidRDefault="007D53FC" w:rsidP="007D53FC">
      <w:pPr>
        <w:pStyle w:val="af4"/>
        <w:numPr>
          <w:ilvl w:val="0"/>
          <w:numId w:val="22"/>
        </w:numPr>
        <w:spacing w:line="276" w:lineRule="auto"/>
        <w:rPr>
          <w:sz w:val="28"/>
          <w:szCs w:val="28"/>
        </w:rPr>
      </w:pPr>
      <w:r>
        <w:rPr>
          <w:sz w:val="28"/>
          <w:szCs w:val="28"/>
          <w:lang w:val="ru-RU"/>
        </w:rPr>
        <w:lastRenderedPageBreak/>
        <w:t>археологические исследования без специального разрешения (открытого листа);</w:t>
      </w:r>
    </w:p>
    <w:p w:rsidR="007D53FC" w:rsidRDefault="007D53FC" w:rsidP="007D53FC">
      <w:pPr>
        <w:pStyle w:val="af4"/>
        <w:numPr>
          <w:ilvl w:val="0"/>
          <w:numId w:val="22"/>
        </w:numPr>
        <w:spacing w:line="276" w:lineRule="auto"/>
        <w:rPr>
          <w:sz w:val="28"/>
          <w:szCs w:val="28"/>
        </w:rPr>
      </w:pPr>
      <w:r>
        <w:rPr>
          <w:sz w:val="28"/>
          <w:szCs w:val="28"/>
        </w:rPr>
        <w:t xml:space="preserve">осуществление хозяйственной деятельности, опасной или вредной для </w:t>
      </w:r>
      <w:proofErr w:type="spellStart"/>
      <w:r>
        <w:rPr>
          <w:sz w:val="28"/>
          <w:szCs w:val="28"/>
        </w:rPr>
        <w:t>мемориализации</w:t>
      </w:r>
      <w:proofErr w:type="spellEnd"/>
      <w:r>
        <w:rPr>
          <w:sz w:val="28"/>
          <w:szCs w:val="28"/>
        </w:rPr>
        <w:t xml:space="preserve"> культурного ландшафта, разрушающей его жизнеспособность </w:t>
      </w:r>
      <w:r>
        <w:rPr>
          <w:sz w:val="28"/>
          <w:szCs w:val="28"/>
          <w:lang w:val="ru-RU"/>
        </w:rPr>
        <w:t>в</w:t>
      </w:r>
      <w:r>
        <w:rPr>
          <w:sz w:val="28"/>
          <w:szCs w:val="28"/>
        </w:rPr>
        <w:t xml:space="preserve"> целом и устойчивость его отдельных компонентов в</w:t>
      </w:r>
      <w:r>
        <w:rPr>
          <w:sz w:val="28"/>
          <w:szCs w:val="28"/>
          <w:lang w:val="ru-RU"/>
        </w:rPr>
        <w:t> </w:t>
      </w:r>
      <w:r>
        <w:rPr>
          <w:sz w:val="28"/>
          <w:szCs w:val="28"/>
        </w:rPr>
        <w:t xml:space="preserve">сложившейся экологической и исторической пространственной среде </w:t>
      </w:r>
      <w:r>
        <w:rPr>
          <w:sz w:val="28"/>
          <w:szCs w:val="28"/>
          <w:lang w:val="ru-RU"/>
        </w:rPr>
        <w:t>д</w:t>
      </w:r>
      <w:proofErr w:type="spellStart"/>
      <w:r>
        <w:rPr>
          <w:sz w:val="28"/>
          <w:szCs w:val="28"/>
        </w:rPr>
        <w:t>остопримечательного</w:t>
      </w:r>
      <w:proofErr w:type="spellEnd"/>
      <w:r>
        <w:rPr>
          <w:sz w:val="28"/>
          <w:szCs w:val="28"/>
        </w:rPr>
        <w:t xml:space="preserve"> места</w:t>
      </w:r>
      <w:r>
        <w:rPr>
          <w:sz w:val="28"/>
          <w:szCs w:val="28"/>
          <w:lang w:val="ru-RU"/>
        </w:rPr>
        <w:t>.</w:t>
      </w:r>
    </w:p>
    <w:p w:rsidR="007D53FC" w:rsidRDefault="007D53FC" w:rsidP="007D53FC">
      <w:pPr>
        <w:pStyle w:val="af4"/>
        <w:spacing w:line="360" w:lineRule="auto"/>
        <w:ind w:left="323" w:firstLine="0"/>
        <w:rPr>
          <w:sz w:val="28"/>
          <w:szCs w:val="28"/>
        </w:rPr>
      </w:pPr>
    </w:p>
    <w:p w:rsidR="007D53FC" w:rsidRDefault="007D53FC" w:rsidP="007D53FC">
      <w:pPr>
        <w:suppressAutoHyphens/>
        <w:spacing w:line="276" w:lineRule="auto"/>
        <w:ind w:firstLine="709"/>
        <w:jc w:val="both"/>
        <w:rPr>
          <w:sz w:val="28"/>
          <w:szCs w:val="28"/>
        </w:rPr>
      </w:pPr>
      <w:r>
        <w:rPr>
          <w:b/>
          <w:sz w:val="28"/>
          <w:szCs w:val="28"/>
        </w:rPr>
        <w:t>2.</w:t>
      </w:r>
      <w:r>
        <w:rPr>
          <w:b/>
          <w:sz w:val="28"/>
          <w:szCs w:val="28"/>
        </w:rPr>
        <w:t>1</w:t>
      </w:r>
      <w:r>
        <w:rPr>
          <w:b/>
          <w:sz w:val="28"/>
          <w:szCs w:val="28"/>
        </w:rPr>
        <w:t>.</w:t>
      </w:r>
      <w:r>
        <w:rPr>
          <w:b/>
          <w:sz w:val="28"/>
          <w:szCs w:val="28"/>
        </w:rPr>
        <w:t>5</w:t>
      </w:r>
      <w:r>
        <w:rPr>
          <w:b/>
          <w:sz w:val="28"/>
          <w:szCs w:val="28"/>
        </w:rPr>
        <w:t xml:space="preserve">. Специальные требования в границах участка с режимом использования земель – ОЛ 1 (участок ОЛ 1.3) </w:t>
      </w:r>
      <w:r>
        <w:rPr>
          <w:sz w:val="28"/>
          <w:szCs w:val="28"/>
        </w:rPr>
        <w:t xml:space="preserve">– зона незастроенных территорий </w:t>
      </w:r>
      <w:proofErr w:type="spellStart"/>
      <w:r>
        <w:rPr>
          <w:sz w:val="28"/>
          <w:szCs w:val="28"/>
        </w:rPr>
        <w:t>меморативного</w:t>
      </w:r>
      <w:proofErr w:type="spellEnd"/>
      <w:r>
        <w:rPr>
          <w:sz w:val="28"/>
          <w:szCs w:val="28"/>
        </w:rPr>
        <w:t xml:space="preserve"> историко-культурного ландшафта на землях лесного, водного фондов и землях запаса, сохранившие физические и </w:t>
      </w:r>
      <w:proofErr w:type="spellStart"/>
      <w:r>
        <w:rPr>
          <w:sz w:val="28"/>
          <w:szCs w:val="28"/>
        </w:rPr>
        <w:t>меморативные</w:t>
      </w:r>
      <w:proofErr w:type="spellEnd"/>
      <w:r>
        <w:rPr>
          <w:sz w:val="28"/>
          <w:szCs w:val="28"/>
        </w:rPr>
        <w:t xml:space="preserve"> свидетельства исторических событий, связанных с освобождением Ленинграда от блокады.</w:t>
      </w:r>
    </w:p>
    <w:p w:rsidR="007D53FC" w:rsidRDefault="007D53FC" w:rsidP="007D53FC">
      <w:pPr>
        <w:suppressAutoHyphens/>
        <w:spacing w:line="276" w:lineRule="auto"/>
        <w:ind w:firstLine="709"/>
        <w:jc w:val="both"/>
        <w:rPr>
          <w:b/>
          <w:sz w:val="28"/>
          <w:szCs w:val="28"/>
        </w:rPr>
      </w:pPr>
      <w:r>
        <w:rPr>
          <w:b/>
          <w:sz w:val="28"/>
          <w:szCs w:val="28"/>
        </w:rPr>
        <w:t>Допускается:</w:t>
      </w:r>
    </w:p>
    <w:p w:rsidR="007D53FC" w:rsidRDefault="007D53FC" w:rsidP="007D53FC">
      <w:pPr>
        <w:pStyle w:val="af4"/>
        <w:numPr>
          <w:ilvl w:val="0"/>
          <w:numId w:val="23"/>
        </w:numPr>
        <w:spacing w:before="0" w:line="276" w:lineRule="auto"/>
        <w:rPr>
          <w:sz w:val="28"/>
          <w:szCs w:val="28"/>
        </w:rPr>
      </w:pPr>
      <w:r>
        <w:rPr>
          <w:sz w:val="28"/>
          <w:szCs w:val="28"/>
        </w:rPr>
        <w:t xml:space="preserve">проведение мероприятий, направленных на сохранение и воссоздание элементов </w:t>
      </w:r>
      <w:r>
        <w:rPr>
          <w:sz w:val="28"/>
          <w:szCs w:val="28"/>
          <w:lang w:val="ru-RU"/>
        </w:rPr>
        <w:t xml:space="preserve">историко-культурного </w:t>
      </w:r>
      <w:r>
        <w:rPr>
          <w:sz w:val="28"/>
          <w:szCs w:val="28"/>
        </w:rPr>
        <w:t>ландшафта, особенностей рельефа, гидрографии, выявление исторических трасс дорог, расчистк</w:t>
      </w:r>
      <w:r>
        <w:rPr>
          <w:sz w:val="28"/>
          <w:szCs w:val="28"/>
          <w:lang w:val="ru-RU"/>
        </w:rPr>
        <w:t>а</w:t>
      </w:r>
      <w:r>
        <w:rPr>
          <w:sz w:val="28"/>
          <w:szCs w:val="28"/>
        </w:rPr>
        <w:t xml:space="preserve"> русел рек и ручьев, луговых и береговых территорий от оползней</w:t>
      </w:r>
      <w:r>
        <w:rPr>
          <w:sz w:val="28"/>
          <w:szCs w:val="28"/>
          <w:lang w:val="ru-RU"/>
        </w:rPr>
        <w:t>,</w:t>
      </w:r>
      <w:r>
        <w:rPr>
          <w:sz w:val="28"/>
          <w:szCs w:val="28"/>
        </w:rPr>
        <w:t xml:space="preserve"> размыва</w:t>
      </w:r>
      <w:r>
        <w:rPr>
          <w:sz w:val="28"/>
          <w:szCs w:val="28"/>
          <w:lang w:val="ru-RU"/>
        </w:rPr>
        <w:t xml:space="preserve"> и заболачивания</w:t>
      </w:r>
      <w:r>
        <w:rPr>
          <w:sz w:val="28"/>
          <w:szCs w:val="28"/>
        </w:rPr>
        <w:t xml:space="preserve">, укрепление склонов оврагов, с применением естественных материалов и </w:t>
      </w:r>
      <w:r>
        <w:rPr>
          <w:sz w:val="28"/>
          <w:szCs w:val="28"/>
          <w:lang w:val="ru-RU"/>
        </w:rPr>
        <w:t>технологий</w:t>
      </w:r>
      <w:r>
        <w:rPr>
          <w:sz w:val="28"/>
          <w:szCs w:val="28"/>
        </w:rPr>
        <w:t>;</w:t>
      </w:r>
    </w:p>
    <w:p w:rsidR="007D53FC" w:rsidRDefault="007D53FC" w:rsidP="007D53FC">
      <w:pPr>
        <w:pStyle w:val="af4"/>
        <w:numPr>
          <w:ilvl w:val="0"/>
          <w:numId w:val="23"/>
        </w:numPr>
        <w:spacing w:before="0" w:line="276" w:lineRule="auto"/>
        <w:rPr>
          <w:sz w:val="28"/>
          <w:szCs w:val="28"/>
        </w:rPr>
      </w:pPr>
      <w:proofErr w:type="gramStart"/>
      <w:r>
        <w:rPr>
          <w:sz w:val="28"/>
          <w:szCs w:val="28"/>
          <w:lang w:val="ru-RU"/>
        </w:rPr>
        <w:t>мероприятия</w:t>
      </w:r>
      <w:r>
        <w:rPr>
          <w:sz w:val="28"/>
          <w:szCs w:val="28"/>
        </w:rPr>
        <w:t xml:space="preserve"> по сохранению и восстановлению (регенерации) природной среды, благоустройству, установке мемориальных знаков и монументов, информационных и рекламных конструкций, размещению временных строений</w:t>
      </w:r>
      <w:r>
        <w:rPr>
          <w:sz w:val="28"/>
          <w:szCs w:val="28"/>
          <w:lang w:val="ru-RU"/>
        </w:rPr>
        <w:t xml:space="preserve"> и </w:t>
      </w:r>
      <w:r>
        <w:rPr>
          <w:sz w:val="28"/>
          <w:szCs w:val="28"/>
        </w:rPr>
        <w:t>сооружений</w:t>
      </w:r>
      <w:r>
        <w:rPr>
          <w:sz w:val="28"/>
          <w:szCs w:val="28"/>
          <w:lang w:val="ru-RU"/>
        </w:rPr>
        <w:t>,</w:t>
      </w:r>
      <w:r>
        <w:rPr>
          <w:sz w:val="28"/>
          <w:szCs w:val="28"/>
        </w:rPr>
        <w:t xml:space="preserve"> устройство пешеходных дорожек, </w:t>
      </w:r>
      <w:r>
        <w:rPr>
          <w:sz w:val="28"/>
          <w:szCs w:val="28"/>
          <w:lang w:val="ru-RU"/>
        </w:rPr>
        <w:t xml:space="preserve">смотровых </w:t>
      </w:r>
      <w:r>
        <w:rPr>
          <w:sz w:val="28"/>
          <w:szCs w:val="28"/>
        </w:rPr>
        <w:t xml:space="preserve">площадок и мостиков через ручьи и реки, установку малых </w:t>
      </w:r>
      <w:r>
        <w:rPr>
          <w:sz w:val="28"/>
          <w:szCs w:val="28"/>
          <w:lang w:val="ru-RU"/>
        </w:rPr>
        <w:t xml:space="preserve">архитектурных </w:t>
      </w:r>
      <w:r>
        <w:rPr>
          <w:sz w:val="28"/>
          <w:szCs w:val="28"/>
        </w:rPr>
        <w:t>форм</w:t>
      </w:r>
      <w:r>
        <w:rPr>
          <w:sz w:val="28"/>
          <w:szCs w:val="28"/>
          <w:lang w:val="ru-RU"/>
        </w:rPr>
        <w:t xml:space="preserve">, </w:t>
      </w:r>
      <w:r>
        <w:rPr>
          <w:sz w:val="28"/>
          <w:szCs w:val="28"/>
        </w:rPr>
        <w:t xml:space="preserve">устройство </w:t>
      </w:r>
      <w:r>
        <w:rPr>
          <w:sz w:val="28"/>
          <w:szCs w:val="28"/>
          <w:lang w:val="ru-RU"/>
        </w:rPr>
        <w:t xml:space="preserve">сети </w:t>
      </w:r>
      <w:r>
        <w:rPr>
          <w:sz w:val="28"/>
          <w:szCs w:val="28"/>
        </w:rPr>
        <w:t>велосипедных дорожек</w:t>
      </w:r>
      <w:r>
        <w:rPr>
          <w:sz w:val="28"/>
          <w:szCs w:val="28"/>
          <w:lang w:val="ru-RU"/>
        </w:rPr>
        <w:t>,</w:t>
      </w:r>
      <w:r>
        <w:rPr>
          <w:sz w:val="28"/>
          <w:szCs w:val="28"/>
        </w:rPr>
        <w:t xml:space="preserve"> реконструкци</w:t>
      </w:r>
      <w:r>
        <w:rPr>
          <w:sz w:val="28"/>
          <w:szCs w:val="28"/>
          <w:lang w:val="ru-RU"/>
        </w:rPr>
        <w:t xml:space="preserve">я инженерных сетей, </w:t>
      </w:r>
      <w:r>
        <w:rPr>
          <w:sz w:val="28"/>
          <w:szCs w:val="28"/>
        </w:rPr>
        <w:t xml:space="preserve"> </w:t>
      </w:r>
      <w:r>
        <w:rPr>
          <w:sz w:val="28"/>
          <w:szCs w:val="28"/>
          <w:lang w:val="ru-RU"/>
        </w:rPr>
        <w:t>на основании проектов, получивших</w:t>
      </w:r>
      <w:r>
        <w:rPr>
          <w:sz w:val="28"/>
          <w:szCs w:val="28"/>
        </w:rPr>
        <w:t xml:space="preserve"> </w:t>
      </w:r>
      <w:r>
        <w:rPr>
          <w:sz w:val="28"/>
          <w:szCs w:val="28"/>
          <w:lang w:val="ru-RU"/>
        </w:rPr>
        <w:t xml:space="preserve">положительное </w:t>
      </w:r>
      <w:r>
        <w:rPr>
          <w:sz w:val="28"/>
          <w:szCs w:val="28"/>
        </w:rPr>
        <w:t>заключени</w:t>
      </w:r>
      <w:r>
        <w:rPr>
          <w:sz w:val="28"/>
          <w:szCs w:val="28"/>
          <w:lang w:val="ru-RU"/>
        </w:rPr>
        <w:t>е</w:t>
      </w:r>
      <w:r>
        <w:rPr>
          <w:sz w:val="28"/>
          <w:szCs w:val="28"/>
        </w:rPr>
        <w:t xml:space="preserve"> </w:t>
      </w:r>
      <w:r>
        <w:rPr>
          <w:rStyle w:val="23"/>
          <w:szCs w:val="24"/>
        </w:rPr>
        <w:t>исполнительн</w:t>
      </w:r>
      <w:r>
        <w:rPr>
          <w:rStyle w:val="23"/>
          <w:szCs w:val="24"/>
          <w:lang w:val="ru-RU"/>
        </w:rPr>
        <w:t>ого</w:t>
      </w:r>
      <w:r>
        <w:rPr>
          <w:rStyle w:val="23"/>
          <w:szCs w:val="24"/>
        </w:rPr>
        <w:t xml:space="preserve"> орган</w:t>
      </w:r>
      <w:r>
        <w:rPr>
          <w:rStyle w:val="23"/>
          <w:szCs w:val="24"/>
          <w:lang w:val="ru-RU"/>
        </w:rPr>
        <w:t>а</w:t>
      </w:r>
      <w:r>
        <w:rPr>
          <w:rStyle w:val="23"/>
          <w:szCs w:val="24"/>
        </w:rPr>
        <w:t xml:space="preserve"> государственной власти Ленинградской области, уполномоченн</w:t>
      </w:r>
      <w:r>
        <w:rPr>
          <w:rStyle w:val="23"/>
          <w:szCs w:val="24"/>
          <w:lang w:val="ru-RU"/>
        </w:rPr>
        <w:t>ого</w:t>
      </w:r>
      <w:r>
        <w:rPr>
          <w:rStyle w:val="23"/>
          <w:szCs w:val="24"/>
        </w:rPr>
        <w:t xml:space="preserve"> в сфере</w:t>
      </w:r>
      <w:proofErr w:type="gramEnd"/>
      <w:r>
        <w:rPr>
          <w:rStyle w:val="23"/>
          <w:szCs w:val="24"/>
        </w:rPr>
        <w:t xml:space="preserve"> сохранения, использования, популяризации и государственной охраны объектов культурного наследия</w:t>
      </w:r>
      <w:r>
        <w:rPr>
          <w:sz w:val="28"/>
          <w:szCs w:val="28"/>
          <w:lang w:val="ru-RU"/>
        </w:rPr>
        <w:t>;</w:t>
      </w:r>
    </w:p>
    <w:p w:rsidR="007D53FC" w:rsidRDefault="007D53FC" w:rsidP="007D53FC">
      <w:pPr>
        <w:pStyle w:val="af4"/>
        <w:numPr>
          <w:ilvl w:val="0"/>
          <w:numId w:val="23"/>
        </w:numPr>
        <w:spacing w:before="0" w:line="276" w:lineRule="auto"/>
        <w:rPr>
          <w:sz w:val="28"/>
          <w:szCs w:val="28"/>
        </w:rPr>
      </w:pPr>
      <w:r>
        <w:rPr>
          <w:sz w:val="28"/>
          <w:szCs w:val="28"/>
        </w:rPr>
        <w:t>организаци</w:t>
      </w:r>
      <w:r>
        <w:rPr>
          <w:sz w:val="28"/>
          <w:szCs w:val="28"/>
          <w:lang w:val="ru-RU"/>
        </w:rPr>
        <w:t>я</w:t>
      </w:r>
      <w:r>
        <w:rPr>
          <w:sz w:val="28"/>
          <w:szCs w:val="28"/>
        </w:rPr>
        <w:t xml:space="preserve"> и проведени</w:t>
      </w:r>
      <w:r>
        <w:rPr>
          <w:sz w:val="28"/>
          <w:szCs w:val="28"/>
          <w:lang w:val="ru-RU"/>
        </w:rPr>
        <w:t>е</w:t>
      </w:r>
      <w:r>
        <w:rPr>
          <w:sz w:val="28"/>
          <w:szCs w:val="28"/>
        </w:rPr>
        <w:t xml:space="preserve"> поисковой работы общественно-государственными объединениями, уполномоченными на проведение такой работы</w:t>
      </w:r>
      <w:r>
        <w:rPr>
          <w:sz w:val="28"/>
          <w:szCs w:val="28"/>
          <w:lang w:val="ru-RU"/>
        </w:rPr>
        <w:t>;</w:t>
      </w:r>
    </w:p>
    <w:p w:rsidR="007D53FC" w:rsidRDefault="007D53FC" w:rsidP="007D53FC">
      <w:pPr>
        <w:pStyle w:val="af4"/>
        <w:numPr>
          <w:ilvl w:val="0"/>
          <w:numId w:val="23"/>
        </w:numPr>
        <w:spacing w:before="0" w:line="276" w:lineRule="auto"/>
        <w:rPr>
          <w:sz w:val="28"/>
          <w:szCs w:val="28"/>
          <w:lang w:val="ru-RU"/>
        </w:rPr>
      </w:pPr>
      <w:r>
        <w:rPr>
          <w:sz w:val="28"/>
          <w:szCs w:val="28"/>
          <w:lang w:val="ru-RU"/>
        </w:rPr>
        <w:t>параметры временных строений, сооружений, размещаемых в зоне, не должны превышать следующих значений:</w:t>
      </w:r>
    </w:p>
    <w:p w:rsidR="007D53FC" w:rsidRDefault="007D53FC" w:rsidP="007D53FC">
      <w:pPr>
        <w:pStyle w:val="af4"/>
        <w:spacing w:before="0" w:line="276" w:lineRule="auto"/>
        <w:ind w:left="2340" w:firstLine="0"/>
        <w:rPr>
          <w:sz w:val="28"/>
          <w:szCs w:val="28"/>
          <w:lang w:val="ru-RU"/>
        </w:rPr>
      </w:pPr>
      <w:r>
        <w:rPr>
          <w:sz w:val="28"/>
          <w:szCs w:val="28"/>
          <w:lang w:val="ru-RU"/>
        </w:rPr>
        <w:t xml:space="preserve">площадь − </w:t>
      </w:r>
      <w:smartTag w:uri="urn:schemas-microsoft-com:office:smarttags" w:element="metricconverter">
        <w:smartTagPr>
          <w:attr w:name="ProductID" w:val="10 кв. м"/>
        </w:smartTagPr>
        <w:r>
          <w:rPr>
            <w:sz w:val="28"/>
            <w:szCs w:val="28"/>
            <w:lang w:val="ru-RU"/>
          </w:rPr>
          <w:t>10 кв. м</w:t>
        </w:r>
      </w:smartTag>
      <w:r>
        <w:rPr>
          <w:sz w:val="28"/>
          <w:szCs w:val="28"/>
          <w:lang w:val="ru-RU"/>
        </w:rPr>
        <w:t>;</w:t>
      </w:r>
    </w:p>
    <w:p w:rsidR="007D53FC" w:rsidRDefault="007D53FC" w:rsidP="007D53FC">
      <w:pPr>
        <w:pStyle w:val="af4"/>
        <w:spacing w:before="0" w:line="276" w:lineRule="auto"/>
        <w:ind w:left="2340" w:firstLine="0"/>
        <w:rPr>
          <w:sz w:val="28"/>
          <w:szCs w:val="28"/>
          <w:lang w:val="ru-RU"/>
        </w:rPr>
      </w:pPr>
      <w:r>
        <w:rPr>
          <w:sz w:val="28"/>
          <w:szCs w:val="28"/>
          <w:lang w:val="ru-RU"/>
        </w:rPr>
        <w:t xml:space="preserve">высота − </w:t>
      </w:r>
      <w:smartTag w:uri="urn:schemas-microsoft-com:office:smarttags" w:element="metricconverter">
        <w:smartTagPr>
          <w:attr w:name="ProductID" w:val="3 м"/>
        </w:smartTagPr>
        <w:r>
          <w:rPr>
            <w:sz w:val="28"/>
            <w:szCs w:val="28"/>
            <w:lang w:val="ru-RU"/>
          </w:rPr>
          <w:t>3 м</w:t>
        </w:r>
      </w:smartTag>
      <w:r>
        <w:rPr>
          <w:sz w:val="28"/>
          <w:szCs w:val="28"/>
          <w:lang w:val="ru-RU"/>
        </w:rPr>
        <w:t>.</w:t>
      </w:r>
    </w:p>
    <w:p w:rsidR="007D53FC" w:rsidRDefault="007D53FC" w:rsidP="007D53FC">
      <w:pPr>
        <w:pStyle w:val="af4"/>
        <w:spacing w:before="0" w:line="276" w:lineRule="auto"/>
        <w:ind w:left="0" w:firstLine="709"/>
        <w:rPr>
          <w:sz w:val="28"/>
          <w:szCs w:val="28"/>
          <w:lang w:val="ru-RU"/>
        </w:rPr>
      </w:pPr>
      <w:r>
        <w:rPr>
          <w:sz w:val="28"/>
          <w:szCs w:val="28"/>
          <w:lang w:val="ru-RU"/>
        </w:rPr>
        <w:lastRenderedPageBreak/>
        <w:t>(Ограничения, установленные настоящим пунктом, не распространяются на случаи установки временных строений и сооружений на срок проведения публичных мероприятий);</w:t>
      </w:r>
    </w:p>
    <w:p w:rsidR="007D53FC" w:rsidRDefault="007D53FC" w:rsidP="007D53FC">
      <w:pPr>
        <w:pStyle w:val="af4"/>
        <w:numPr>
          <w:ilvl w:val="0"/>
          <w:numId w:val="24"/>
        </w:numPr>
        <w:spacing w:before="0" w:line="276" w:lineRule="auto"/>
        <w:rPr>
          <w:sz w:val="28"/>
          <w:szCs w:val="28"/>
          <w:lang w:val="ru-RU"/>
        </w:rPr>
      </w:pPr>
      <w:r>
        <w:rPr>
          <w:sz w:val="28"/>
          <w:szCs w:val="28"/>
          <w:lang w:val="ru-RU"/>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7D53FC" w:rsidRDefault="007D53FC" w:rsidP="007D53FC">
      <w:pPr>
        <w:pStyle w:val="af4"/>
        <w:spacing w:before="0" w:line="276" w:lineRule="auto"/>
        <w:ind w:left="2340" w:firstLine="0"/>
        <w:rPr>
          <w:sz w:val="28"/>
          <w:szCs w:val="28"/>
          <w:lang w:val="ru-RU"/>
        </w:rPr>
      </w:pPr>
      <w:r>
        <w:rPr>
          <w:sz w:val="28"/>
          <w:szCs w:val="28"/>
          <w:lang w:val="ru-RU"/>
        </w:rPr>
        <w:t xml:space="preserve">ширина – </w:t>
      </w:r>
      <w:smartTag w:uri="urn:schemas-microsoft-com:office:smarttags" w:element="metricconverter">
        <w:smartTagPr>
          <w:attr w:name="ProductID" w:val="2 м"/>
        </w:smartTagPr>
        <w:r>
          <w:rPr>
            <w:sz w:val="28"/>
            <w:szCs w:val="28"/>
            <w:lang w:val="ru-RU"/>
          </w:rPr>
          <w:t>2 м</w:t>
        </w:r>
      </w:smartTag>
      <w:r>
        <w:rPr>
          <w:sz w:val="28"/>
          <w:szCs w:val="28"/>
          <w:lang w:val="ru-RU"/>
        </w:rPr>
        <w:t>;</w:t>
      </w:r>
    </w:p>
    <w:p w:rsidR="007D53FC" w:rsidRDefault="007D53FC" w:rsidP="007D53FC">
      <w:pPr>
        <w:pStyle w:val="af4"/>
        <w:spacing w:before="0" w:line="276" w:lineRule="auto"/>
        <w:ind w:left="2340" w:firstLine="0"/>
        <w:rPr>
          <w:sz w:val="28"/>
          <w:szCs w:val="28"/>
          <w:lang w:val="ru-RU"/>
        </w:rPr>
      </w:pPr>
      <w:r>
        <w:rPr>
          <w:sz w:val="28"/>
          <w:szCs w:val="28"/>
          <w:lang w:val="ru-RU"/>
        </w:rPr>
        <w:t xml:space="preserve">высота – </w:t>
      </w:r>
      <w:smartTag w:uri="urn:schemas-microsoft-com:office:smarttags" w:element="metricconverter">
        <w:smartTagPr>
          <w:attr w:name="ProductID" w:val="2,5 м"/>
        </w:smartTagPr>
        <w:r>
          <w:rPr>
            <w:sz w:val="28"/>
            <w:szCs w:val="28"/>
            <w:lang w:val="ru-RU"/>
          </w:rPr>
          <w:t>2,5 м</w:t>
        </w:r>
      </w:smartTag>
      <w:r>
        <w:rPr>
          <w:sz w:val="28"/>
          <w:szCs w:val="28"/>
          <w:lang w:val="ru-RU"/>
        </w:rPr>
        <w:t>.</w:t>
      </w:r>
    </w:p>
    <w:p w:rsidR="007D53FC" w:rsidRDefault="007D53FC" w:rsidP="007D53FC">
      <w:pPr>
        <w:pStyle w:val="af4"/>
        <w:spacing w:before="0" w:line="276" w:lineRule="auto"/>
        <w:ind w:left="0" w:firstLine="709"/>
        <w:rPr>
          <w:b/>
          <w:sz w:val="28"/>
          <w:szCs w:val="28"/>
        </w:rPr>
      </w:pPr>
      <w:r>
        <w:rPr>
          <w:b/>
          <w:sz w:val="28"/>
          <w:szCs w:val="28"/>
          <w:lang w:val="ru-RU"/>
        </w:rPr>
        <w:t>Н</w:t>
      </w:r>
      <w:r>
        <w:rPr>
          <w:b/>
          <w:sz w:val="28"/>
          <w:szCs w:val="28"/>
        </w:rPr>
        <w:t>е допускает</w:t>
      </w:r>
      <w:r>
        <w:rPr>
          <w:b/>
          <w:sz w:val="28"/>
          <w:szCs w:val="28"/>
          <w:lang w:val="ru-RU"/>
        </w:rPr>
        <w:t>ся</w:t>
      </w:r>
      <w:r>
        <w:rPr>
          <w:b/>
          <w:sz w:val="28"/>
          <w:szCs w:val="28"/>
        </w:rPr>
        <w:t>:</w:t>
      </w:r>
    </w:p>
    <w:p w:rsidR="007D53FC" w:rsidRDefault="007D53FC" w:rsidP="007D53FC">
      <w:pPr>
        <w:pStyle w:val="af4"/>
        <w:numPr>
          <w:ilvl w:val="0"/>
          <w:numId w:val="25"/>
        </w:numPr>
        <w:spacing w:line="276" w:lineRule="auto"/>
        <w:rPr>
          <w:sz w:val="28"/>
          <w:szCs w:val="28"/>
          <w:lang w:val="ru-RU"/>
        </w:rPr>
      </w:pPr>
      <w:r>
        <w:rPr>
          <w:sz w:val="28"/>
          <w:szCs w:val="28"/>
          <w:lang w:val="ru-RU"/>
        </w:rPr>
        <w:t>отвод земельных участков под капитальное строительство;</w:t>
      </w:r>
    </w:p>
    <w:p w:rsidR="007D53FC" w:rsidRDefault="007D53FC" w:rsidP="007D53FC">
      <w:pPr>
        <w:pStyle w:val="af4"/>
        <w:numPr>
          <w:ilvl w:val="0"/>
          <w:numId w:val="25"/>
        </w:numPr>
        <w:spacing w:line="276" w:lineRule="auto"/>
        <w:rPr>
          <w:sz w:val="28"/>
          <w:szCs w:val="28"/>
          <w:lang w:val="ru-RU"/>
        </w:rPr>
      </w:pPr>
      <w:r>
        <w:rPr>
          <w:sz w:val="28"/>
          <w:szCs w:val="28"/>
        </w:rPr>
        <w:t>деятельност</w:t>
      </w:r>
      <w:r>
        <w:rPr>
          <w:sz w:val="28"/>
          <w:szCs w:val="28"/>
          <w:lang w:val="ru-RU"/>
        </w:rPr>
        <w:t>ь</w:t>
      </w:r>
      <w:r>
        <w:rPr>
          <w:sz w:val="28"/>
          <w:szCs w:val="28"/>
        </w:rPr>
        <w:t xml:space="preserve">, </w:t>
      </w:r>
      <w:r>
        <w:rPr>
          <w:sz w:val="28"/>
          <w:szCs w:val="28"/>
          <w:lang w:val="ru-RU"/>
        </w:rPr>
        <w:t xml:space="preserve">разрушающая </w:t>
      </w:r>
      <w:r>
        <w:rPr>
          <w:sz w:val="28"/>
          <w:szCs w:val="28"/>
        </w:rPr>
        <w:t>целостност</w:t>
      </w:r>
      <w:r>
        <w:rPr>
          <w:sz w:val="28"/>
          <w:szCs w:val="28"/>
          <w:lang w:val="ru-RU"/>
        </w:rPr>
        <w:t>ь</w:t>
      </w:r>
      <w:r>
        <w:rPr>
          <w:sz w:val="28"/>
          <w:szCs w:val="28"/>
        </w:rPr>
        <w:t xml:space="preserve"> сложившегося </w:t>
      </w:r>
      <w:r>
        <w:rPr>
          <w:sz w:val="28"/>
          <w:szCs w:val="28"/>
          <w:lang w:val="ru-RU"/>
        </w:rPr>
        <w:t>историко-культурного ландшафтного комплекса;</w:t>
      </w:r>
    </w:p>
    <w:p w:rsidR="007D53FC" w:rsidRDefault="007D53FC" w:rsidP="007D53FC">
      <w:pPr>
        <w:pStyle w:val="af4"/>
        <w:numPr>
          <w:ilvl w:val="0"/>
          <w:numId w:val="25"/>
        </w:numPr>
        <w:spacing w:line="276" w:lineRule="auto"/>
        <w:rPr>
          <w:sz w:val="28"/>
          <w:szCs w:val="28"/>
          <w:lang w:val="ru-RU"/>
        </w:rPr>
      </w:pPr>
      <w:r>
        <w:rPr>
          <w:sz w:val="28"/>
          <w:szCs w:val="28"/>
          <w:lang w:val="ru-RU"/>
        </w:rPr>
        <w:t>размещение объектов, оказывающих негативное воздействие на окружающую среду, I, II и III категории в соответствии с Федеральным законом от 10.01.2002 № 7-ФЗ «Об охране окружающей среды»;</w:t>
      </w:r>
    </w:p>
    <w:p w:rsidR="007D53FC" w:rsidRDefault="007D53FC" w:rsidP="007D53FC">
      <w:pPr>
        <w:pStyle w:val="af4"/>
        <w:numPr>
          <w:ilvl w:val="0"/>
          <w:numId w:val="25"/>
        </w:numPr>
        <w:spacing w:line="276" w:lineRule="auto"/>
        <w:rPr>
          <w:sz w:val="28"/>
          <w:szCs w:val="28"/>
          <w:lang w:val="ru-RU"/>
        </w:rPr>
      </w:pPr>
      <w:r>
        <w:rPr>
          <w:sz w:val="28"/>
          <w:szCs w:val="28"/>
          <w:lang w:val="ru-RU"/>
        </w:rPr>
        <w:t>добыча полезных ископаемых, бурение скважин;</w:t>
      </w:r>
    </w:p>
    <w:p w:rsidR="007D53FC" w:rsidRDefault="007D53FC" w:rsidP="007D53FC">
      <w:pPr>
        <w:pStyle w:val="af4"/>
        <w:numPr>
          <w:ilvl w:val="0"/>
          <w:numId w:val="25"/>
        </w:numPr>
        <w:spacing w:line="276" w:lineRule="auto"/>
        <w:rPr>
          <w:sz w:val="28"/>
          <w:szCs w:val="28"/>
          <w:lang w:val="ru-RU"/>
        </w:rPr>
      </w:pPr>
      <w:r>
        <w:rPr>
          <w:sz w:val="28"/>
          <w:szCs w:val="28"/>
          <w:lang w:val="ru-RU"/>
        </w:rPr>
        <w:t>осуществление мелиоративных, лесоустроительных, хозяйственных</w:t>
      </w:r>
      <w:r>
        <w:rPr>
          <w:sz w:val="28"/>
          <w:szCs w:val="28"/>
        </w:rPr>
        <w:t xml:space="preserve"> и иных работ без </w:t>
      </w:r>
      <w:r>
        <w:rPr>
          <w:sz w:val="28"/>
          <w:szCs w:val="28"/>
          <w:lang w:val="ru-RU"/>
        </w:rPr>
        <w:t xml:space="preserve">соответствующего проекта, получившего положительное </w:t>
      </w:r>
      <w:r>
        <w:rPr>
          <w:sz w:val="28"/>
          <w:szCs w:val="28"/>
        </w:rPr>
        <w:t>заключени</w:t>
      </w:r>
      <w:r>
        <w:rPr>
          <w:sz w:val="28"/>
          <w:szCs w:val="28"/>
          <w:lang w:val="ru-RU"/>
        </w:rPr>
        <w:t>е</w:t>
      </w:r>
      <w:r>
        <w:rPr>
          <w:sz w:val="28"/>
          <w:szCs w:val="28"/>
        </w:rPr>
        <w:t xml:space="preserve"> </w:t>
      </w:r>
      <w:r>
        <w:rPr>
          <w:rStyle w:val="23"/>
          <w:szCs w:val="24"/>
        </w:rPr>
        <w:t>исполнительн</w:t>
      </w:r>
      <w:r>
        <w:rPr>
          <w:rStyle w:val="23"/>
          <w:szCs w:val="24"/>
          <w:lang w:val="ru-RU"/>
        </w:rPr>
        <w:t>ого</w:t>
      </w:r>
      <w:r>
        <w:rPr>
          <w:rStyle w:val="23"/>
          <w:szCs w:val="24"/>
        </w:rPr>
        <w:t xml:space="preserve"> орган</w:t>
      </w:r>
      <w:r>
        <w:rPr>
          <w:rStyle w:val="23"/>
          <w:szCs w:val="24"/>
          <w:lang w:val="ru-RU"/>
        </w:rPr>
        <w:t>а</w:t>
      </w:r>
      <w:r>
        <w:rPr>
          <w:rStyle w:val="23"/>
          <w:szCs w:val="24"/>
        </w:rPr>
        <w:t xml:space="preserve"> государственной власти Ленинградской области, уполномоченн</w:t>
      </w:r>
      <w:r>
        <w:rPr>
          <w:rStyle w:val="23"/>
          <w:szCs w:val="24"/>
          <w:lang w:val="ru-RU"/>
        </w:rPr>
        <w:t>ого</w:t>
      </w:r>
      <w:r>
        <w:rPr>
          <w:rStyle w:val="23"/>
          <w:szCs w:val="24"/>
        </w:rPr>
        <w:t xml:space="preserve"> в сфере сохранения, использования, популяризации и государственной охраны объектов культурного наследия</w:t>
      </w:r>
      <w:r>
        <w:rPr>
          <w:rStyle w:val="23"/>
          <w:szCs w:val="24"/>
          <w:lang w:val="ru-RU"/>
        </w:rPr>
        <w:t>;</w:t>
      </w:r>
      <w:r>
        <w:rPr>
          <w:sz w:val="28"/>
          <w:szCs w:val="28"/>
          <w:lang w:val="ru-RU"/>
        </w:rPr>
        <w:t xml:space="preserve"> </w:t>
      </w:r>
    </w:p>
    <w:p w:rsidR="007D53FC" w:rsidRDefault="007D53FC" w:rsidP="007D53FC">
      <w:pPr>
        <w:pStyle w:val="af4"/>
        <w:numPr>
          <w:ilvl w:val="0"/>
          <w:numId w:val="25"/>
        </w:numPr>
        <w:spacing w:line="276" w:lineRule="auto"/>
        <w:rPr>
          <w:sz w:val="28"/>
          <w:szCs w:val="28"/>
          <w:lang w:val="ru-RU"/>
        </w:rPr>
      </w:pPr>
      <w:r>
        <w:rPr>
          <w:sz w:val="28"/>
          <w:szCs w:val="28"/>
          <w:lang w:val="ru-RU"/>
        </w:rPr>
        <w:t>самовольная посадка и вырубка деревьев, распашка склонов оврагов и речных долин;</w:t>
      </w:r>
    </w:p>
    <w:p w:rsidR="007D53FC" w:rsidRDefault="007D53FC" w:rsidP="007D53FC">
      <w:pPr>
        <w:pStyle w:val="af4"/>
        <w:numPr>
          <w:ilvl w:val="0"/>
          <w:numId w:val="25"/>
        </w:numPr>
        <w:spacing w:line="276" w:lineRule="auto"/>
        <w:rPr>
          <w:sz w:val="28"/>
          <w:szCs w:val="28"/>
          <w:lang w:val="ru-RU"/>
        </w:rPr>
      </w:pPr>
      <w:r>
        <w:rPr>
          <w:sz w:val="28"/>
          <w:szCs w:val="28"/>
          <w:lang w:val="ru-RU"/>
        </w:rPr>
        <w:t>загрязнение почв, грунтовых и подземных вод, поверхностных стоков;</w:t>
      </w:r>
    </w:p>
    <w:p w:rsidR="007D53FC" w:rsidRDefault="007D53FC" w:rsidP="007D53FC">
      <w:pPr>
        <w:pStyle w:val="af4"/>
        <w:numPr>
          <w:ilvl w:val="0"/>
          <w:numId w:val="25"/>
        </w:numPr>
        <w:spacing w:line="276" w:lineRule="auto"/>
        <w:rPr>
          <w:sz w:val="28"/>
          <w:szCs w:val="28"/>
          <w:lang w:val="ru-RU"/>
        </w:rPr>
      </w:pPr>
      <w:r>
        <w:rPr>
          <w:sz w:val="28"/>
          <w:szCs w:val="28"/>
          <w:lang w:val="ru-RU"/>
        </w:rPr>
        <w:t>поисковые и археологические исследования без специального разрешения (открытого листа).</w:t>
      </w:r>
    </w:p>
    <w:p w:rsidR="007D53FC" w:rsidRDefault="007D53FC" w:rsidP="007D53FC">
      <w:pPr>
        <w:pStyle w:val="af4"/>
        <w:ind w:left="0" w:firstLine="0"/>
        <w:rPr>
          <w:sz w:val="28"/>
          <w:szCs w:val="28"/>
          <w:lang w:val="ru-RU"/>
        </w:rPr>
      </w:pPr>
    </w:p>
    <w:p w:rsidR="007D53FC" w:rsidRDefault="007D53FC" w:rsidP="007D53FC">
      <w:pPr>
        <w:suppressAutoHyphens/>
        <w:spacing w:line="276" w:lineRule="auto"/>
        <w:ind w:firstLine="709"/>
        <w:jc w:val="both"/>
        <w:rPr>
          <w:sz w:val="28"/>
          <w:szCs w:val="28"/>
        </w:rPr>
      </w:pPr>
      <w:r>
        <w:rPr>
          <w:b/>
          <w:sz w:val="28"/>
          <w:szCs w:val="28"/>
        </w:rPr>
        <w:t>2.</w:t>
      </w:r>
      <w:r>
        <w:rPr>
          <w:b/>
          <w:sz w:val="28"/>
          <w:szCs w:val="28"/>
        </w:rPr>
        <w:t>1</w:t>
      </w:r>
      <w:r>
        <w:rPr>
          <w:b/>
          <w:sz w:val="28"/>
          <w:szCs w:val="28"/>
        </w:rPr>
        <w:t>.</w:t>
      </w:r>
      <w:r>
        <w:rPr>
          <w:b/>
          <w:sz w:val="28"/>
          <w:szCs w:val="28"/>
        </w:rPr>
        <w:t>6</w:t>
      </w:r>
      <w:r>
        <w:rPr>
          <w:b/>
          <w:sz w:val="28"/>
          <w:szCs w:val="28"/>
        </w:rPr>
        <w:t xml:space="preserve">. Специальные требования в границах участка с режимом использования земель – </w:t>
      </w:r>
      <w:proofErr w:type="gramStart"/>
      <w:r>
        <w:rPr>
          <w:b/>
          <w:sz w:val="28"/>
          <w:szCs w:val="28"/>
        </w:rPr>
        <w:t>ВЛ</w:t>
      </w:r>
      <w:proofErr w:type="gramEnd"/>
      <w:r>
        <w:rPr>
          <w:b/>
          <w:sz w:val="28"/>
          <w:szCs w:val="28"/>
        </w:rPr>
        <w:t xml:space="preserve"> 1 (участок ВЛ 1.2) </w:t>
      </w:r>
      <w:r>
        <w:rPr>
          <w:sz w:val="28"/>
          <w:szCs w:val="28"/>
        </w:rPr>
        <w:t>– зона акватории реки Невы и ее естественных берегов в границе достопримечательного места.</w:t>
      </w:r>
    </w:p>
    <w:p w:rsidR="007D53FC" w:rsidRDefault="007D53FC" w:rsidP="007D53FC">
      <w:pPr>
        <w:spacing w:line="276" w:lineRule="auto"/>
        <w:ind w:firstLine="709"/>
        <w:jc w:val="both"/>
        <w:rPr>
          <w:b/>
          <w:sz w:val="28"/>
          <w:szCs w:val="28"/>
        </w:rPr>
      </w:pPr>
      <w:r>
        <w:rPr>
          <w:b/>
          <w:sz w:val="28"/>
          <w:szCs w:val="28"/>
        </w:rPr>
        <w:t>Допускается:</w:t>
      </w:r>
    </w:p>
    <w:p w:rsidR="007D53FC" w:rsidRDefault="007D53FC" w:rsidP="007D53FC">
      <w:pPr>
        <w:pStyle w:val="af4"/>
        <w:numPr>
          <w:ilvl w:val="0"/>
          <w:numId w:val="26"/>
        </w:numPr>
        <w:spacing w:before="0" w:line="276" w:lineRule="auto"/>
        <w:rPr>
          <w:sz w:val="28"/>
          <w:szCs w:val="28"/>
          <w:lang w:val="ru-RU"/>
        </w:rPr>
      </w:pPr>
      <w:r>
        <w:rPr>
          <w:sz w:val="28"/>
          <w:szCs w:val="28"/>
          <w:lang w:val="ru-RU"/>
        </w:rPr>
        <w:t>восстановление и сохранение русла реки Невы и естественной береговой линии, составляющих предмет охраны достопримечательного места;</w:t>
      </w:r>
    </w:p>
    <w:p w:rsidR="007D53FC" w:rsidRDefault="007D53FC" w:rsidP="007D53FC">
      <w:pPr>
        <w:pStyle w:val="af4"/>
        <w:numPr>
          <w:ilvl w:val="0"/>
          <w:numId w:val="26"/>
        </w:numPr>
        <w:spacing w:before="0" w:line="276" w:lineRule="auto"/>
        <w:rPr>
          <w:sz w:val="28"/>
          <w:szCs w:val="28"/>
          <w:lang w:val="ru-RU"/>
        </w:rPr>
      </w:pPr>
      <w:r>
        <w:rPr>
          <w:sz w:val="28"/>
          <w:szCs w:val="28"/>
          <w:lang w:val="ru-RU"/>
        </w:rPr>
        <w:t>проведение подводных поисковых и археологических исследований акватории;</w:t>
      </w:r>
    </w:p>
    <w:p w:rsidR="007D53FC" w:rsidRDefault="007D53FC" w:rsidP="007D53FC">
      <w:pPr>
        <w:pStyle w:val="af4"/>
        <w:numPr>
          <w:ilvl w:val="0"/>
          <w:numId w:val="26"/>
        </w:numPr>
        <w:spacing w:before="0" w:line="276" w:lineRule="auto"/>
        <w:rPr>
          <w:sz w:val="28"/>
          <w:szCs w:val="28"/>
          <w:lang w:val="ru-RU"/>
        </w:rPr>
      </w:pPr>
      <w:r>
        <w:rPr>
          <w:sz w:val="28"/>
          <w:szCs w:val="28"/>
          <w:lang w:val="ru-RU"/>
        </w:rPr>
        <w:t xml:space="preserve">устройство причалов для туристических маломерных судов для связи между берегами </w:t>
      </w:r>
      <w:r w:rsidR="006D6CD6">
        <w:rPr>
          <w:sz w:val="28"/>
          <w:szCs w:val="28"/>
          <w:lang w:val="ru-RU"/>
        </w:rPr>
        <w:t>д</w:t>
      </w:r>
      <w:r>
        <w:rPr>
          <w:sz w:val="28"/>
          <w:szCs w:val="28"/>
          <w:lang w:val="ru-RU"/>
        </w:rPr>
        <w:t>остопримечательного места.</w:t>
      </w:r>
    </w:p>
    <w:p w:rsidR="007D53FC" w:rsidRDefault="007D53FC" w:rsidP="007D53FC">
      <w:pPr>
        <w:spacing w:line="276" w:lineRule="auto"/>
        <w:ind w:firstLine="709"/>
        <w:jc w:val="both"/>
        <w:rPr>
          <w:b/>
          <w:sz w:val="28"/>
          <w:szCs w:val="28"/>
        </w:rPr>
      </w:pPr>
      <w:r>
        <w:rPr>
          <w:b/>
          <w:sz w:val="28"/>
          <w:szCs w:val="28"/>
        </w:rPr>
        <w:lastRenderedPageBreak/>
        <w:t>Не допускается:</w:t>
      </w:r>
    </w:p>
    <w:p w:rsidR="007D53FC" w:rsidRDefault="007D53FC" w:rsidP="007D53FC">
      <w:pPr>
        <w:pStyle w:val="af4"/>
        <w:numPr>
          <w:ilvl w:val="0"/>
          <w:numId w:val="27"/>
        </w:numPr>
        <w:spacing w:before="0" w:line="276" w:lineRule="auto"/>
        <w:rPr>
          <w:sz w:val="28"/>
          <w:szCs w:val="28"/>
          <w:lang w:val="ru-RU"/>
        </w:rPr>
      </w:pPr>
      <w:r>
        <w:rPr>
          <w:sz w:val="28"/>
          <w:szCs w:val="28"/>
          <w:lang w:val="ru-RU"/>
        </w:rPr>
        <w:t>загрязнение акватории и устройство диких пляжей на берегах.</w:t>
      </w:r>
    </w:p>
    <w:p w:rsidR="007D53FC" w:rsidRDefault="007D53FC" w:rsidP="007D53FC">
      <w:pPr>
        <w:suppressAutoHyphens/>
        <w:spacing w:line="276" w:lineRule="auto"/>
        <w:ind w:left="-6" w:firstLine="709"/>
        <w:jc w:val="both"/>
        <w:rPr>
          <w:sz w:val="28"/>
          <w:szCs w:val="28"/>
        </w:rPr>
      </w:pPr>
      <w:r>
        <w:rPr>
          <w:sz w:val="28"/>
          <w:szCs w:val="28"/>
        </w:rPr>
        <w:t>Для незастроенных территорий градостроительный регламент не устанавливается.</w:t>
      </w:r>
    </w:p>
    <w:p w:rsidR="0060261B" w:rsidRDefault="0060261B" w:rsidP="007D53FC">
      <w:pPr>
        <w:pStyle w:val="af4"/>
        <w:spacing w:before="0" w:line="276" w:lineRule="auto"/>
        <w:ind w:left="0" w:firstLine="709"/>
        <w:rPr>
          <w:sz w:val="28"/>
          <w:szCs w:val="28"/>
          <w:lang w:val="ru-RU"/>
        </w:rPr>
      </w:pPr>
    </w:p>
    <w:p w:rsidR="00B51929" w:rsidRPr="00696484" w:rsidRDefault="00B51929" w:rsidP="007D53FC">
      <w:pPr>
        <w:pStyle w:val="af4"/>
        <w:spacing w:before="0" w:line="276" w:lineRule="auto"/>
        <w:ind w:left="0" w:firstLine="709"/>
        <w:rPr>
          <w:sz w:val="28"/>
          <w:szCs w:val="28"/>
          <w:lang w:val="ru-RU"/>
        </w:rPr>
      </w:pPr>
    </w:p>
    <w:p w:rsidR="0060261B" w:rsidRDefault="0060261B" w:rsidP="00B51929">
      <w:pPr>
        <w:suppressAutoHyphens/>
        <w:spacing w:line="276" w:lineRule="auto"/>
        <w:jc w:val="center"/>
        <w:rPr>
          <w:b/>
          <w:sz w:val="28"/>
          <w:szCs w:val="28"/>
        </w:rPr>
      </w:pPr>
      <w:r w:rsidRPr="00E777D5">
        <w:rPr>
          <w:b/>
          <w:sz w:val="28"/>
          <w:szCs w:val="28"/>
        </w:rPr>
        <w:t>2.</w:t>
      </w:r>
      <w:r w:rsidR="00B51929">
        <w:rPr>
          <w:b/>
          <w:sz w:val="28"/>
          <w:szCs w:val="28"/>
        </w:rPr>
        <w:t>2</w:t>
      </w:r>
      <w:r w:rsidRPr="00E777D5">
        <w:rPr>
          <w:b/>
          <w:sz w:val="28"/>
          <w:szCs w:val="28"/>
        </w:rPr>
        <w:t xml:space="preserve">. Требования к осуществлению деятельности и градостроительным регламентам для населенных пунктов и </w:t>
      </w:r>
      <w:r>
        <w:rPr>
          <w:b/>
          <w:sz w:val="28"/>
          <w:szCs w:val="28"/>
        </w:rPr>
        <w:t>территорий, предназначенных под </w:t>
      </w:r>
      <w:r w:rsidRPr="00E777D5">
        <w:rPr>
          <w:b/>
          <w:sz w:val="28"/>
          <w:szCs w:val="28"/>
        </w:rPr>
        <w:t>застройку, в границах территории достопримечательного места.</w:t>
      </w:r>
    </w:p>
    <w:p w:rsidR="00B51929" w:rsidRDefault="00B51929" w:rsidP="00B51929">
      <w:pPr>
        <w:suppressAutoHyphens/>
        <w:rPr>
          <w:sz w:val="28"/>
          <w:szCs w:val="28"/>
          <w:u w:val="single"/>
        </w:rPr>
      </w:pPr>
    </w:p>
    <w:p w:rsidR="0060261B" w:rsidRDefault="00B51929" w:rsidP="00B51929">
      <w:pPr>
        <w:suppressAutoHyphens/>
        <w:rPr>
          <w:sz w:val="28"/>
          <w:szCs w:val="28"/>
          <w:u w:val="single"/>
        </w:rPr>
      </w:pPr>
      <w:r w:rsidRPr="00B51929">
        <w:rPr>
          <w:sz w:val="28"/>
          <w:szCs w:val="28"/>
          <w:u w:val="single"/>
        </w:rPr>
        <w:t>Правобережный участок (Всеволожский район).</w:t>
      </w:r>
    </w:p>
    <w:p w:rsidR="00B51929" w:rsidRPr="00B51929" w:rsidRDefault="00B51929" w:rsidP="00B51929">
      <w:pPr>
        <w:suppressAutoHyphens/>
        <w:rPr>
          <w:sz w:val="28"/>
          <w:szCs w:val="28"/>
          <w:u w:val="single"/>
        </w:rPr>
      </w:pPr>
    </w:p>
    <w:p w:rsidR="0060261B" w:rsidRPr="00302421" w:rsidRDefault="0060261B" w:rsidP="00B51929">
      <w:pPr>
        <w:suppressAutoHyphens/>
        <w:spacing w:line="276" w:lineRule="auto"/>
        <w:ind w:firstLine="709"/>
        <w:jc w:val="both"/>
        <w:rPr>
          <w:b/>
          <w:sz w:val="28"/>
          <w:szCs w:val="28"/>
        </w:rPr>
      </w:pPr>
      <w:r w:rsidRPr="00696484">
        <w:rPr>
          <w:b/>
          <w:sz w:val="28"/>
          <w:szCs w:val="28"/>
        </w:rPr>
        <w:t>2.</w:t>
      </w:r>
      <w:r w:rsidR="00B51929">
        <w:rPr>
          <w:b/>
          <w:sz w:val="28"/>
          <w:szCs w:val="28"/>
        </w:rPr>
        <w:t>2</w:t>
      </w:r>
      <w:r w:rsidRPr="00696484">
        <w:rPr>
          <w:b/>
          <w:sz w:val="28"/>
          <w:szCs w:val="28"/>
        </w:rPr>
        <w:t xml:space="preserve">.1. Специальные требования в границах участка с режимом использования земель – </w:t>
      </w:r>
      <w:proofErr w:type="gramStart"/>
      <w:r w:rsidRPr="00696484">
        <w:rPr>
          <w:b/>
          <w:sz w:val="28"/>
          <w:szCs w:val="28"/>
        </w:rPr>
        <w:t>Р</w:t>
      </w:r>
      <w:proofErr w:type="gramEnd"/>
      <w:r w:rsidRPr="00696484">
        <w:rPr>
          <w:b/>
          <w:sz w:val="28"/>
          <w:szCs w:val="28"/>
        </w:rPr>
        <w:t xml:space="preserve"> 1 (участки Р 1.1, Р 1.2) </w:t>
      </w:r>
      <w:r w:rsidRPr="00302421">
        <w:rPr>
          <w:sz w:val="28"/>
          <w:szCs w:val="28"/>
        </w:rPr>
        <w:t xml:space="preserve">– </w:t>
      </w:r>
      <w:r w:rsidRPr="00696484">
        <w:rPr>
          <w:sz w:val="28"/>
          <w:szCs w:val="28"/>
        </w:rPr>
        <w:t>земли в границах населенных пунктов поселка городского типа Дубровка и поселка Пески, регламентируемые утвержденными в 2015 году правилами землепользования и застройки поселка городского типа Дубровка.</w:t>
      </w:r>
    </w:p>
    <w:p w:rsidR="0060261B" w:rsidRPr="00696484" w:rsidRDefault="0060261B" w:rsidP="00B51929">
      <w:pPr>
        <w:suppressAutoHyphens/>
        <w:spacing w:line="276" w:lineRule="auto"/>
        <w:ind w:firstLine="709"/>
        <w:jc w:val="both"/>
        <w:rPr>
          <w:b/>
          <w:sz w:val="28"/>
          <w:szCs w:val="28"/>
        </w:rPr>
      </w:pPr>
      <w:r w:rsidRPr="00696484">
        <w:rPr>
          <w:b/>
          <w:sz w:val="28"/>
          <w:szCs w:val="28"/>
        </w:rPr>
        <w:t>Допускается:</w:t>
      </w:r>
    </w:p>
    <w:p w:rsidR="0060261B" w:rsidRPr="00696484" w:rsidRDefault="0060261B" w:rsidP="00B51929">
      <w:pPr>
        <w:pStyle w:val="210"/>
        <w:numPr>
          <w:ilvl w:val="0"/>
          <w:numId w:val="15"/>
        </w:numPr>
        <w:spacing w:line="276" w:lineRule="auto"/>
        <w:rPr>
          <w:sz w:val="28"/>
          <w:szCs w:val="28"/>
        </w:rPr>
      </w:pPr>
      <w:r w:rsidRPr="00696484">
        <w:rPr>
          <w:sz w:val="28"/>
          <w:szCs w:val="28"/>
        </w:rPr>
        <w:t>строительство и капитальный ремонт объектов с сохранением параметров сложившегося комплекса застройки, в соответствии с утвержденными правилами землепользования и застройки, без увеличения существующих высотных и плановых габаритов;</w:t>
      </w:r>
    </w:p>
    <w:p w:rsidR="0060261B" w:rsidRPr="00696484" w:rsidRDefault="0060261B" w:rsidP="00B51929">
      <w:pPr>
        <w:pStyle w:val="210"/>
        <w:numPr>
          <w:ilvl w:val="0"/>
          <w:numId w:val="15"/>
        </w:numPr>
        <w:spacing w:line="276" w:lineRule="auto"/>
        <w:rPr>
          <w:sz w:val="28"/>
          <w:szCs w:val="28"/>
        </w:rPr>
      </w:pPr>
      <w:r w:rsidRPr="00696484">
        <w:rPr>
          <w:sz w:val="28"/>
          <w:szCs w:val="28"/>
        </w:rPr>
        <w:t>развитие системы озеленения и благоустройства</w:t>
      </w:r>
      <w:bookmarkStart w:id="13" w:name="dst100329"/>
      <w:bookmarkEnd w:id="13"/>
      <w:r w:rsidRPr="00696484">
        <w:rPr>
          <w:sz w:val="28"/>
          <w:szCs w:val="28"/>
        </w:rPr>
        <w:t xml:space="preserve"> рекреационных территорий;</w:t>
      </w:r>
    </w:p>
    <w:p w:rsidR="0060261B" w:rsidRPr="00696484" w:rsidRDefault="0060261B" w:rsidP="00B51929">
      <w:pPr>
        <w:pStyle w:val="210"/>
        <w:numPr>
          <w:ilvl w:val="0"/>
          <w:numId w:val="15"/>
        </w:numPr>
        <w:spacing w:line="276" w:lineRule="auto"/>
        <w:rPr>
          <w:sz w:val="28"/>
          <w:szCs w:val="28"/>
        </w:rPr>
      </w:pPr>
      <w:proofErr w:type="gramStart"/>
      <w:r w:rsidRPr="00696484">
        <w:rPr>
          <w:sz w:val="28"/>
          <w:szCs w:val="28"/>
        </w:rPr>
        <w:t xml:space="preserve">снос диссонирующих объектов или оптимизация их объемно-планировочного решения в целях их полной или частичной адаптации к характеристикам историко-культурного </w:t>
      </w:r>
      <w:proofErr w:type="spellStart"/>
      <w:r w:rsidRPr="00696484">
        <w:rPr>
          <w:sz w:val="28"/>
          <w:szCs w:val="28"/>
        </w:rPr>
        <w:t>меморативного</w:t>
      </w:r>
      <w:proofErr w:type="spellEnd"/>
      <w:r w:rsidRPr="00696484">
        <w:rPr>
          <w:sz w:val="28"/>
          <w:szCs w:val="28"/>
        </w:rPr>
        <w:t xml:space="preserve"> ландшафта и условиям визуального восприятия объекта культурного наследия путем устройства зеленой кулисы вокруг территории и применением коричневых, зелёных, бежевых цветовых тонов в отделке фасадов и коричневых и зелёных цветовых тонов для кровель.</w:t>
      </w:r>
      <w:proofErr w:type="gramEnd"/>
    </w:p>
    <w:p w:rsidR="0060261B" w:rsidRPr="00696484" w:rsidRDefault="0060261B" w:rsidP="00B51929">
      <w:pPr>
        <w:spacing w:line="276" w:lineRule="auto"/>
        <w:ind w:firstLine="709"/>
        <w:rPr>
          <w:b/>
          <w:sz w:val="28"/>
          <w:szCs w:val="28"/>
        </w:rPr>
      </w:pPr>
      <w:r w:rsidRPr="00696484">
        <w:rPr>
          <w:b/>
          <w:sz w:val="28"/>
          <w:szCs w:val="28"/>
        </w:rPr>
        <w:t>Не допускается:</w:t>
      </w:r>
    </w:p>
    <w:p w:rsidR="0060261B" w:rsidRPr="00696484" w:rsidRDefault="0060261B" w:rsidP="00B51929">
      <w:pPr>
        <w:pStyle w:val="af4"/>
        <w:numPr>
          <w:ilvl w:val="0"/>
          <w:numId w:val="16"/>
        </w:numPr>
        <w:spacing w:before="0" w:line="276" w:lineRule="auto"/>
        <w:rPr>
          <w:sz w:val="28"/>
          <w:szCs w:val="28"/>
          <w:lang w:val="ru-RU"/>
        </w:rPr>
      </w:pPr>
      <w:r w:rsidRPr="00696484">
        <w:rPr>
          <w:sz w:val="28"/>
          <w:szCs w:val="28"/>
          <w:lang w:val="ru-RU"/>
        </w:rPr>
        <w:t>изменение разрешенного вида использования земель;</w:t>
      </w:r>
    </w:p>
    <w:p w:rsidR="0060261B" w:rsidRPr="00696484" w:rsidRDefault="0060261B" w:rsidP="00B51929">
      <w:pPr>
        <w:pStyle w:val="af4"/>
        <w:numPr>
          <w:ilvl w:val="0"/>
          <w:numId w:val="16"/>
        </w:numPr>
        <w:spacing w:before="0" w:line="276" w:lineRule="auto"/>
        <w:rPr>
          <w:sz w:val="28"/>
          <w:szCs w:val="28"/>
          <w:lang w:val="ru-RU"/>
        </w:rPr>
      </w:pPr>
      <w:r w:rsidRPr="00696484">
        <w:rPr>
          <w:sz w:val="28"/>
          <w:szCs w:val="28"/>
          <w:lang w:val="ru-RU"/>
        </w:rPr>
        <w:t>увеличение высотных и плановых габаритов застройки, предусмотренных правилами землепользования и застройки;</w:t>
      </w:r>
    </w:p>
    <w:p w:rsidR="0060261B" w:rsidRPr="00696484" w:rsidRDefault="0060261B" w:rsidP="00B51929">
      <w:pPr>
        <w:pStyle w:val="af4"/>
        <w:numPr>
          <w:ilvl w:val="0"/>
          <w:numId w:val="16"/>
        </w:numPr>
        <w:spacing w:before="0" w:line="276" w:lineRule="auto"/>
        <w:rPr>
          <w:sz w:val="28"/>
          <w:szCs w:val="28"/>
          <w:lang w:val="ru-RU"/>
        </w:rPr>
      </w:pPr>
      <w:r w:rsidRPr="00696484">
        <w:rPr>
          <w:sz w:val="28"/>
          <w:szCs w:val="28"/>
        </w:rPr>
        <w:t>деятельност</w:t>
      </w:r>
      <w:r w:rsidRPr="00696484">
        <w:rPr>
          <w:sz w:val="28"/>
          <w:szCs w:val="28"/>
          <w:lang w:val="ru-RU"/>
        </w:rPr>
        <w:t>ь</w:t>
      </w:r>
      <w:r w:rsidRPr="00696484">
        <w:rPr>
          <w:sz w:val="28"/>
          <w:szCs w:val="28"/>
        </w:rPr>
        <w:t xml:space="preserve">, </w:t>
      </w:r>
      <w:r w:rsidRPr="00696484">
        <w:rPr>
          <w:sz w:val="28"/>
          <w:szCs w:val="28"/>
          <w:lang w:val="ru-RU"/>
        </w:rPr>
        <w:t xml:space="preserve">разрушающая </w:t>
      </w:r>
      <w:r w:rsidRPr="00696484">
        <w:rPr>
          <w:sz w:val="28"/>
          <w:szCs w:val="28"/>
        </w:rPr>
        <w:t>целостност</w:t>
      </w:r>
      <w:r w:rsidRPr="00696484">
        <w:rPr>
          <w:sz w:val="28"/>
          <w:szCs w:val="28"/>
          <w:lang w:val="ru-RU"/>
        </w:rPr>
        <w:t>ь</w:t>
      </w:r>
      <w:r w:rsidRPr="00696484">
        <w:rPr>
          <w:sz w:val="28"/>
          <w:szCs w:val="28"/>
        </w:rPr>
        <w:t xml:space="preserve"> </w:t>
      </w:r>
      <w:r w:rsidRPr="00696484">
        <w:rPr>
          <w:sz w:val="28"/>
          <w:szCs w:val="28"/>
          <w:lang w:val="ru-RU"/>
        </w:rPr>
        <w:t xml:space="preserve">восприятия </w:t>
      </w:r>
      <w:r w:rsidRPr="00696484">
        <w:rPr>
          <w:sz w:val="28"/>
          <w:szCs w:val="28"/>
        </w:rPr>
        <w:t xml:space="preserve">сложившегося </w:t>
      </w:r>
      <w:r w:rsidRPr="00696484">
        <w:rPr>
          <w:sz w:val="28"/>
          <w:szCs w:val="28"/>
          <w:lang w:val="ru-RU"/>
        </w:rPr>
        <w:t xml:space="preserve">историко-культурного </w:t>
      </w:r>
      <w:proofErr w:type="spellStart"/>
      <w:r w:rsidRPr="00696484">
        <w:rPr>
          <w:sz w:val="28"/>
          <w:szCs w:val="28"/>
          <w:lang w:val="ru-RU"/>
        </w:rPr>
        <w:t>меморативного</w:t>
      </w:r>
      <w:proofErr w:type="spellEnd"/>
      <w:r w:rsidRPr="00696484">
        <w:rPr>
          <w:sz w:val="28"/>
          <w:szCs w:val="28"/>
          <w:lang w:val="ru-RU"/>
        </w:rPr>
        <w:t xml:space="preserve"> ландшафта;</w:t>
      </w:r>
    </w:p>
    <w:p w:rsidR="0060261B" w:rsidRPr="00D2711A" w:rsidRDefault="0060261B" w:rsidP="00B51929">
      <w:pPr>
        <w:pStyle w:val="af4"/>
        <w:numPr>
          <w:ilvl w:val="0"/>
          <w:numId w:val="16"/>
        </w:numPr>
        <w:spacing w:before="0" w:line="276" w:lineRule="auto"/>
        <w:rPr>
          <w:rStyle w:val="23"/>
          <w:lang w:val="ru-RU"/>
        </w:rPr>
      </w:pPr>
      <w:r w:rsidRPr="00696484">
        <w:rPr>
          <w:sz w:val="28"/>
          <w:szCs w:val="28"/>
          <w:lang w:val="ru-RU"/>
        </w:rPr>
        <w:t xml:space="preserve">выделение земельных участков для капитального строительства зданий и </w:t>
      </w:r>
      <w:r w:rsidRPr="00D2711A">
        <w:rPr>
          <w:sz w:val="28"/>
          <w:szCs w:val="28"/>
          <w:lang w:val="ru-RU"/>
        </w:rPr>
        <w:t xml:space="preserve">сооружений, проектирование зданий и сооружений без согласования с </w:t>
      </w:r>
      <w:r w:rsidRPr="00D2711A">
        <w:rPr>
          <w:rStyle w:val="23"/>
          <w:szCs w:val="24"/>
        </w:rPr>
        <w:t>исполнительны</w:t>
      </w:r>
      <w:r w:rsidRPr="00D2711A">
        <w:rPr>
          <w:rStyle w:val="23"/>
          <w:szCs w:val="24"/>
          <w:lang w:val="ru-RU"/>
        </w:rPr>
        <w:t>м</w:t>
      </w:r>
      <w:r w:rsidRPr="00D2711A">
        <w:rPr>
          <w:rStyle w:val="23"/>
          <w:szCs w:val="24"/>
        </w:rPr>
        <w:t xml:space="preserve"> орган</w:t>
      </w:r>
      <w:r w:rsidRPr="00D2711A">
        <w:rPr>
          <w:rStyle w:val="23"/>
          <w:szCs w:val="24"/>
          <w:lang w:val="ru-RU"/>
        </w:rPr>
        <w:t>ом</w:t>
      </w:r>
      <w:r w:rsidRPr="00D2711A">
        <w:rPr>
          <w:rStyle w:val="23"/>
          <w:szCs w:val="24"/>
        </w:rPr>
        <w:t xml:space="preserve"> государственной власти Ленинградской области, </w:t>
      </w:r>
      <w:r w:rsidRPr="00D2711A">
        <w:rPr>
          <w:rStyle w:val="23"/>
          <w:szCs w:val="24"/>
        </w:rPr>
        <w:lastRenderedPageBreak/>
        <w:t>уполномоченны</w:t>
      </w:r>
      <w:r w:rsidRPr="00D2711A">
        <w:rPr>
          <w:rStyle w:val="23"/>
          <w:szCs w:val="24"/>
          <w:lang w:val="ru-RU"/>
        </w:rPr>
        <w:t>м</w:t>
      </w:r>
      <w:r w:rsidRPr="00D2711A">
        <w:rPr>
          <w:rStyle w:val="23"/>
          <w:szCs w:val="24"/>
        </w:rPr>
        <w:t xml:space="preserve"> в сфере сохранения, использования, популяризации и государственной охраны объектов культурного наследия</w:t>
      </w:r>
      <w:r w:rsidRPr="00D2711A">
        <w:rPr>
          <w:rStyle w:val="23"/>
          <w:szCs w:val="24"/>
          <w:lang w:val="ru-RU"/>
        </w:rPr>
        <w:t>.</w:t>
      </w:r>
    </w:p>
    <w:p w:rsidR="0060261B" w:rsidRPr="00D2711A" w:rsidRDefault="0060261B" w:rsidP="0060261B">
      <w:pPr>
        <w:pStyle w:val="af4"/>
        <w:spacing w:before="0" w:line="360" w:lineRule="auto"/>
        <w:ind w:left="284" w:firstLine="0"/>
        <w:rPr>
          <w:sz w:val="28"/>
          <w:szCs w:val="28"/>
          <w:lang w:val="ru-RU"/>
        </w:rPr>
      </w:pPr>
    </w:p>
    <w:p w:rsidR="0060261B" w:rsidRPr="00D2711A" w:rsidRDefault="0060261B" w:rsidP="00B51929">
      <w:pPr>
        <w:suppressAutoHyphens/>
        <w:spacing w:line="276" w:lineRule="auto"/>
        <w:ind w:firstLine="709"/>
        <w:jc w:val="both"/>
        <w:rPr>
          <w:b/>
          <w:sz w:val="28"/>
          <w:szCs w:val="28"/>
        </w:rPr>
      </w:pPr>
      <w:r w:rsidRPr="00D2711A">
        <w:rPr>
          <w:b/>
          <w:sz w:val="28"/>
          <w:szCs w:val="28"/>
        </w:rPr>
        <w:t>2.</w:t>
      </w:r>
      <w:r w:rsidR="00B51929">
        <w:rPr>
          <w:b/>
          <w:sz w:val="28"/>
          <w:szCs w:val="28"/>
        </w:rPr>
        <w:t>2</w:t>
      </w:r>
      <w:r w:rsidRPr="00D2711A">
        <w:rPr>
          <w:b/>
          <w:sz w:val="28"/>
          <w:szCs w:val="28"/>
        </w:rPr>
        <w:t xml:space="preserve">.2. Специальные требования в границах участка с режимом использования земель – </w:t>
      </w:r>
      <w:proofErr w:type="gramStart"/>
      <w:r w:rsidRPr="00D2711A">
        <w:rPr>
          <w:b/>
          <w:sz w:val="28"/>
          <w:szCs w:val="28"/>
        </w:rPr>
        <w:t>Р</w:t>
      </w:r>
      <w:proofErr w:type="gramEnd"/>
      <w:r w:rsidRPr="00D2711A">
        <w:rPr>
          <w:b/>
          <w:sz w:val="28"/>
          <w:szCs w:val="28"/>
        </w:rPr>
        <w:t xml:space="preserve"> 2 (участок Р 2.1) </w:t>
      </w:r>
      <w:r w:rsidRPr="00D2711A">
        <w:rPr>
          <w:sz w:val="28"/>
          <w:szCs w:val="28"/>
        </w:rPr>
        <w:t>– земли промышленности и транспорта, с включением объектов общественно-деловой застройки, регламентируемые утвержденными в 2015 году правилами землепользования и застройки для поселка городского типа Дубровка.</w:t>
      </w:r>
    </w:p>
    <w:p w:rsidR="0060261B" w:rsidRPr="00D2711A" w:rsidRDefault="0060261B" w:rsidP="00B51929">
      <w:pPr>
        <w:suppressAutoHyphens/>
        <w:spacing w:line="276" w:lineRule="auto"/>
        <w:ind w:firstLine="709"/>
        <w:jc w:val="both"/>
        <w:rPr>
          <w:b/>
          <w:sz w:val="28"/>
          <w:szCs w:val="28"/>
        </w:rPr>
      </w:pPr>
      <w:r w:rsidRPr="00D2711A">
        <w:rPr>
          <w:b/>
          <w:sz w:val="28"/>
          <w:szCs w:val="28"/>
        </w:rPr>
        <w:t>Допускается:</w:t>
      </w:r>
    </w:p>
    <w:p w:rsidR="0060261B" w:rsidRPr="00D2711A" w:rsidRDefault="0060261B" w:rsidP="00B51929">
      <w:pPr>
        <w:pStyle w:val="210"/>
        <w:numPr>
          <w:ilvl w:val="0"/>
          <w:numId w:val="17"/>
        </w:numPr>
        <w:spacing w:line="276" w:lineRule="auto"/>
        <w:rPr>
          <w:sz w:val="28"/>
          <w:szCs w:val="28"/>
        </w:rPr>
      </w:pPr>
      <w:r w:rsidRPr="00D2711A">
        <w:rPr>
          <w:sz w:val="28"/>
          <w:szCs w:val="28"/>
        </w:rPr>
        <w:t>строительство и капитальный ремонт объектов с сохранением параметров сложившегося комплекса застройки, в соответствии с утвержденными правилами землепользования и застройки, без увеличения существующих высотных и плановых габаритов;</w:t>
      </w:r>
    </w:p>
    <w:p w:rsidR="0060261B" w:rsidRPr="00D2711A" w:rsidRDefault="0060261B" w:rsidP="00B51929">
      <w:pPr>
        <w:pStyle w:val="210"/>
        <w:numPr>
          <w:ilvl w:val="0"/>
          <w:numId w:val="17"/>
        </w:numPr>
        <w:spacing w:line="276" w:lineRule="auto"/>
        <w:rPr>
          <w:sz w:val="28"/>
          <w:szCs w:val="28"/>
        </w:rPr>
      </w:pPr>
      <w:proofErr w:type="gramStart"/>
      <w:r w:rsidRPr="00D2711A">
        <w:rPr>
          <w:sz w:val="28"/>
          <w:szCs w:val="28"/>
        </w:rPr>
        <w:t xml:space="preserve">снос диссонирующих объектов или оптимизация их объемно-планировочного решения в целях их полной или частичной адаптации к характеристикам историко-культурного </w:t>
      </w:r>
      <w:proofErr w:type="spellStart"/>
      <w:r w:rsidRPr="00D2711A">
        <w:rPr>
          <w:sz w:val="28"/>
          <w:szCs w:val="28"/>
        </w:rPr>
        <w:t>меморативного</w:t>
      </w:r>
      <w:proofErr w:type="spellEnd"/>
      <w:r w:rsidRPr="00D2711A">
        <w:rPr>
          <w:sz w:val="28"/>
          <w:szCs w:val="28"/>
        </w:rPr>
        <w:t xml:space="preserve"> ландшафта и условиям визуального восприятия объекта культурного наследия путем устройства зеленой кулисы вдоль берега Невы и применением коричневых, зелёных, бежевых цветовых тонов в отделке фасадов и коричневых и зелёных цветовых тонов для кровель. </w:t>
      </w:r>
      <w:proofErr w:type="gramEnd"/>
    </w:p>
    <w:p w:rsidR="0060261B" w:rsidRPr="00D2711A" w:rsidRDefault="0060261B" w:rsidP="00B51929">
      <w:pPr>
        <w:spacing w:line="276" w:lineRule="auto"/>
        <w:ind w:firstLine="709"/>
        <w:rPr>
          <w:b/>
          <w:sz w:val="28"/>
          <w:szCs w:val="28"/>
        </w:rPr>
      </w:pPr>
      <w:r w:rsidRPr="00D2711A">
        <w:rPr>
          <w:b/>
          <w:sz w:val="28"/>
          <w:szCs w:val="28"/>
        </w:rPr>
        <w:t>Не допускается:</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изменение разрешенного вида использования земель;</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увеличение высотных и плановых габаритов застройки, предусмотренных правилами землепользования и застройки;</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размещение объектов, оказывающих негативное воздействие на окружающую среду, I, II и III категории в соответствии с Федеральным законом от 10.01.2002 № 7-ФЗ «Об охране окружающей среды»;</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 xml:space="preserve">для промышленных объектов перепрофилирование производства без согласования с </w:t>
      </w:r>
      <w:r w:rsidRPr="00D2711A">
        <w:rPr>
          <w:rStyle w:val="23"/>
          <w:szCs w:val="24"/>
        </w:rPr>
        <w:t>исполнительны</w:t>
      </w:r>
      <w:r w:rsidRPr="00D2711A">
        <w:rPr>
          <w:rStyle w:val="23"/>
          <w:szCs w:val="24"/>
          <w:lang w:val="ru-RU"/>
        </w:rPr>
        <w:t>м</w:t>
      </w:r>
      <w:r w:rsidRPr="00D2711A">
        <w:rPr>
          <w:rStyle w:val="23"/>
          <w:szCs w:val="24"/>
        </w:rPr>
        <w:t xml:space="preserve"> орган</w:t>
      </w:r>
      <w:r w:rsidRPr="00D2711A">
        <w:rPr>
          <w:rStyle w:val="23"/>
          <w:szCs w:val="24"/>
          <w:lang w:val="ru-RU"/>
        </w:rPr>
        <w:t>ом</w:t>
      </w:r>
      <w:r w:rsidRPr="00D2711A">
        <w:rPr>
          <w:rStyle w:val="23"/>
          <w:szCs w:val="24"/>
        </w:rPr>
        <w:t xml:space="preserve"> государственной власти Ленинградской области, уполномоченны</w:t>
      </w:r>
      <w:r w:rsidRPr="00D2711A">
        <w:rPr>
          <w:rStyle w:val="23"/>
          <w:szCs w:val="24"/>
          <w:lang w:val="ru-RU"/>
        </w:rPr>
        <w:t>м</w:t>
      </w:r>
      <w:r w:rsidRPr="00D2711A">
        <w:rPr>
          <w:rStyle w:val="23"/>
          <w:szCs w:val="24"/>
        </w:rPr>
        <w:t xml:space="preserve"> в сфере сохранения, использования, популяризации и государственной охраны объектов культурного наследия</w:t>
      </w:r>
      <w:r w:rsidRPr="00D2711A">
        <w:rPr>
          <w:sz w:val="28"/>
          <w:szCs w:val="28"/>
        </w:rPr>
        <w:t xml:space="preserve"> </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rPr>
        <w:t>деятельност</w:t>
      </w:r>
      <w:r w:rsidRPr="00D2711A">
        <w:rPr>
          <w:sz w:val="28"/>
          <w:szCs w:val="28"/>
          <w:lang w:val="ru-RU"/>
        </w:rPr>
        <w:t>ь</w:t>
      </w:r>
      <w:r w:rsidRPr="00D2711A">
        <w:rPr>
          <w:sz w:val="28"/>
          <w:szCs w:val="28"/>
        </w:rPr>
        <w:t xml:space="preserve">, </w:t>
      </w:r>
      <w:r w:rsidRPr="00D2711A">
        <w:rPr>
          <w:sz w:val="28"/>
          <w:szCs w:val="28"/>
          <w:lang w:val="ru-RU"/>
        </w:rPr>
        <w:t xml:space="preserve">разрушающая </w:t>
      </w:r>
      <w:r w:rsidRPr="00D2711A">
        <w:rPr>
          <w:sz w:val="28"/>
          <w:szCs w:val="28"/>
        </w:rPr>
        <w:t>целостност</w:t>
      </w:r>
      <w:r w:rsidRPr="00D2711A">
        <w:rPr>
          <w:sz w:val="28"/>
          <w:szCs w:val="28"/>
          <w:lang w:val="ru-RU"/>
        </w:rPr>
        <w:t>ь</w:t>
      </w:r>
      <w:r w:rsidRPr="00D2711A">
        <w:rPr>
          <w:sz w:val="28"/>
          <w:szCs w:val="28"/>
        </w:rPr>
        <w:t xml:space="preserve"> </w:t>
      </w:r>
      <w:r w:rsidRPr="00D2711A">
        <w:rPr>
          <w:sz w:val="28"/>
          <w:szCs w:val="28"/>
          <w:lang w:val="ru-RU"/>
        </w:rPr>
        <w:t xml:space="preserve">восприятия </w:t>
      </w:r>
      <w:r w:rsidRPr="00D2711A">
        <w:rPr>
          <w:sz w:val="28"/>
          <w:szCs w:val="28"/>
        </w:rPr>
        <w:t xml:space="preserve">сложившегося </w:t>
      </w:r>
      <w:r w:rsidRPr="00D2711A">
        <w:rPr>
          <w:sz w:val="28"/>
          <w:szCs w:val="28"/>
          <w:lang w:val="ru-RU"/>
        </w:rPr>
        <w:t xml:space="preserve">историко-культурного </w:t>
      </w:r>
      <w:proofErr w:type="spellStart"/>
      <w:r w:rsidRPr="00D2711A">
        <w:rPr>
          <w:sz w:val="28"/>
          <w:szCs w:val="28"/>
          <w:lang w:val="ru-RU"/>
        </w:rPr>
        <w:t>меморативного</w:t>
      </w:r>
      <w:proofErr w:type="spellEnd"/>
      <w:r w:rsidRPr="00D2711A">
        <w:rPr>
          <w:sz w:val="28"/>
          <w:szCs w:val="28"/>
          <w:lang w:val="ru-RU"/>
        </w:rPr>
        <w:t xml:space="preserve"> ландшафта.</w:t>
      </w:r>
    </w:p>
    <w:p w:rsidR="0060261B" w:rsidRDefault="0060261B" w:rsidP="0060261B">
      <w:pPr>
        <w:pStyle w:val="af4"/>
        <w:spacing w:before="0" w:line="360" w:lineRule="auto"/>
        <w:ind w:left="360" w:firstLine="0"/>
        <w:rPr>
          <w:sz w:val="28"/>
          <w:szCs w:val="28"/>
          <w:lang w:val="ru-RU"/>
        </w:rPr>
      </w:pPr>
    </w:p>
    <w:p w:rsidR="0060261B" w:rsidRPr="00B51929" w:rsidRDefault="00B51929" w:rsidP="0060261B">
      <w:pPr>
        <w:pStyle w:val="af4"/>
        <w:spacing w:before="0" w:line="360" w:lineRule="auto"/>
        <w:ind w:left="360" w:firstLine="0"/>
        <w:rPr>
          <w:sz w:val="28"/>
          <w:szCs w:val="28"/>
          <w:u w:val="single"/>
          <w:lang w:val="ru-RU"/>
        </w:rPr>
      </w:pPr>
      <w:r w:rsidRPr="00B51929">
        <w:rPr>
          <w:sz w:val="28"/>
          <w:szCs w:val="28"/>
          <w:u w:val="single"/>
          <w:lang w:val="ru-RU"/>
        </w:rPr>
        <w:t>Левобережный участок (Кировский район).</w:t>
      </w:r>
    </w:p>
    <w:p w:rsidR="00B51929" w:rsidRDefault="00B51929" w:rsidP="00B51929">
      <w:pPr>
        <w:suppressAutoHyphens/>
        <w:spacing w:line="276" w:lineRule="auto"/>
        <w:ind w:firstLine="709"/>
        <w:jc w:val="both"/>
        <w:rPr>
          <w:b/>
          <w:sz w:val="28"/>
          <w:szCs w:val="28"/>
        </w:rPr>
      </w:pPr>
      <w:r>
        <w:rPr>
          <w:b/>
          <w:sz w:val="28"/>
          <w:szCs w:val="28"/>
        </w:rPr>
        <w:t xml:space="preserve">2.3.1. Специальные требования в границах участка с режимом использования земель – </w:t>
      </w:r>
      <w:proofErr w:type="gramStart"/>
      <w:r>
        <w:rPr>
          <w:b/>
          <w:sz w:val="28"/>
          <w:szCs w:val="28"/>
        </w:rPr>
        <w:t>Р</w:t>
      </w:r>
      <w:proofErr w:type="gramEnd"/>
      <w:r>
        <w:rPr>
          <w:b/>
          <w:sz w:val="28"/>
          <w:szCs w:val="28"/>
        </w:rPr>
        <w:t xml:space="preserve"> 1 (участок Р 1.3)</w:t>
      </w:r>
      <w:r>
        <w:rPr>
          <w:sz w:val="28"/>
          <w:szCs w:val="28"/>
        </w:rPr>
        <w:t xml:space="preserve"> – земли населенного пункта Кировское городское поселение, регламентируемые утвержденными в 2014 году правилами землепользования и застройки города Кировска (с изменениями в 2016 году).</w:t>
      </w:r>
    </w:p>
    <w:p w:rsidR="00B51929" w:rsidRDefault="00B51929" w:rsidP="00B51929">
      <w:pPr>
        <w:suppressAutoHyphens/>
        <w:spacing w:line="276" w:lineRule="auto"/>
        <w:ind w:firstLine="709"/>
        <w:jc w:val="both"/>
        <w:rPr>
          <w:b/>
          <w:sz w:val="28"/>
          <w:szCs w:val="28"/>
        </w:rPr>
      </w:pPr>
      <w:r>
        <w:rPr>
          <w:b/>
          <w:sz w:val="28"/>
          <w:szCs w:val="28"/>
        </w:rPr>
        <w:lastRenderedPageBreak/>
        <w:t>Допускается:</w:t>
      </w:r>
    </w:p>
    <w:p w:rsidR="00B51929" w:rsidRDefault="00B51929" w:rsidP="00B51929">
      <w:pPr>
        <w:pStyle w:val="210"/>
        <w:numPr>
          <w:ilvl w:val="0"/>
          <w:numId w:val="27"/>
        </w:numPr>
        <w:spacing w:line="276" w:lineRule="auto"/>
        <w:rPr>
          <w:sz w:val="28"/>
          <w:szCs w:val="28"/>
        </w:rPr>
      </w:pPr>
      <w:r>
        <w:rPr>
          <w:sz w:val="28"/>
          <w:szCs w:val="28"/>
        </w:rPr>
        <w:t>строительство и капитальный ремонт объектов с сохранением параметров сложившегося комплекса застройки, в соответствии с утвержденными правилами землепользования и застройки, без увеличения существующих высотных и плановых габаритов;</w:t>
      </w:r>
    </w:p>
    <w:p w:rsidR="00B51929" w:rsidRDefault="00B51929" w:rsidP="00B51929">
      <w:pPr>
        <w:pStyle w:val="210"/>
        <w:numPr>
          <w:ilvl w:val="0"/>
          <w:numId w:val="27"/>
        </w:numPr>
        <w:spacing w:line="276" w:lineRule="auto"/>
        <w:rPr>
          <w:sz w:val="28"/>
          <w:szCs w:val="28"/>
        </w:rPr>
      </w:pPr>
      <w:r>
        <w:rPr>
          <w:sz w:val="28"/>
          <w:szCs w:val="28"/>
        </w:rPr>
        <w:t>развитие системы озеленения и благоустройства рекреационных территорий;</w:t>
      </w:r>
    </w:p>
    <w:p w:rsidR="00B51929" w:rsidRDefault="00B51929" w:rsidP="00B51929">
      <w:pPr>
        <w:pStyle w:val="210"/>
        <w:numPr>
          <w:ilvl w:val="0"/>
          <w:numId w:val="27"/>
        </w:numPr>
        <w:spacing w:line="276" w:lineRule="auto"/>
        <w:rPr>
          <w:sz w:val="28"/>
          <w:szCs w:val="28"/>
        </w:rPr>
      </w:pPr>
      <w:proofErr w:type="gramStart"/>
      <w:r>
        <w:rPr>
          <w:sz w:val="28"/>
          <w:szCs w:val="28"/>
        </w:rPr>
        <w:t xml:space="preserve">снос диссонирующих объектов или оптимизация их объемно-планировочного решения в целях их полной или частичной адаптации к характеристикам историко-культурного </w:t>
      </w:r>
      <w:proofErr w:type="spellStart"/>
      <w:r>
        <w:rPr>
          <w:sz w:val="28"/>
          <w:szCs w:val="28"/>
        </w:rPr>
        <w:t>меморативного</w:t>
      </w:r>
      <w:proofErr w:type="spellEnd"/>
      <w:r>
        <w:rPr>
          <w:sz w:val="28"/>
          <w:szCs w:val="28"/>
        </w:rPr>
        <w:t xml:space="preserve"> ландшафта и условиям визуального восприятия объекта культурного наследия путем устройства зеленой кулисы вокруг территории и применением коричневых, зелёных, бежевых цветовых тонов в отделке фасадов и коричневых и зелёных цветовых тонов для кровель.</w:t>
      </w:r>
      <w:proofErr w:type="gramEnd"/>
    </w:p>
    <w:p w:rsidR="00B51929" w:rsidRDefault="00B51929" w:rsidP="00B51929">
      <w:pPr>
        <w:spacing w:line="276" w:lineRule="auto"/>
        <w:ind w:firstLine="709"/>
        <w:rPr>
          <w:b/>
          <w:sz w:val="28"/>
          <w:szCs w:val="28"/>
        </w:rPr>
      </w:pPr>
      <w:r>
        <w:rPr>
          <w:b/>
          <w:sz w:val="28"/>
          <w:szCs w:val="28"/>
        </w:rPr>
        <w:t>Не допускается:</w:t>
      </w:r>
    </w:p>
    <w:p w:rsidR="00B51929" w:rsidRDefault="00B51929" w:rsidP="00B51929">
      <w:pPr>
        <w:pStyle w:val="af4"/>
        <w:numPr>
          <w:ilvl w:val="0"/>
          <w:numId w:val="27"/>
        </w:numPr>
        <w:spacing w:before="0" w:line="276" w:lineRule="auto"/>
        <w:rPr>
          <w:sz w:val="28"/>
          <w:szCs w:val="28"/>
          <w:lang w:val="ru-RU"/>
        </w:rPr>
      </w:pPr>
      <w:r>
        <w:rPr>
          <w:sz w:val="28"/>
          <w:szCs w:val="28"/>
          <w:lang w:val="ru-RU"/>
        </w:rPr>
        <w:t>изменение разрешенного вида использования земель;</w:t>
      </w:r>
    </w:p>
    <w:p w:rsidR="00B51929" w:rsidRDefault="00B51929" w:rsidP="00B51929">
      <w:pPr>
        <w:pStyle w:val="af4"/>
        <w:numPr>
          <w:ilvl w:val="0"/>
          <w:numId w:val="27"/>
        </w:numPr>
        <w:spacing w:before="0" w:line="276" w:lineRule="auto"/>
        <w:rPr>
          <w:sz w:val="28"/>
          <w:szCs w:val="28"/>
          <w:lang w:val="ru-RU"/>
        </w:rPr>
      </w:pPr>
      <w:r>
        <w:rPr>
          <w:sz w:val="28"/>
          <w:szCs w:val="28"/>
          <w:lang w:val="ru-RU"/>
        </w:rPr>
        <w:t>увеличение высотных и плановых габаритов застройки, предусмотренных правилами землепользования и застройки;</w:t>
      </w:r>
    </w:p>
    <w:p w:rsidR="00B51929" w:rsidRDefault="00B51929" w:rsidP="00B51929">
      <w:pPr>
        <w:pStyle w:val="af4"/>
        <w:numPr>
          <w:ilvl w:val="0"/>
          <w:numId w:val="27"/>
        </w:numPr>
        <w:spacing w:before="0" w:line="276" w:lineRule="auto"/>
        <w:rPr>
          <w:sz w:val="28"/>
          <w:szCs w:val="28"/>
          <w:lang w:val="ru-RU"/>
        </w:rPr>
      </w:pPr>
      <w:r>
        <w:rPr>
          <w:sz w:val="28"/>
          <w:szCs w:val="28"/>
        </w:rPr>
        <w:t>деятельност</w:t>
      </w:r>
      <w:r>
        <w:rPr>
          <w:sz w:val="28"/>
          <w:szCs w:val="28"/>
          <w:lang w:val="ru-RU"/>
        </w:rPr>
        <w:t>ь</w:t>
      </w:r>
      <w:r>
        <w:rPr>
          <w:sz w:val="28"/>
          <w:szCs w:val="28"/>
        </w:rPr>
        <w:t xml:space="preserve">, </w:t>
      </w:r>
      <w:r>
        <w:rPr>
          <w:sz w:val="28"/>
          <w:szCs w:val="28"/>
          <w:lang w:val="ru-RU"/>
        </w:rPr>
        <w:t xml:space="preserve">разрушающая </w:t>
      </w:r>
      <w:r>
        <w:rPr>
          <w:sz w:val="28"/>
          <w:szCs w:val="28"/>
        </w:rPr>
        <w:t>целостност</w:t>
      </w:r>
      <w:r>
        <w:rPr>
          <w:sz w:val="28"/>
          <w:szCs w:val="28"/>
          <w:lang w:val="ru-RU"/>
        </w:rPr>
        <w:t>ь</w:t>
      </w:r>
      <w:r>
        <w:rPr>
          <w:sz w:val="28"/>
          <w:szCs w:val="28"/>
        </w:rPr>
        <w:t xml:space="preserve"> </w:t>
      </w:r>
      <w:r>
        <w:rPr>
          <w:sz w:val="28"/>
          <w:szCs w:val="28"/>
          <w:lang w:val="ru-RU"/>
        </w:rPr>
        <w:t xml:space="preserve">восприятия </w:t>
      </w:r>
      <w:r>
        <w:rPr>
          <w:sz w:val="28"/>
          <w:szCs w:val="28"/>
        </w:rPr>
        <w:t xml:space="preserve">сложившегося </w:t>
      </w:r>
      <w:r>
        <w:rPr>
          <w:sz w:val="28"/>
          <w:szCs w:val="28"/>
          <w:lang w:val="ru-RU"/>
        </w:rPr>
        <w:t xml:space="preserve">историко-культурного </w:t>
      </w:r>
      <w:proofErr w:type="spellStart"/>
      <w:r>
        <w:rPr>
          <w:sz w:val="28"/>
          <w:szCs w:val="28"/>
          <w:lang w:val="ru-RU"/>
        </w:rPr>
        <w:t>меморативного</w:t>
      </w:r>
      <w:proofErr w:type="spellEnd"/>
      <w:r>
        <w:rPr>
          <w:sz w:val="28"/>
          <w:szCs w:val="28"/>
          <w:lang w:val="ru-RU"/>
        </w:rPr>
        <w:t xml:space="preserve"> ландшафта;</w:t>
      </w:r>
    </w:p>
    <w:p w:rsidR="00B51929" w:rsidRDefault="00B51929" w:rsidP="00B51929">
      <w:pPr>
        <w:pStyle w:val="af4"/>
        <w:numPr>
          <w:ilvl w:val="0"/>
          <w:numId w:val="27"/>
        </w:numPr>
        <w:spacing w:before="0" w:line="276" w:lineRule="auto"/>
        <w:rPr>
          <w:sz w:val="28"/>
          <w:szCs w:val="28"/>
          <w:lang w:val="ru-RU"/>
        </w:rPr>
      </w:pPr>
      <w:r>
        <w:rPr>
          <w:sz w:val="28"/>
          <w:szCs w:val="28"/>
          <w:lang w:val="ru-RU"/>
        </w:rPr>
        <w:t>выделение земельных участков для капитального строительства зданий и сооружений.</w:t>
      </w:r>
    </w:p>
    <w:p w:rsidR="00B51929" w:rsidRDefault="00B51929" w:rsidP="00B51929">
      <w:pPr>
        <w:pStyle w:val="af4"/>
        <w:spacing w:before="0" w:line="276" w:lineRule="auto"/>
        <w:ind w:left="0" w:firstLine="0"/>
        <w:rPr>
          <w:sz w:val="28"/>
          <w:szCs w:val="28"/>
          <w:lang w:val="ru-RU"/>
        </w:rPr>
      </w:pPr>
    </w:p>
    <w:p w:rsidR="00B51929" w:rsidRDefault="00B51929" w:rsidP="00B51929">
      <w:pPr>
        <w:suppressAutoHyphens/>
        <w:spacing w:line="276" w:lineRule="auto"/>
        <w:ind w:firstLine="709"/>
        <w:jc w:val="both"/>
        <w:rPr>
          <w:b/>
          <w:sz w:val="28"/>
          <w:szCs w:val="28"/>
        </w:rPr>
      </w:pPr>
      <w:r>
        <w:rPr>
          <w:b/>
          <w:sz w:val="28"/>
          <w:szCs w:val="28"/>
        </w:rPr>
        <w:t xml:space="preserve">2.3.2. Специальные требования в границах участка с режимом использования земель – </w:t>
      </w:r>
      <w:proofErr w:type="gramStart"/>
      <w:r>
        <w:rPr>
          <w:b/>
          <w:sz w:val="28"/>
          <w:szCs w:val="28"/>
        </w:rPr>
        <w:t>Р</w:t>
      </w:r>
      <w:proofErr w:type="gramEnd"/>
      <w:r>
        <w:rPr>
          <w:b/>
          <w:sz w:val="28"/>
          <w:szCs w:val="28"/>
        </w:rPr>
        <w:t> 2 (участок Р 2.2)</w:t>
      </w:r>
      <w:r>
        <w:rPr>
          <w:sz w:val="28"/>
          <w:szCs w:val="28"/>
        </w:rPr>
        <w:t xml:space="preserve"> –</w:t>
      </w:r>
      <w:r>
        <w:rPr>
          <w:b/>
          <w:sz w:val="28"/>
          <w:szCs w:val="28"/>
        </w:rPr>
        <w:t xml:space="preserve"> </w:t>
      </w:r>
      <w:r>
        <w:rPr>
          <w:sz w:val="28"/>
          <w:szCs w:val="28"/>
        </w:rPr>
        <w:t>земли промышленности и транспорта, с включением объектов общественно-деловой застройки, регламентируемые утвержденными в 2014 году правилами землепользования и застройки города Кировска (с изменениями в 2016 году).</w:t>
      </w:r>
    </w:p>
    <w:p w:rsidR="00B51929" w:rsidRDefault="00B51929" w:rsidP="00B51929">
      <w:pPr>
        <w:tabs>
          <w:tab w:val="left" w:pos="3060"/>
        </w:tabs>
        <w:suppressAutoHyphens/>
        <w:spacing w:line="276" w:lineRule="auto"/>
        <w:ind w:firstLine="709"/>
        <w:jc w:val="both"/>
        <w:rPr>
          <w:b/>
          <w:sz w:val="28"/>
          <w:szCs w:val="28"/>
        </w:rPr>
      </w:pPr>
      <w:r>
        <w:rPr>
          <w:b/>
          <w:sz w:val="28"/>
          <w:szCs w:val="28"/>
        </w:rPr>
        <w:t>Допускается:</w:t>
      </w:r>
    </w:p>
    <w:p w:rsidR="00B51929" w:rsidRDefault="00B51929" w:rsidP="00B51929">
      <w:pPr>
        <w:pStyle w:val="210"/>
        <w:numPr>
          <w:ilvl w:val="0"/>
          <w:numId w:val="28"/>
        </w:numPr>
        <w:spacing w:line="276" w:lineRule="auto"/>
        <w:rPr>
          <w:sz w:val="28"/>
          <w:szCs w:val="28"/>
        </w:rPr>
      </w:pPr>
      <w:r>
        <w:rPr>
          <w:sz w:val="28"/>
          <w:szCs w:val="28"/>
        </w:rPr>
        <w:t>строительство и капитальный ремонт объектов с сохранением параметров сложившегося комплекса застройки, в соответствии с утвержденными правилами землепользования и застройки, без увеличения существующих высотных и плановых габаритов;</w:t>
      </w:r>
    </w:p>
    <w:p w:rsidR="00B51929" w:rsidRDefault="00B51929" w:rsidP="00B51929">
      <w:pPr>
        <w:pStyle w:val="210"/>
        <w:numPr>
          <w:ilvl w:val="0"/>
          <w:numId w:val="28"/>
        </w:numPr>
        <w:spacing w:line="276" w:lineRule="auto"/>
        <w:rPr>
          <w:sz w:val="28"/>
          <w:szCs w:val="28"/>
        </w:rPr>
      </w:pPr>
      <w:proofErr w:type="gramStart"/>
      <w:r>
        <w:rPr>
          <w:sz w:val="28"/>
          <w:szCs w:val="28"/>
        </w:rPr>
        <w:t xml:space="preserve">снос диссонирующих объектов или оптимизация их объемно-планировочного решения в целях их полной или частичной адаптации к характеристикам историко-культурного </w:t>
      </w:r>
      <w:proofErr w:type="spellStart"/>
      <w:r>
        <w:rPr>
          <w:sz w:val="28"/>
          <w:szCs w:val="28"/>
        </w:rPr>
        <w:t>меморативного</w:t>
      </w:r>
      <w:proofErr w:type="spellEnd"/>
      <w:r>
        <w:rPr>
          <w:sz w:val="28"/>
          <w:szCs w:val="28"/>
        </w:rPr>
        <w:t xml:space="preserve"> ландшафта и условиям визуального восприятия объекта культурного наследия путем устройства зеленой кулисы вокруг территории и применением коричневых, зелёных, бежевых цветовых тонов в отделке фасадов и коричневых и зелёных цветовых тонов для кровель для зданий, расположенных в непосредственной близости к территории с</w:t>
      </w:r>
      <w:proofErr w:type="gramEnd"/>
      <w:r>
        <w:rPr>
          <w:sz w:val="28"/>
          <w:szCs w:val="28"/>
        </w:rPr>
        <w:t> режимом использования земель</w:t>
      </w:r>
      <w:proofErr w:type="gramStart"/>
      <w:r>
        <w:rPr>
          <w:sz w:val="28"/>
          <w:szCs w:val="28"/>
        </w:rPr>
        <w:t xml:space="preserve"> К</w:t>
      </w:r>
      <w:proofErr w:type="gramEnd"/>
      <w:r>
        <w:rPr>
          <w:sz w:val="28"/>
          <w:szCs w:val="28"/>
        </w:rPr>
        <w:t xml:space="preserve"> 1.2 и ОЛ 1.3.</w:t>
      </w:r>
    </w:p>
    <w:p w:rsidR="00B51929" w:rsidRDefault="00B51929" w:rsidP="00B51929">
      <w:pPr>
        <w:spacing w:line="276" w:lineRule="auto"/>
        <w:ind w:firstLine="709"/>
        <w:rPr>
          <w:b/>
          <w:sz w:val="28"/>
          <w:szCs w:val="28"/>
        </w:rPr>
      </w:pPr>
      <w:r>
        <w:rPr>
          <w:b/>
          <w:sz w:val="28"/>
          <w:szCs w:val="28"/>
        </w:rPr>
        <w:lastRenderedPageBreak/>
        <w:t>Не допускается:</w:t>
      </w:r>
    </w:p>
    <w:p w:rsidR="00B51929" w:rsidRDefault="00B51929" w:rsidP="00B51929">
      <w:pPr>
        <w:pStyle w:val="af4"/>
        <w:numPr>
          <w:ilvl w:val="0"/>
          <w:numId w:val="29"/>
        </w:numPr>
        <w:spacing w:before="0" w:line="276" w:lineRule="auto"/>
        <w:rPr>
          <w:sz w:val="28"/>
          <w:szCs w:val="28"/>
          <w:lang w:val="ru-RU"/>
        </w:rPr>
      </w:pPr>
      <w:r>
        <w:rPr>
          <w:sz w:val="28"/>
          <w:szCs w:val="28"/>
          <w:lang w:val="ru-RU"/>
        </w:rPr>
        <w:t>изменение разрешенного вида использования земель;</w:t>
      </w:r>
    </w:p>
    <w:p w:rsidR="00B51929" w:rsidRDefault="00B51929" w:rsidP="00B51929">
      <w:pPr>
        <w:pStyle w:val="af4"/>
        <w:numPr>
          <w:ilvl w:val="0"/>
          <w:numId w:val="29"/>
        </w:numPr>
        <w:spacing w:before="0" w:line="276" w:lineRule="auto"/>
        <w:rPr>
          <w:sz w:val="28"/>
          <w:szCs w:val="28"/>
          <w:lang w:val="ru-RU"/>
        </w:rPr>
      </w:pPr>
      <w:r>
        <w:rPr>
          <w:sz w:val="28"/>
          <w:szCs w:val="28"/>
          <w:lang w:val="ru-RU"/>
        </w:rPr>
        <w:t>увеличение высотных и плановых габаритов застройки, предусмотренных правилами землепользования и застройки;</w:t>
      </w:r>
    </w:p>
    <w:p w:rsidR="00B51929" w:rsidRDefault="00B51929" w:rsidP="00B51929">
      <w:pPr>
        <w:pStyle w:val="af4"/>
        <w:numPr>
          <w:ilvl w:val="0"/>
          <w:numId w:val="29"/>
        </w:numPr>
        <w:spacing w:before="0" w:line="276" w:lineRule="auto"/>
        <w:rPr>
          <w:sz w:val="28"/>
          <w:szCs w:val="28"/>
          <w:lang w:val="ru-RU"/>
        </w:rPr>
      </w:pPr>
      <w:r>
        <w:rPr>
          <w:sz w:val="28"/>
          <w:szCs w:val="28"/>
          <w:lang w:val="ru-RU"/>
        </w:rPr>
        <w:t xml:space="preserve">размещение объектов, оказывающих негативное </w:t>
      </w:r>
      <w:r>
        <w:rPr>
          <w:sz w:val="28"/>
          <w:szCs w:val="28"/>
          <w:lang w:val="ru-RU"/>
        </w:rPr>
        <w:t>воздействие на окружающую среду</w:t>
      </w:r>
      <w:r>
        <w:rPr>
          <w:sz w:val="28"/>
          <w:szCs w:val="28"/>
          <w:lang w:val="ru-RU"/>
        </w:rPr>
        <w:t xml:space="preserve"> I, II и III категории в соответствии с Федеральным законом от 10.01.2002 № 7-ФЗ «Об охране окружающей среды»;</w:t>
      </w:r>
    </w:p>
    <w:p w:rsidR="00B51929" w:rsidRDefault="00B51929" w:rsidP="00B51929">
      <w:pPr>
        <w:pStyle w:val="af4"/>
        <w:numPr>
          <w:ilvl w:val="0"/>
          <w:numId w:val="29"/>
        </w:numPr>
        <w:spacing w:before="0" w:line="276" w:lineRule="auto"/>
        <w:rPr>
          <w:rStyle w:val="23"/>
        </w:rPr>
      </w:pPr>
      <w:r>
        <w:rPr>
          <w:sz w:val="28"/>
          <w:szCs w:val="28"/>
          <w:lang w:val="ru-RU"/>
        </w:rPr>
        <w:t xml:space="preserve">для промышленных объектов перепрофилирование производства без согласования с </w:t>
      </w:r>
      <w:r>
        <w:rPr>
          <w:rStyle w:val="23"/>
          <w:szCs w:val="24"/>
        </w:rPr>
        <w:t>исполнительны</w:t>
      </w:r>
      <w:r>
        <w:rPr>
          <w:rStyle w:val="23"/>
          <w:szCs w:val="24"/>
          <w:lang w:val="ru-RU"/>
        </w:rPr>
        <w:t>м</w:t>
      </w:r>
      <w:r>
        <w:rPr>
          <w:rStyle w:val="23"/>
          <w:szCs w:val="24"/>
        </w:rPr>
        <w:t xml:space="preserve"> орган</w:t>
      </w:r>
      <w:r>
        <w:rPr>
          <w:rStyle w:val="23"/>
          <w:szCs w:val="24"/>
          <w:lang w:val="ru-RU"/>
        </w:rPr>
        <w:t>ом</w:t>
      </w:r>
      <w:r>
        <w:rPr>
          <w:rStyle w:val="23"/>
          <w:szCs w:val="24"/>
        </w:rPr>
        <w:t xml:space="preserve"> государственной власти Ленинградской области, уполномоченны</w:t>
      </w:r>
      <w:r>
        <w:rPr>
          <w:rStyle w:val="23"/>
          <w:szCs w:val="24"/>
          <w:lang w:val="ru-RU"/>
        </w:rPr>
        <w:t>м</w:t>
      </w:r>
      <w:r>
        <w:rPr>
          <w:rStyle w:val="23"/>
          <w:szCs w:val="24"/>
        </w:rPr>
        <w:t xml:space="preserve"> в сфере сохранения, использования, популяризации и государственной охраны объектов культурного наследия</w:t>
      </w:r>
      <w:r>
        <w:rPr>
          <w:rStyle w:val="23"/>
          <w:szCs w:val="24"/>
          <w:lang w:val="ru-RU"/>
        </w:rPr>
        <w:t>;</w:t>
      </w:r>
    </w:p>
    <w:p w:rsidR="00B51929" w:rsidRDefault="00B51929" w:rsidP="00B51929">
      <w:pPr>
        <w:pStyle w:val="af4"/>
        <w:numPr>
          <w:ilvl w:val="0"/>
          <w:numId w:val="29"/>
        </w:numPr>
        <w:spacing w:before="0" w:line="276" w:lineRule="auto"/>
      </w:pPr>
      <w:r>
        <w:rPr>
          <w:sz w:val="28"/>
          <w:szCs w:val="28"/>
        </w:rPr>
        <w:t xml:space="preserve"> деятельност</w:t>
      </w:r>
      <w:r>
        <w:rPr>
          <w:sz w:val="28"/>
          <w:szCs w:val="28"/>
          <w:lang w:val="ru-RU"/>
        </w:rPr>
        <w:t>ь</w:t>
      </w:r>
      <w:r>
        <w:rPr>
          <w:sz w:val="28"/>
          <w:szCs w:val="28"/>
        </w:rPr>
        <w:t xml:space="preserve">, </w:t>
      </w:r>
      <w:r>
        <w:rPr>
          <w:sz w:val="28"/>
          <w:szCs w:val="28"/>
          <w:lang w:val="ru-RU"/>
        </w:rPr>
        <w:t xml:space="preserve">разрушающая </w:t>
      </w:r>
      <w:r>
        <w:rPr>
          <w:sz w:val="28"/>
          <w:szCs w:val="28"/>
        </w:rPr>
        <w:t>целостност</w:t>
      </w:r>
      <w:r>
        <w:rPr>
          <w:sz w:val="28"/>
          <w:szCs w:val="28"/>
          <w:lang w:val="ru-RU"/>
        </w:rPr>
        <w:t>ь</w:t>
      </w:r>
      <w:r>
        <w:rPr>
          <w:sz w:val="28"/>
          <w:szCs w:val="28"/>
        </w:rPr>
        <w:t xml:space="preserve"> </w:t>
      </w:r>
      <w:r>
        <w:rPr>
          <w:sz w:val="28"/>
          <w:szCs w:val="28"/>
          <w:lang w:val="ru-RU"/>
        </w:rPr>
        <w:t xml:space="preserve">восприятия </w:t>
      </w:r>
      <w:r>
        <w:rPr>
          <w:sz w:val="28"/>
          <w:szCs w:val="28"/>
        </w:rPr>
        <w:t xml:space="preserve">сложившегося </w:t>
      </w:r>
      <w:r>
        <w:rPr>
          <w:sz w:val="28"/>
          <w:szCs w:val="28"/>
          <w:lang w:val="ru-RU"/>
        </w:rPr>
        <w:t xml:space="preserve">историко-культурного </w:t>
      </w:r>
      <w:proofErr w:type="spellStart"/>
      <w:r>
        <w:rPr>
          <w:sz w:val="28"/>
          <w:szCs w:val="28"/>
          <w:lang w:val="ru-RU"/>
        </w:rPr>
        <w:t>меморативного</w:t>
      </w:r>
      <w:proofErr w:type="spellEnd"/>
      <w:r>
        <w:rPr>
          <w:sz w:val="28"/>
          <w:szCs w:val="28"/>
          <w:lang w:val="ru-RU"/>
        </w:rPr>
        <w:t xml:space="preserve"> ландшафта.</w:t>
      </w:r>
    </w:p>
    <w:p w:rsidR="00B51929" w:rsidRDefault="00B51929" w:rsidP="00B51929">
      <w:pPr>
        <w:pStyle w:val="af4"/>
        <w:spacing w:before="0"/>
        <w:ind w:left="0" w:firstLine="0"/>
        <w:rPr>
          <w:sz w:val="28"/>
          <w:szCs w:val="28"/>
          <w:lang w:val="ru-RU"/>
        </w:rPr>
      </w:pPr>
      <w:r>
        <w:rPr>
          <w:sz w:val="28"/>
          <w:szCs w:val="28"/>
        </w:rPr>
        <w:br w:type="page"/>
      </w:r>
    </w:p>
    <w:p w:rsidR="0060261B" w:rsidRDefault="0060261B" w:rsidP="0060261B">
      <w:pPr>
        <w:pStyle w:val="af4"/>
        <w:spacing w:before="0" w:line="360" w:lineRule="auto"/>
        <w:ind w:left="360" w:firstLine="0"/>
        <w:rPr>
          <w:sz w:val="28"/>
          <w:szCs w:val="28"/>
          <w:lang w:val="ru-RU"/>
        </w:rPr>
        <w:sectPr w:rsidR="0060261B" w:rsidSect="00E06145">
          <w:pgSz w:w="11906" w:h="16838"/>
          <w:pgMar w:top="1134" w:right="567" w:bottom="1134" w:left="1134" w:header="709" w:footer="709" w:gutter="0"/>
          <w:cols w:space="708"/>
          <w:docGrid w:linePitch="360"/>
        </w:sectPr>
      </w:pPr>
    </w:p>
    <w:p w:rsidR="0060261B" w:rsidRDefault="0060261B" w:rsidP="00B51929">
      <w:pPr>
        <w:autoSpaceDE w:val="0"/>
        <w:autoSpaceDN w:val="0"/>
        <w:adjustRightInd w:val="0"/>
        <w:spacing w:line="276" w:lineRule="auto"/>
        <w:jc w:val="center"/>
        <w:rPr>
          <w:b/>
          <w:bCs/>
          <w:sz w:val="28"/>
          <w:szCs w:val="28"/>
        </w:rPr>
      </w:pPr>
      <w:r w:rsidRPr="008006E1">
        <w:rPr>
          <w:b/>
          <w:bCs/>
          <w:sz w:val="28"/>
          <w:szCs w:val="28"/>
        </w:rPr>
        <w:lastRenderedPageBreak/>
        <w:t>2.</w:t>
      </w:r>
      <w:r w:rsidR="00B51929">
        <w:rPr>
          <w:b/>
          <w:bCs/>
          <w:sz w:val="28"/>
          <w:szCs w:val="28"/>
        </w:rPr>
        <w:t>3</w:t>
      </w:r>
      <w:r w:rsidRPr="008006E1">
        <w:rPr>
          <w:b/>
          <w:bCs/>
          <w:sz w:val="28"/>
          <w:szCs w:val="28"/>
        </w:rPr>
        <w:t>. Описание границ регламентных участков, расположенных</w:t>
      </w:r>
      <w:r>
        <w:rPr>
          <w:b/>
          <w:bCs/>
          <w:sz w:val="28"/>
          <w:szCs w:val="28"/>
        </w:rPr>
        <w:br/>
      </w:r>
      <w:r w:rsidRPr="008006E1">
        <w:rPr>
          <w:b/>
          <w:bCs/>
          <w:sz w:val="28"/>
          <w:szCs w:val="28"/>
        </w:rPr>
        <w:t xml:space="preserve"> в зонах</w:t>
      </w:r>
      <w:r>
        <w:rPr>
          <w:b/>
          <w:bCs/>
          <w:sz w:val="28"/>
          <w:szCs w:val="28"/>
        </w:rPr>
        <w:t xml:space="preserve"> режимов использования земель. </w:t>
      </w:r>
      <w:r w:rsidRPr="008006E1">
        <w:rPr>
          <w:b/>
          <w:bCs/>
          <w:sz w:val="28"/>
          <w:szCs w:val="28"/>
        </w:rPr>
        <w:t xml:space="preserve">Каталог координат </w:t>
      </w:r>
      <w:r>
        <w:rPr>
          <w:b/>
          <w:bCs/>
          <w:sz w:val="28"/>
          <w:szCs w:val="28"/>
        </w:rPr>
        <w:br/>
      </w:r>
      <w:r w:rsidRPr="008006E1">
        <w:rPr>
          <w:b/>
          <w:bCs/>
          <w:sz w:val="28"/>
          <w:szCs w:val="28"/>
        </w:rPr>
        <w:t xml:space="preserve">характерных точек границ регламентных участков, </w:t>
      </w:r>
      <w:r>
        <w:rPr>
          <w:b/>
          <w:bCs/>
          <w:sz w:val="28"/>
          <w:szCs w:val="28"/>
        </w:rPr>
        <w:br/>
      </w:r>
      <w:r w:rsidRPr="008006E1">
        <w:rPr>
          <w:b/>
          <w:bCs/>
          <w:sz w:val="28"/>
          <w:szCs w:val="28"/>
        </w:rPr>
        <w:t>расположенных в зонах режимов использования земель.</w:t>
      </w:r>
    </w:p>
    <w:p w:rsidR="0060261B" w:rsidRDefault="0060261B" w:rsidP="00B51929">
      <w:pPr>
        <w:autoSpaceDE w:val="0"/>
        <w:autoSpaceDN w:val="0"/>
        <w:adjustRightInd w:val="0"/>
        <w:rPr>
          <w:bCs/>
          <w:sz w:val="28"/>
          <w:szCs w:val="28"/>
        </w:rPr>
      </w:pPr>
    </w:p>
    <w:p w:rsidR="00B51929" w:rsidRPr="00B51929" w:rsidRDefault="00B51929" w:rsidP="00B51929">
      <w:pPr>
        <w:autoSpaceDE w:val="0"/>
        <w:autoSpaceDN w:val="0"/>
        <w:adjustRightInd w:val="0"/>
        <w:rPr>
          <w:bCs/>
          <w:sz w:val="28"/>
          <w:szCs w:val="28"/>
          <w:u w:val="single"/>
        </w:rPr>
      </w:pPr>
      <w:r w:rsidRPr="00B51929">
        <w:rPr>
          <w:bCs/>
          <w:sz w:val="28"/>
          <w:szCs w:val="28"/>
          <w:u w:val="single"/>
        </w:rPr>
        <w:t>Правобережный участок (Всеволожский район).</w:t>
      </w:r>
    </w:p>
    <w:p w:rsidR="00B51929" w:rsidRPr="00803615" w:rsidRDefault="00B51929" w:rsidP="00B51929">
      <w:pPr>
        <w:autoSpaceDE w:val="0"/>
        <w:autoSpaceDN w:val="0"/>
        <w:adjustRightInd w:val="0"/>
        <w:rPr>
          <w:bCs/>
          <w:sz w:val="28"/>
          <w:szCs w:val="28"/>
        </w:rPr>
      </w:pPr>
    </w:p>
    <w:p w:rsidR="0060261B" w:rsidRPr="00302421" w:rsidRDefault="0060261B" w:rsidP="002207CB">
      <w:pPr>
        <w:autoSpaceDE w:val="0"/>
        <w:autoSpaceDN w:val="0"/>
        <w:adjustRightInd w:val="0"/>
        <w:spacing w:line="276" w:lineRule="auto"/>
        <w:ind w:left="-567"/>
        <w:rPr>
          <w:b/>
          <w:bCs/>
          <w:sz w:val="28"/>
          <w:szCs w:val="28"/>
        </w:rPr>
      </w:pPr>
      <w:r w:rsidRPr="00302421">
        <w:rPr>
          <w:b/>
          <w:bCs/>
          <w:sz w:val="28"/>
          <w:szCs w:val="28"/>
        </w:rPr>
        <w:t>К 1.1:</w:t>
      </w:r>
    </w:p>
    <w:p w:rsidR="0060261B" w:rsidRPr="00302421" w:rsidRDefault="0060261B" w:rsidP="002207CB">
      <w:pPr>
        <w:autoSpaceDE w:val="0"/>
        <w:autoSpaceDN w:val="0"/>
        <w:adjustRightInd w:val="0"/>
        <w:spacing w:line="276" w:lineRule="auto"/>
        <w:ind w:left="-567"/>
        <w:rPr>
          <w:b/>
          <w:i/>
          <w:sz w:val="28"/>
          <w:szCs w:val="28"/>
        </w:rPr>
      </w:pPr>
      <w:r w:rsidRPr="00302421">
        <w:rPr>
          <w:b/>
          <w:i/>
          <w:sz w:val="28"/>
          <w:szCs w:val="28"/>
        </w:rPr>
        <w:t>Описание границы территории участка:</w:t>
      </w:r>
    </w:p>
    <w:p w:rsidR="0060261B" w:rsidRPr="006D6DC0" w:rsidRDefault="0060261B" w:rsidP="002207CB">
      <w:pPr>
        <w:widowControl w:val="0"/>
        <w:spacing w:line="276" w:lineRule="auto"/>
        <w:ind w:left="-567"/>
        <w:jc w:val="both"/>
        <w:rPr>
          <w:sz w:val="28"/>
          <w:szCs w:val="28"/>
        </w:rPr>
      </w:pPr>
      <w:r w:rsidRPr="006D6DC0">
        <w:rPr>
          <w:sz w:val="28"/>
          <w:szCs w:val="28"/>
        </w:rPr>
        <w:t>граница территории участка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1 до точки 4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032966">
        <w:rPr>
          <w:sz w:val="28"/>
          <w:szCs w:val="28"/>
        </w:rPr>
        <w:t>.» (</w:t>
      </w:r>
      <w:r>
        <w:rPr>
          <w:sz w:val="28"/>
          <w:szCs w:val="28"/>
        </w:rPr>
        <w:t>п</w:t>
      </w:r>
      <w:r w:rsidRPr="00032966">
        <w:rPr>
          <w:sz w:val="28"/>
          <w:szCs w:val="28"/>
        </w:rPr>
        <w:t>равобережная участок</w:t>
      </w:r>
      <w:r>
        <w:rPr>
          <w:sz w:val="28"/>
          <w:szCs w:val="28"/>
        </w:rPr>
        <w:t>)</w:t>
      </w:r>
      <w:r w:rsidRPr="006D6DC0">
        <w:rPr>
          <w:sz w:val="28"/>
          <w:szCs w:val="28"/>
        </w:rPr>
        <w:t xml:space="preserve">, от точки 4 до точки 61 проходит на юг по берегу реки Невы, от точки 61 до </w:t>
      </w:r>
      <w:proofErr w:type="gramStart"/>
      <w:r w:rsidRPr="006D6DC0">
        <w:rPr>
          <w:sz w:val="28"/>
          <w:szCs w:val="28"/>
        </w:rPr>
        <w:t>точки 72 проходит на запад по южной стороне ул. Заводской, от точки 72 до точки 73 проходит на север по восточной стороне ул. Школьной, от точки 73 до точки 74 совпадает с границей земельного участка с кадастровым номером 47:07:0801032:17, от точки 74 до точки 75 проходит на север по прямой в створе с восточной границей земельного участка</w:t>
      </w:r>
      <w:proofErr w:type="gramEnd"/>
      <w:r w:rsidRPr="006D6DC0">
        <w:rPr>
          <w:sz w:val="28"/>
          <w:szCs w:val="28"/>
        </w:rPr>
        <w:t xml:space="preserve"> </w:t>
      </w:r>
      <w:proofErr w:type="gramStart"/>
      <w:r w:rsidRPr="006D6DC0">
        <w:rPr>
          <w:sz w:val="28"/>
          <w:szCs w:val="28"/>
        </w:rPr>
        <w:t>с кадастровым номером 47:07:0801032:17, от точки 75 до точки 76 проходит на восток вдоль границы сквера, от точки 76 до точки 77 проходит на север по восточной стороне ул. Набережной, от точки 77 до точки 79 проходит по границе земельного участка с кадастровым номером 47:07:0801034:1, от точки 79 до точки 80 проходит на восток</w:t>
      </w:r>
      <w:proofErr w:type="gramEnd"/>
      <w:r w:rsidRPr="006D6DC0">
        <w:rPr>
          <w:sz w:val="28"/>
          <w:szCs w:val="28"/>
        </w:rPr>
        <w:t xml:space="preserve"> </w:t>
      </w:r>
      <w:proofErr w:type="gramStart"/>
      <w:r w:rsidRPr="006D6DC0">
        <w:rPr>
          <w:sz w:val="28"/>
          <w:szCs w:val="28"/>
        </w:rPr>
        <w:t>по прямой, пересекая ул. Невскую, от точки 80 до точки 83 совпадает с границей объекта культурного наследия «Памятник - дот и орудийная площадка на рубеже обороны советских войск в 1941-43 гг.», от точки 83 до точки 106 проходит на север по восточным границам земельных участков, расположенных с восточной стороны ул. Набережной, от точки 106 до точки 107 проходит на северо-запад по</w:t>
      </w:r>
      <w:proofErr w:type="gramEnd"/>
      <w:r w:rsidRPr="006D6DC0">
        <w:rPr>
          <w:sz w:val="28"/>
          <w:szCs w:val="28"/>
        </w:rPr>
        <w:t xml:space="preserve"> </w:t>
      </w:r>
      <w:proofErr w:type="gramStart"/>
      <w:r w:rsidRPr="006D6DC0">
        <w:rPr>
          <w:sz w:val="28"/>
          <w:szCs w:val="28"/>
        </w:rPr>
        <w:t>прямой, от точки 107 до точки 121 совпадает с границей кадастрового квартала с номером 47:07:0801026, от точки 121 до точки 122 проходит на восток по прямой в створе с северной границей земельного участка с кадастровым номером 47:07:0801026:33, от точки 122 до точки 123 совпадает с границей кадастрового квартала с номером 47:07:0801025, от точки</w:t>
      </w:r>
      <w:proofErr w:type="gramEnd"/>
      <w:r w:rsidRPr="006D6DC0">
        <w:rPr>
          <w:sz w:val="28"/>
          <w:szCs w:val="28"/>
        </w:rPr>
        <w:t xml:space="preserve"> </w:t>
      </w:r>
      <w:proofErr w:type="gramStart"/>
      <w:r w:rsidRPr="006D6DC0">
        <w:rPr>
          <w:sz w:val="28"/>
          <w:szCs w:val="28"/>
        </w:rPr>
        <w:t>123 до точки 124 совпадает с границей кадастрового квартала с номером 47:07:0801016, от точки 124 до точки 125 проходит на восток по прямой, от точки 125 до точки 127 совпадает с границей земельного участка с кадастровым номером 47:07:0801015:3, от точки 127 до точки 128 проходит на северо-восток по прямой, от точки 128 до точки 129</w:t>
      </w:r>
      <w:proofErr w:type="gramEnd"/>
      <w:r w:rsidRPr="006D6DC0">
        <w:rPr>
          <w:sz w:val="28"/>
          <w:szCs w:val="28"/>
        </w:rPr>
        <w:t xml:space="preserve"> </w:t>
      </w:r>
      <w:proofErr w:type="gramStart"/>
      <w:r w:rsidRPr="006D6DC0">
        <w:rPr>
          <w:sz w:val="28"/>
          <w:szCs w:val="28"/>
        </w:rPr>
        <w:t xml:space="preserve">совпадает с границей земельного участка с кадастровым номером 47:07:0801015:27, от точки 129 до точки 130 проходит на </w:t>
      </w:r>
      <w:r w:rsidRPr="006D6DC0">
        <w:rPr>
          <w:sz w:val="28"/>
          <w:szCs w:val="28"/>
        </w:rPr>
        <w:lastRenderedPageBreak/>
        <w:t>восток по прямой, от точки 130 до точки 131 совпадает с границей земельного участка с кадастровым номером 47:07:0801015:7, от точки 131 до точки 134 совпадает с границей земельного участка с кадастровым номером 47:07:0801015:18, от</w:t>
      </w:r>
      <w:proofErr w:type="gramEnd"/>
      <w:r w:rsidRPr="006D6DC0">
        <w:rPr>
          <w:sz w:val="28"/>
          <w:szCs w:val="28"/>
        </w:rPr>
        <w:t xml:space="preserve"> </w:t>
      </w:r>
      <w:proofErr w:type="gramStart"/>
      <w:r w:rsidRPr="006D6DC0">
        <w:rPr>
          <w:sz w:val="28"/>
          <w:szCs w:val="28"/>
        </w:rPr>
        <w:t>точки 134 до точки 137 совпадает с границей земельного участка с кадастровым номером 47:07:0801015:17, от точки 137 до точки 157 совпадает с восточными границами земельных участков, расположенных с восточной стороны ул. Набережной, от точки 157 до точки 158 проходит на северо-запад по прямой, от точки 158до точки 163 проходит на север по берегу реки Дубровки, от точки</w:t>
      </w:r>
      <w:proofErr w:type="gramEnd"/>
      <w:r w:rsidRPr="006D6DC0">
        <w:rPr>
          <w:sz w:val="28"/>
          <w:szCs w:val="28"/>
        </w:rPr>
        <w:t xml:space="preserve"> </w:t>
      </w:r>
      <w:proofErr w:type="gramStart"/>
      <w:r w:rsidRPr="006D6DC0">
        <w:rPr>
          <w:sz w:val="28"/>
          <w:szCs w:val="28"/>
        </w:rPr>
        <w:t>163 до точки 169 проходит по ограде поселкового кладбища, от точки 169 до точки 176 совпадает с восточными границами земельных участков, расположенных с восточной стороны ул. 2-й Пятилетки, от точки 176 до точки 177 проходит на северо-запад по прямой, пересекая ул. 2-й Пятилетки, от точки 177 до точки 179 совпадает с границей земельного участка с кадастровым номером 47:07:0801014</w:t>
      </w:r>
      <w:proofErr w:type="gramEnd"/>
      <w:r w:rsidRPr="006D6DC0">
        <w:rPr>
          <w:sz w:val="28"/>
          <w:szCs w:val="28"/>
        </w:rPr>
        <w:t>:</w:t>
      </w:r>
      <w:proofErr w:type="gramStart"/>
      <w:r w:rsidRPr="006D6DC0">
        <w:rPr>
          <w:sz w:val="28"/>
          <w:szCs w:val="28"/>
        </w:rPr>
        <w:t>42, от точки 179 до точки 180 проходит на северо-запад по прямой, от точки 180 до точки 185 совпадает с восточными границами земельных участков, расположенных с восточной стороны ул. Железнодорожной, от точки 185 до точки 186 проходит на северо-восток по прямой, пересекая реку Дубровку, от точки 186 до точки 250 совпадает с западными границами земельных участков, расположенных по улицам Толстого</w:t>
      </w:r>
      <w:proofErr w:type="gramEnd"/>
      <w:r w:rsidRPr="006D6DC0">
        <w:rPr>
          <w:sz w:val="28"/>
          <w:szCs w:val="28"/>
        </w:rPr>
        <w:t xml:space="preserve">, </w:t>
      </w:r>
      <w:proofErr w:type="gramStart"/>
      <w:r w:rsidRPr="006D6DC0">
        <w:rPr>
          <w:sz w:val="28"/>
          <w:szCs w:val="28"/>
        </w:rPr>
        <w:t>Есенина и Достоевского, от точки 180 до точки 185 совпадает с восточными границами земельных участков, расположенных с восточной стороны ул. Железнодорожной, от точки 250 до точки 306 совпадает с границей земельного участка с кадастровым номером 47:07:0801014:221, от точки 306 до точки 307 совпадает с границей земельного участка с кадастровым номером 47:07:0801014:220, от точки 307</w:t>
      </w:r>
      <w:proofErr w:type="gramEnd"/>
      <w:r w:rsidRPr="006D6DC0">
        <w:rPr>
          <w:sz w:val="28"/>
          <w:szCs w:val="28"/>
        </w:rPr>
        <w:t xml:space="preserve"> </w:t>
      </w:r>
      <w:proofErr w:type="gramStart"/>
      <w:r w:rsidRPr="006D6DC0">
        <w:rPr>
          <w:sz w:val="28"/>
          <w:szCs w:val="28"/>
        </w:rPr>
        <w:t>до точки 308 совпадает с границей земельного участка с кадастровым номером 47:07:0801014:221, от точки 308 до точки 310 совпадает с границей земельного участка с кадастровым номером 47:07:0801014:143, от точки 310 до точки 311 совпадает с границей земельного участка с кадастровым номером 47:07:0801014:206, от точки 311 до точки 312 совпадает с границей</w:t>
      </w:r>
      <w:proofErr w:type="gramEnd"/>
      <w:r w:rsidRPr="006D6DC0">
        <w:rPr>
          <w:sz w:val="28"/>
          <w:szCs w:val="28"/>
        </w:rPr>
        <w:t xml:space="preserve"> </w:t>
      </w:r>
      <w:proofErr w:type="gramStart"/>
      <w:r w:rsidRPr="006D6DC0">
        <w:rPr>
          <w:sz w:val="28"/>
          <w:szCs w:val="28"/>
        </w:rPr>
        <w:t>земельного участка с кадастровым номером 47:07:0801014:142, от точки 312 до точки 313 совпадает с границей земельного участка с кадастровым номером 47:07:0801014:136, от точки 313 до точки 314 совпадает с границей земельного участка с кадастровым номером 47:07:0801014:137, от точки 314 до точки 315 совпадает с границей земельного участка с кадастровым номером 47</w:t>
      </w:r>
      <w:proofErr w:type="gramEnd"/>
      <w:r w:rsidRPr="006D6DC0">
        <w:rPr>
          <w:sz w:val="28"/>
          <w:szCs w:val="28"/>
        </w:rPr>
        <w:t>:</w:t>
      </w:r>
      <w:proofErr w:type="gramStart"/>
      <w:r w:rsidRPr="006D6DC0">
        <w:rPr>
          <w:sz w:val="28"/>
          <w:szCs w:val="28"/>
        </w:rPr>
        <w:t xml:space="preserve">07:0801014:146, от точки 315 до точки 316 проходит на юго-восток по прямой, от точки 316 до точки 322 проходит на северо-восток вдоль восточной стороны проезда, проходящего вдоль реки Невы, от точки 322 до точки 323 проходит на северо-восток по прямой, от точки 323 до точки 327 совпадает с границей зоны территориальной или иной с кадастровым </w:t>
      </w:r>
      <w:r w:rsidRPr="006D6DC0">
        <w:rPr>
          <w:sz w:val="28"/>
          <w:szCs w:val="28"/>
        </w:rPr>
        <w:lastRenderedPageBreak/>
        <w:t>номером 47.07.2.100, от</w:t>
      </w:r>
      <w:proofErr w:type="gramEnd"/>
      <w:r w:rsidRPr="006D6DC0">
        <w:rPr>
          <w:sz w:val="28"/>
          <w:szCs w:val="28"/>
        </w:rPr>
        <w:t xml:space="preserve"> точки 327 до точки 415 проходит на север по линии железной дороги, от точки 415 до точки 1 проходит на север по линии железной дороги.</w:t>
      </w:r>
    </w:p>
    <w:p w:rsidR="0060261B" w:rsidRPr="00302421" w:rsidRDefault="0060261B" w:rsidP="00BE2A71">
      <w:pPr>
        <w:spacing w:before="120" w:line="276" w:lineRule="auto"/>
        <w:ind w:firstLine="709"/>
        <w:jc w:val="both"/>
        <w:rPr>
          <w:b/>
          <w:i/>
          <w:sz w:val="28"/>
          <w:szCs w:val="28"/>
        </w:rPr>
      </w:pPr>
      <w:r w:rsidRPr="00302421">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91649.63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150505.50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91700.83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150652.67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91767.02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91835.47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150979.63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91722.09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151011.65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91644.15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151044.34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91525.17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151039.33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91470.91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151049.56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91466.57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151051.12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91436.66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151032.33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91412.75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91393.29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151017.87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91354.60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150996.41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91234.28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151000.19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91100.51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150977.73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90800.40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150912.35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90325.71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89972.78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150757.79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89868.36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150701.41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89735.82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150631.69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89659.65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150585.55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89505.76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150514.38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89466.95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150482.69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150452.22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89350.20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89259.80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150421.31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89171.84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89018.28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88818.35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88531.25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88411.60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150316.46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88336.54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150313.34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88068.79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150329.69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87925.68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150338.47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87741.43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150332.13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87562.41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150242.18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87178.34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150123.20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86946.94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86745.57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149986.54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86614.36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149935.39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86171.36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149820.42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86050.04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149765.60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85931.51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149700.99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85752.82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149565.78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149385.53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149295.91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149219.07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85185.39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85099.33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149124.89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149025.48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84509.55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148899.17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84379.56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148862.14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84296.61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84223.11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148904.06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84135.60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83995,12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148910.62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83945.00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83891,69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148459,27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83997,06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148447,13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84090,96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84168.96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148789.75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84216.00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84269.15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148853.24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84268.70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148873.81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84313.74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84307.51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148838.34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148842.79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84316.18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148841.68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84323.54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148826.80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84329.13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148819.65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148812.77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84463.00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84480.00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84506.83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84581.00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84625.00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84649.02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84719.00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84774.97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84797.99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148772.96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84787.84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148662.85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84764.81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148502.87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84876.16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148486.86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84877.05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148541.01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148585.04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148681.22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148711.02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148708.02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85125.24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148655.98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85160.26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85175.61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85183.39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148597.16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85186.17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148606.28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148612.17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85195.29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148614.51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85198.29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148608.72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85202.74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85203.07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148593.94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85204.41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85199.85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148530.78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85274.57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148501.87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85410.01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85421.01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85476.61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148495.42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85560.01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85492.96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85487.95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85480.95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85473.05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85442.03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85431.02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148564.02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85366.97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85352.96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85347.96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85278.02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85265.01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85243.99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85233.98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85230.98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85213.97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85180.94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148656.98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85148.03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85145.03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85138.02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85134.02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85056.96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85025.05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148739.05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85004.03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148794.98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85028.05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85055.96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85118.68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148988.33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85682.00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85843.00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149535.00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86154.01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149719.23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86251.08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149563.67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86354.27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149409.88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86491.71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149220.41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86609.58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149208.73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86661.84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149247.09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86706.20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149279.67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86758.47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86804.83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86855.54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149389.09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86907.80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149427.56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86956.50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149463.15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87008.77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149501.62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87057.14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149537.09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87109.73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149575.56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87162.10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149614.04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87215.81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149653.51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87258.95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87308.55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149718.89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87355.58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87399.50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149771.16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87448.88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149794.73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87499.36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149815.63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87551.62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149833.98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87609.66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149850.66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87672.71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149866.01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87731.20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149877.12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87790.35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149885.24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87845.40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149889.91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87900.10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149893.58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87965.26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149897.81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88000.85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149900.14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88024.86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149901.70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88089.91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149905.81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88155.74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149909.93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88215.68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149913.82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88279.50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88339.10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149921.71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88403.93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149925.83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149929.28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88518.79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149933.17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88583.84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88648.78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149941.62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88713.61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149945.95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88773.65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149950.29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88833.25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149956.41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88892.85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149964.41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88946.78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149973.42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89005.83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89064.20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149997.99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89127.36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150014.01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89187.52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150030.35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89250.45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150062.60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89363.76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150078.39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89416.58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150092.84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89479.40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150110.08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89537.12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89599.72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150143.10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89662.43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150160.23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89725.37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150177.35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89787.97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150194.36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89845.90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150210.15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89899.17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150224.39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89952.32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150237.28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90011.25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150249.74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90070.52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150260.41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90194.05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150279.87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90260.22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150290.10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90381.42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90445.58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150318.90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90500.06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90564.22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90628.60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150347.37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90691.10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150357.04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90752.36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150366.49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90816.19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150376.39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90880.57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90944.29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150396.18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91009.00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150406.30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91068.16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150415.31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91132.76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150425.32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91196.92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91255.19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150444.22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91315.34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91379.84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150463.57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91453.56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150475.02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91508.27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91567.53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150492.70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91631.58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150502.71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jc w:val="center"/>
        <w:rPr>
          <w:sz w:val="28"/>
          <w:szCs w:val="28"/>
        </w:rPr>
      </w:pPr>
    </w:p>
    <w:p w:rsidR="00BE2A71" w:rsidRDefault="00BE2A71" w:rsidP="0060261B">
      <w:pPr>
        <w:autoSpaceDE w:val="0"/>
        <w:autoSpaceDN w:val="0"/>
        <w:adjustRightInd w:val="0"/>
        <w:spacing w:line="360" w:lineRule="auto"/>
        <w:ind w:firstLine="709"/>
        <w:jc w:val="both"/>
        <w:rPr>
          <w:b/>
          <w:bCs/>
          <w:sz w:val="28"/>
          <w:szCs w:val="28"/>
        </w:rPr>
      </w:pPr>
    </w:p>
    <w:p w:rsidR="0060261B" w:rsidRPr="005170EA" w:rsidRDefault="0060261B" w:rsidP="00BE2A71">
      <w:pPr>
        <w:autoSpaceDE w:val="0"/>
        <w:autoSpaceDN w:val="0"/>
        <w:adjustRightInd w:val="0"/>
        <w:spacing w:line="276" w:lineRule="auto"/>
        <w:ind w:left="-567"/>
        <w:jc w:val="both"/>
        <w:rPr>
          <w:b/>
          <w:bCs/>
          <w:sz w:val="28"/>
          <w:szCs w:val="28"/>
        </w:rPr>
      </w:pPr>
      <w:r w:rsidRPr="005170EA">
        <w:rPr>
          <w:b/>
          <w:bCs/>
          <w:sz w:val="28"/>
          <w:szCs w:val="28"/>
        </w:rPr>
        <w:lastRenderedPageBreak/>
        <w:t>ОЛ 1</w:t>
      </w:r>
      <w:r>
        <w:rPr>
          <w:b/>
          <w:bCs/>
          <w:sz w:val="28"/>
          <w:szCs w:val="28"/>
        </w:rPr>
        <w:t>-1:</w:t>
      </w:r>
    </w:p>
    <w:p w:rsidR="0060261B" w:rsidRPr="00302421" w:rsidRDefault="0060261B" w:rsidP="00BE2A71">
      <w:pPr>
        <w:autoSpaceDE w:val="0"/>
        <w:autoSpaceDN w:val="0"/>
        <w:adjustRightInd w:val="0"/>
        <w:spacing w:before="120" w:line="276" w:lineRule="auto"/>
        <w:ind w:left="-567"/>
        <w:jc w:val="both"/>
        <w:rPr>
          <w:b/>
          <w:i/>
          <w:sz w:val="28"/>
          <w:szCs w:val="28"/>
        </w:rPr>
      </w:pPr>
      <w:r w:rsidRPr="00302421">
        <w:rPr>
          <w:b/>
          <w:i/>
          <w:sz w:val="28"/>
          <w:szCs w:val="28"/>
        </w:rPr>
        <w:t>Описание границы территории участка:</w:t>
      </w:r>
    </w:p>
    <w:p w:rsidR="0060261B" w:rsidRDefault="0060261B" w:rsidP="00BE2A71">
      <w:pPr>
        <w:autoSpaceDE w:val="0"/>
        <w:autoSpaceDN w:val="0"/>
        <w:adjustRightInd w:val="0"/>
        <w:spacing w:line="276" w:lineRule="auto"/>
        <w:ind w:left="-567"/>
        <w:jc w:val="both"/>
        <w:rPr>
          <w:sz w:val="28"/>
          <w:szCs w:val="28"/>
        </w:rPr>
      </w:pPr>
      <w:proofErr w:type="gramStart"/>
      <w:r>
        <w:rPr>
          <w:sz w:val="28"/>
          <w:szCs w:val="28"/>
        </w:rPr>
        <w:t>г</w:t>
      </w:r>
      <w:r w:rsidRPr="005E48F0">
        <w:rPr>
          <w:sz w:val="28"/>
          <w:szCs w:val="28"/>
        </w:rPr>
        <w:t xml:space="preserve">раница территории </w:t>
      </w:r>
      <w:r>
        <w:rPr>
          <w:sz w:val="28"/>
          <w:szCs w:val="28"/>
        </w:rPr>
        <w:t>участка с режимом использования земель ОЛ 1.1 от точки 1 до точки 5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 xml:space="preserve">), от точки 5 до точки 6 совпадает с границей зоны территориальной или иной </w:t>
      </w:r>
      <w:r w:rsidRPr="005E48F0">
        <w:rPr>
          <w:sz w:val="28"/>
          <w:szCs w:val="28"/>
        </w:rPr>
        <w:t>с кадастровым номером</w:t>
      </w:r>
      <w:r>
        <w:rPr>
          <w:sz w:val="28"/>
          <w:szCs w:val="28"/>
        </w:rPr>
        <w:t xml:space="preserve"> </w:t>
      </w:r>
      <w:r w:rsidRPr="00453612">
        <w:rPr>
          <w:sz w:val="28"/>
          <w:szCs w:val="28"/>
        </w:rPr>
        <w:t>47.07.2.93</w:t>
      </w:r>
      <w:proofErr w:type="gramEnd"/>
      <w:r>
        <w:rPr>
          <w:sz w:val="28"/>
          <w:szCs w:val="28"/>
        </w:rPr>
        <w:t xml:space="preserve">, </w:t>
      </w:r>
      <w:proofErr w:type="gramStart"/>
      <w:r>
        <w:rPr>
          <w:sz w:val="28"/>
          <w:szCs w:val="28"/>
        </w:rPr>
        <w:t xml:space="preserve">от точки 6 до точки 7 проходит на юг по прямой, от точки 7 до точки 11 </w:t>
      </w:r>
      <w:r w:rsidRPr="005E48F0">
        <w:rPr>
          <w:sz w:val="28"/>
          <w:szCs w:val="28"/>
        </w:rPr>
        <w:t xml:space="preserve">совпадает с границей земельного участка с кадастровым номером </w:t>
      </w:r>
      <w:r w:rsidRPr="00453612">
        <w:rPr>
          <w:sz w:val="28"/>
          <w:szCs w:val="28"/>
        </w:rPr>
        <w:t>47:07:0000000:90546</w:t>
      </w:r>
      <w:r>
        <w:rPr>
          <w:sz w:val="28"/>
          <w:szCs w:val="28"/>
        </w:rPr>
        <w:t>, от точки 11 до точки 15 совпадает с границей кадастрового квартала с</w:t>
      </w:r>
      <w:r w:rsidRPr="005E48F0">
        <w:rPr>
          <w:sz w:val="28"/>
          <w:szCs w:val="28"/>
        </w:rPr>
        <w:t xml:space="preserve"> номером </w:t>
      </w:r>
      <w:r w:rsidRPr="00F765D4">
        <w:rPr>
          <w:sz w:val="28"/>
          <w:szCs w:val="28"/>
        </w:rPr>
        <w:t>47:07:0804001</w:t>
      </w:r>
      <w:r>
        <w:rPr>
          <w:sz w:val="28"/>
          <w:szCs w:val="28"/>
        </w:rPr>
        <w:t xml:space="preserve">, от точки 15 до точки 18 </w:t>
      </w:r>
      <w:r w:rsidRPr="005E48F0">
        <w:rPr>
          <w:sz w:val="28"/>
          <w:szCs w:val="28"/>
        </w:rPr>
        <w:t xml:space="preserve">совпадает с границей земельного участка с кадастровым номером </w:t>
      </w:r>
      <w:r w:rsidRPr="00F765D4">
        <w:rPr>
          <w:sz w:val="28"/>
          <w:szCs w:val="28"/>
        </w:rPr>
        <w:t>47</w:t>
      </w:r>
      <w:proofErr w:type="gramEnd"/>
      <w:r w:rsidRPr="00F765D4">
        <w:rPr>
          <w:sz w:val="28"/>
          <w:szCs w:val="28"/>
        </w:rPr>
        <w:t>:</w:t>
      </w:r>
      <w:proofErr w:type="gramStart"/>
      <w:r w:rsidRPr="00F765D4">
        <w:rPr>
          <w:sz w:val="28"/>
          <w:szCs w:val="28"/>
        </w:rPr>
        <w:t>07:0000000:91542</w:t>
      </w:r>
      <w:r>
        <w:rPr>
          <w:sz w:val="28"/>
          <w:szCs w:val="28"/>
        </w:rPr>
        <w:t>, от точки 18 до точки 24 совпадает с границей кадастрового квартала с</w:t>
      </w:r>
      <w:r w:rsidRPr="005E48F0">
        <w:rPr>
          <w:sz w:val="28"/>
          <w:szCs w:val="28"/>
        </w:rPr>
        <w:t xml:space="preserve"> номером </w:t>
      </w:r>
      <w:r w:rsidRPr="00F765D4">
        <w:rPr>
          <w:sz w:val="28"/>
          <w:szCs w:val="28"/>
        </w:rPr>
        <w:t>47:07:0804001</w:t>
      </w:r>
      <w:r>
        <w:rPr>
          <w:sz w:val="28"/>
          <w:szCs w:val="28"/>
        </w:rPr>
        <w:t>, от точки 24 до точки 25 проходит на юг по прямой, от точки 25 до точки 34 проходит на юг вдоль грунтовой дороги, от точки 34 до точки 43 совпадает с границей кадастрового квартала с</w:t>
      </w:r>
      <w:r w:rsidRPr="005E48F0">
        <w:rPr>
          <w:sz w:val="28"/>
          <w:szCs w:val="28"/>
        </w:rPr>
        <w:t xml:space="preserve"> номером </w:t>
      </w:r>
      <w:r w:rsidRPr="006A04EB">
        <w:rPr>
          <w:sz w:val="28"/>
          <w:szCs w:val="28"/>
        </w:rPr>
        <w:t>47:07:0804001</w:t>
      </w:r>
      <w:r>
        <w:rPr>
          <w:sz w:val="28"/>
          <w:szCs w:val="28"/>
        </w:rPr>
        <w:t>, от точки</w:t>
      </w:r>
      <w:proofErr w:type="gramEnd"/>
      <w:r>
        <w:rPr>
          <w:sz w:val="28"/>
          <w:szCs w:val="28"/>
        </w:rPr>
        <w:t xml:space="preserve"> </w:t>
      </w:r>
      <w:proofErr w:type="gramStart"/>
      <w:r>
        <w:rPr>
          <w:sz w:val="28"/>
          <w:szCs w:val="28"/>
        </w:rPr>
        <w:t>43 до точки 91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(правобережная часть), от точки 91 до точки 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w:t>
      </w:r>
      <w:proofErr w:type="gramEnd"/>
      <w:r>
        <w:rPr>
          <w:sz w:val="28"/>
          <w:szCs w:val="28"/>
        </w:rPr>
        <w:t>»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w:t>
      </w:r>
    </w:p>
    <w:p w:rsidR="0060261B" w:rsidRPr="00302421" w:rsidRDefault="0060261B" w:rsidP="00BE2A71">
      <w:pPr>
        <w:spacing w:before="120" w:line="276" w:lineRule="auto"/>
        <w:ind w:firstLine="709"/>
        <w:jc w:val="both"/>
        <w:rPr>
          <w:b/>
          <w:i/>
          <w:sz w:val="28"/>
          <w:szCs w:val="28"/>
        </w:rPr>
      </w:pPr>
      <w:r w:rsidRPr="00302421">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86303.01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147024.09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147133.06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86312.02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147191.99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86092.19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147536.92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85163.60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147642.11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147681.25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147712.83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84960.67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147807.23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147837.59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84918.19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147841.70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147837.03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84851.03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147812.01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84706.03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84710.03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84684.01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147722.95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84677.30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147735.65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84661.89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147744.96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147759.97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147782.99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83911.99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147810.01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82872.38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147872.03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82791.95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147912.43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82700.02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147953.76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82548.19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147995.07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82418.59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148023.69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82355.36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148031.38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82321.44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148047.56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82299.26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148070.37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82284.58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148093.08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82273.19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148123.98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82264.97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148100.01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82241.95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148065.98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82203.03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82043.03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147802.01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82030.02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147790.00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81867.00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147771.98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81854.99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147754.97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81 787,00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147703.04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147684.03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147669.02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147648.00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147617.98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147581.95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147552.04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147479.99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147458.97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147413.05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147364.01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147312.97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147245.03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147182.98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81736.02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147085.02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81722.01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147003.96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81704.99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146926.01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146885.98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81676.97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146831.05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81658.96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146780.01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81648.95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146744.99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81627.05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146681.05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81608.03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146628.01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81595.02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146591.98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81581.01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146556.96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81582.01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146544.95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146533.05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146449.99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146345.00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146232.00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81813.96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146142.98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146111.96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81799.95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146033.01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146084.05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146136.97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84236.01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146217.7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85643.96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146879.98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85868.02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146863.97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146857.96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86129.99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146835.94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86205.05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86277.99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rPr>
          <w:sz w:val="28"/>
          <w:szCs w:val="28"/>
        </w:rPr>
      </w:pPr>
    </w:p>
    <w:p w:rsidR="0060261B" w:rsidRPr="005E48F0" w:rsidRDefault="0060261B" w:rsidP="00BE2A71">
      <w:pPr>
        <w:autoSpaceDE w:val="0"/>
        <w:autoSpaceDN w:val="0"/>
        <w:adjustRightInd w:val="0"/>
        <w:spacing w:line="276" w:lineRule="auto"/>
        <w:ind w:left="-567"/>
        <w:jc w:val="both"/>
        <w:rPr>
          <w:b/>
          <w:bCs/>
          <w:sz w:val="28"/>
          <w:szCs w:val="28"/>
        </w:rPr>
      </w:pPr>
      <w:r>
        <w:rPr>
          <w:b/>
          <w:bCs/>
          <w:sz w:val="28"/>
          <w:szCs w:val="28"/>
        </w:rPr>
        <w:br w:type="page"/>
      </w:r>
      <w:r w:rsidRPr="000E41AB">
        <w:rPr>
          <w:b/>
          <w:bCs/>
          <w:sz w:val="28"/>
          <w:szCs w:val="28"/>
        </w:rPr>
        <w:lastRenderedPageBreak/>
        <w:t>ОЛ 1</w:t>
      </w:r>
      <w:r>
        <w:rPr>
          <w:b/>
          <w:bCs/>
          <w:sz w:val="28"/>
          <w:szCs w:val="28"/>
        </w:rPr>
        <w:t>.2:</w:t>
      </w:r>
    </w:p>
    <w:p w:rsidR="0060261B" w:rsidRPr="00302421" w:rsidRDefault="0060261B" w:rsidP="00BE2A71">
      <w:pPr>
        <w:autoSpaceDE w:val="0"/>
        <w:autoSpaceDN w:val="0"/>
        <w:adjustRightInd w:val="0"/>
        <w:spacing w:before="120" w:line="276" w:lineRule="auto"/>
        <w:ind w:left="-567"/>
        <w:jc w:val="both"/>
        <w:rPr>
          <w:b/>
          <w:i/>
          <w:sz w:val="28"/>
          <w:szCs w:val="28"/>
        </w:rPr>
      </w:pPr>
      <w:r w:rsidRPr="00302421">
        <w:rPr>
          <w:b/>
          <w:i/>
          <w:sz w:val="28"/>
          <w:szCs w:val="28"/>
        </w:rPr>
        <w:t>Описание границы территории участка:</w:t>
      </w:r>
    </w:p>
    <w:p w:rsidR="0060261B" w:rsidRDefault="0060261B" w:rsidP="00BE2A71">
      <w:pPr>
        <w:spacing w:line="276" w:lineRule="auto"/>
        <w:ind w:left="-567"/>
        <w:jc w:val="both"/>
        <w:rPr>
          <w:sz w:val="28"/>
          <w:szCs w:val="28"/>
        </w:rPr>
      </w:pPr>
      <w:proofErr w:type="gramStart"/>
      <w:r>
        <w:rPr>
          <w:sz w:val="28"/>
          <w:szCs w:val="28"/>
        </w:rPr>
        <w:t>г</w:t>
      </w:r>
      <w:r w:rsidRPr="005E48F0">
        <w:rPr>
          <w:sz w:val="28"/>
          <w:szCs w:val="28"/>
        </w:rPr>
        <w:t xml:space="preserve">раница территории </w:t>
      </w:r>
      <w:r>
        <w:rPr>
          <w:sz w:val="28"/>
          <w:szCs w:val="28"/>
        </w:rPr>
        <w:t>участка с режимом использования земель ОЛ 1.2 от точки 1 до точки 3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Pr>
          <w:sz w:val="28"/>
          <w:szCs w:val="28"/>
        </w:rPr>
        <w:t>«Плацдарм советских войск в </w:t>
      </w:r>
      <w:r w:rsidRPr="00453612">
        <w:rPr>
          <w:sz w:val="28"/>
          <w:szCs w:val="28"/>
        </w:rPr>
        <w:t>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 от точки 3 до точки 24 проходит на юг по линии железной дороги, от точки 24 до</w:t>
      </w:r>
      <w:proofErr w:type="gramEnd"/>
      <w:r>
        <w:rPr>
          <w:sz w:val="28"/>
          <w:szCs w:val="28"/>
        </w:rPr>
        <w:t xml:space="preserve"> точки 28 совпадает с границей зоны территориальной или иной </w:t>
      </w:r>
      <w:r w:rsidRPr="005E48F0">
        <w:rPr>
          <w:sz w:val="28"/>
          <w:szCs w:val="28"/>
        </w:rPr>
        <w:t>с кадастровым номером</w:t>
      </w:r>
      <w:r>
        <w:rPr>
          <w:sz w:val="28"/>
          <w:szCs w:val="28"/>
        </w:rPr>
        <w:t xml:space="preserve"> </w:t>
      </w:r>
      <w:r w:rsidRPr="000C3600">
        <w:rPr>
          <w:sz w:val="28"/>
          <w:szCs w:val="28"/>
        </w:rPr>
        <w:t>47.07.2.100</w:t>
      </w:r>
      <w:r>
        <w:rPr>
          <w:sz w:val="28"/>
          <w:szCs w:val="28"/>
        </w:rPr>
        <w:t>, от точки 28 до точки 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w:t>
      </w:r>
      <w:r>
        <w:rPr>
          <w:sz w:val="28"/>
          <w:szCs w:val="28"/>
        </w:rPr>
        <w:t>ойск в </w:t>
      </w:r>
      <w:r w:rsidRPr="00453612">
        <w:rPr>
          <w:sz w:val="28"/>
          <w:szCs w:val="28"/>
        </w:rPr>
        <w:t>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w:t>
      </w:r>
    </w:p>
    <w:p w:rsidR="0060261B" w:rsidRPr="00E73899" w:rsidRDefault="0060261B" w:rsidP="00BE2A71">
      <w:pPr>
        <w:spacing w:before="120" w:line="276" w:lineRule="auto"/>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Default="0060261B" w:rsidP="00E06145">
            <w:pPr>
              <w:widowControl w:val="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60261B"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A433C2" w:rsidRDefault="0060261B" w:rsidP="00E06145">
            <w:pPr>
              <w:widowControl w:val="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A433C2" w:rsidRDefault="0060261B" w:rsidP="00E06145">
            <w:pPr>
              <w:widowControl w:val="0"/>
              <w:jc w:val="center"/>
              <w:rPr>
                <w:b/>
                <w:lang w:eastAsia="ar-SA"/>
              </w:rPr>
            </w:pPr>
            <w:r>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87613.48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149119.40</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87591.87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149822.97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87551.62</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149833.98</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87499.36</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149815.63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87448.88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149794.73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87399.50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149771.16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87355.58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149747.36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87308.55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149718.89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87258.95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149684.87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87215.81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149653.51</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87162.10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149614.04</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87109.73</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149575.56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87057.14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149537.09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87008.77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149501.62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86956.50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149463.15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86907.80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149427.56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86855.54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149389.09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86804.83</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149351.95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lastRenderedPageBreak/>
              <w:t>20</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86758.47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149318.04</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86706.20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149279.67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86661.84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149247.09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86609.58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149208.73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86578.66</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149133.68</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86636.71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148870.92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86687.08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148669.55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bl>
    <w:p w:rsidR="0060261B" w:rsidRDefault="0060261B" w:rsidP="0060261B">
      <w:pPr>
        <w:jc w:val="center"/>
      </w:pPr>
    </w:p>
    <w:p w:rsidR="0060261B" w:rsidRDefault="0060261B" w:rsidP="0060261B">
      <w:pPr>
        <w:jc w:val="center"/>
      </w:pPr>
    </w:p>
    <w:p w:rsidR="0060261B" w:rsidRDefault="0060261B" w:rsidP="0060261B">
      <w:pPr>
        <w:jc w:val="center"/>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ВЛ</w:t>
      </w:r>
      <w:proofErr w:type="gramEnd"/>
      <w:r w:rsidRPr="000E41AB">
        <w:rPr>
          <w:b/>
          <w:bCs/>
          <w:sz w:val="28"/>
          <w:szCs w:val="28"/>
        </w:rPr>
        <w:t xml:space="preserve"> 1</w:t>
      </w:r>
      <w:r>
        <w:rPr>
          <w:b/>
          <w:bCs/>
          <w:sz w:val="28"/>
          <w:szCs w:val="28"/>
        </w:rPr>
        <w:t>.1:</w:t>
      </w:r>
    </w:p>
    <w:p w:rsidR="0060261B" w:rsidRPr="00E73899" w:rsidRDefault="0060261B" w:rsidP="00BE2A71">
      <w:pPr>
        <w:autoSpaceDE w:val="0"/>
        <w:autoSpaceDN w:val="0"/>
        <w:adjustRightInd w:val="0"/>
        <w:spacing w:line="276" w:lineRule="auto"/>
        <w:ind w:left="-567"/>
        <w:jc w:val="both"/>
        <w:rPr>
          <w:b/>
          <w:i/>
          <w:sz w:val="28"/>
          <w:szCs w:val="28"/>
        </w:rPr>
      </w:pPr>
      <w:r w:rsidRPr="00E73899">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ВЛ</w:t>
      </w:r>
      <w:proofErr w:type="gramEnd"/>
      <w:r w:rsidRPr="006D6DC0">
        <w:rPr>
          <w:sz w:val="28"/>
          <w:szCs w:val="28"/>
        </w:rPr>
        <w:t xml:space="preserve"> 1.1 от точки 1 до точки 33 совпадает с границей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 от точки 33 до точки 176 проходит на север по правому берегу реки Невы, от точки 179 до точки 1 проходит на север по правому берегу реки Невы.</w:t>
      </w:r>
    </w:p>
    <w:p w:rsidR="0060261B" w:rsidRPr="00E73899" w:rsidRDefault="0060261B" w:rsidP="00BE2A71">
      <w:pPr>
        <w:spacing w:line="276" w:lineRule="auto"/>
        <w:ind w:left="-567"/>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91835.51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150979.62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91946.60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151208.35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91534.73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151298.75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91541.51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151420.29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91282.65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151465.21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90236.75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151336.67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89789.42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151277.51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89366.76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151160.98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88642.77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150905.34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87937.47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87717.19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150746.78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87525.49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150703.41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87424.75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150644.70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87118.63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86719.99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150536.29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86636.60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150509.71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86506.05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150394.96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85156.04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149341.05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149226.97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84690.02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84543.02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84270.04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149077.97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83421.95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82582.99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81882.02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81634.05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81556.99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148189.96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81679.2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81686.65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148276.70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81728.45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148376.99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81770.38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148464.84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81828.31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148524.77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81909.7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148601.39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81964.08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148638.19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82061.48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148679.22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82113.08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82197.81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82301.44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82502.48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82624.13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82621.02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148900.94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82698.96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82791.03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82848.97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82902.12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148987.34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82948.04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82961.05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83063.02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149014.03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83089.04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83115.06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83143.97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83164.98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83208.01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83231.03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83251.05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83311.65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149027.60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83360.35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149031.38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83383.81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149053.73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83394.60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83421.40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149044.83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83459.98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83476.55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83491.12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149050.84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83503.57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83553.61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149023.59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83560.06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149022.26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83571.29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149017.92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83589.30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149008.92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83600.98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83609.98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83623.99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83633.00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83651.01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83653.02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148985.01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83692.05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83712.95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83762.99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83769.99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83771.99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83778.00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83803.91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83819.03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83829.04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83847.05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83876.96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83924.00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83971.03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83974.04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83968.70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148918.29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83995.16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84135.60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84223.11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148904.06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84296.61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84379.56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148862.14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84509.55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148899.17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149025.48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85099.33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149124.89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85185.39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149219.07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149295.91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149385.53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85752.82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149565.78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85931.51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149700.99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86050.04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149765.6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86171.36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149820.42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149935.39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86614.36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86745.57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149986.54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86946.94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87178.34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150123.20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150242.18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87562.41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87741.43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150332.13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87925.68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150338.47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88068.79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150329.69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88336.54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150313.34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88411.6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150316.46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88531.25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88818.35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89018.28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89171.84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150421.31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150452.22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89466.95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150482.69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89505.76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150514.38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89659.65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150585.55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89735.82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150631.69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89868.36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150701.41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89972.78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150757.79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90325.71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90800.40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150912.35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91100.51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150977.73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91234.28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151000.19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91354.60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150996.41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91393.29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151017.87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91412.75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91436.66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151032.33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91466.57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151051.12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91470.91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151049.56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91525.17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151039.33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91644.15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151044.34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91722.09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151011.65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BE2A71" w:rsidRDefault="00BE2A71" w:rsidP="0060261B">
      <w:pPr>
        <w:autoSpaceDE w:val="0"/>
        <w:autoSpaceDN w:val="0"/>
        <w:adjustRightInd w:val="0"/>
        <w:spacing w:line="360" w:lineRule="auto"/>
        <w:ind w:firstLine="709"/>
        <w:jc w:val="both"/>
        <w:rPr>
          <w:b/>
          <w:bCs/>
          <w:sz w:val="28"/>
          <w:szCs w:val="28"/>
        </w:rPr>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Р</w:t>
      </w:r>
      <w:proofErr w:type="gramEnd"/>
      <w:r w:rsidRPr="000E41AB">
        <w:rPr>
          <w:b/>
          <w:bCs/>
          <w:sz w:val="28"/>
          <w:szCs w:val="28"/>
        </w:rPr>
        <w:t xml:space="preserve"> 1</w:t>
      </w:r>
      <w:r>
        <w:rPr>
          <w:b/>
          <w:bCs/>
          <w:sz w:val="28"/>
          <w:szCs w:val="28"/>
        </w:rPr>
        <w:t>.1:</w:t>
      </w:r>
    </w:p>
    <w:p w:rsidR="0060261B" w:rsidRPr="00E73899" w:rsidRDefault="0060261B" w:rsidP="00BE2A71">
      <w:pPr>
        <w:autoSpaceDE w:val="0"/>
        <w:autoSpaceDN w:val="0"/>
        <w:adjustRightInd w:val="0"/>
        <w:spacing w:before="120" w:line="276" w:lineRule="auto"/>
        <w:ind w:left="-567"/>
        <w:jc w:val="both"/>
        <w:rPr>
          <w:b/>
          <w:i/>
          <w:sz w:val="28"/>
          <w:szCs w:val="28"/>
        </w:rPr>
      </w:pPr>
      <w:r w:rsidRPr="00E73899">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граница территории участка с режимом использования земель Р 1.1 от точки 1 до точки 5 совпадает с границей территории с режимом использования земель ОЛ 1.2, от точки 5 до точки 249 совпадает с границей территории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249 до точки 252 совпадает с границей территории объекта культурного наследия «Памятник - дот и орудийная </w:t>
      </w:r>
      <w:r w:rsidRPr="006D6DC0">
        <w:rPr>
          <w:sz w:val="28"/>
          <w:szCs w:val="28"/>
        </w:rPr>
        <w:lastRenderedPageBreak/>
        <w:t>площадка на рубеже обороны советских войск в 1941-43 гг.», от точки 252 до точки 260 совпадает с границей территории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260 до точки 277 совпадает с границей земельного участка с кадастровым номером 47:07:0801033:35, от точки 277 до точки 279 совпадает с границей зоны территориальной или иной с кадастровым номером 47.07.2.354, от точки </w:t>
      </w:r>
      <w:proofErr w:type="gramStart"/>
      <w:r w:rsidRPr="006D6DC0">
        <w:rPr>
          <w:sz w:val="28"/>
          <w:szCs w:val="28"/>
        </w:rPr>
        <w:t>279 до точки 280 проходит на юго-запад по прямой, от точки 280 до точки 290 совпадает с границей кадастрового квартала с номером 47:07:0804001, от точки 290 до точки 309 совпадает с границей территории с режимом использования земель ОЛ 1.1, от точки 309 до точки 348 совпадает с границей территории достопримечательного места регионального значения «Плацдарм советских войск в битве</w:t>
      </w:r>
      <w:proofErr w:type="gramEnd"/>
      <w:r w:rsidRPr="006D6DC0">
        <w:rPr>
          <w:sz w:val="28"/>
          <w:szCs w:val="28"/>
        </w:rPr>
        <w:t xml:space="preserve">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 от точки 348 до точки 1 совпадает с границей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w:t>
      </w:r>
    </w:p>
    <w:p w:rsidR="0060261B" w:rsidRPr="00E73899" w:rsidRDefault="0060261B" w:rsidP="00BE2A71">
      <w:pPr>
        <w:spacing w:before="120" w:line="276" w:lineRule="auto"/>
        <w:ind w:firstLine="708"/>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86687.08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86636.71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148870.92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86578.66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149133.68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86491.71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149220.41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86354.27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149409.88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86251.08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149563.67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86154.01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149719.23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86040.00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149666.00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85843.00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149535.00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85682.00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149417.00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149157.00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85091.00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149037.00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85118.68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148988.33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85055.96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85028.05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148965.99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148959.99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148956.99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148895.05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148868.03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148794.98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85004.03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148739.05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85025.05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85056.96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85134.02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85138.02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85145.03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85148.03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148656.98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85180.94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85213.97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85230.98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85233.98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85243.99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85265.01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85278.02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85347.96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85352.96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85366.97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85386.99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148564.02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85431.02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85442.03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85473.05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85480.95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85487.95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85492.96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85532.99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85560.01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85536.99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85476.61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148495.42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85421.01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85410.01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85283.02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85274.57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148501.87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85199.85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148530.78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85204.41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85203.07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148593.94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85202.74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85198.29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148608.72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85195.29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148614.51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148612.17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85186.17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148606.28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85183.39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148597.16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85175.61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85160.26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85125.24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148655.98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148708.02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148711.02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148681.22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148585.04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148541.01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84877.05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84876.16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148486.86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84764.81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148502.87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84787.84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148662.85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148772.96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84797.99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84774.97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84751.98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84719.00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84649.00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84625.00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84581.00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84507.14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148786.94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84480.00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84463.00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84349.00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84329.13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148819.65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84323.54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84316.18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148841.68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84313.51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148842.79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84307.51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148838.34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84301.50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84269.93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84269.15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148853.24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84216.00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84169.00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148789.79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84090.96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84001.03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148484.92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83997.00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148447.00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83891.69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148459.27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83890.00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83876.00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148401.00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83855.00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148316.00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148306.00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83834.00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148265.00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83817.21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148229.62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83815.00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83796.01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148193.97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83754.98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83724.96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148115.02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83708.95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148092.00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148068.98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148040.96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148006.05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147972.00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147810.00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83912.00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147759.96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84661.89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84677.31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147735.60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147723.00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84706.00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84850.96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147812.03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147836.95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84918.24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147841.73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84923.15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147837.61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84960.70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147807.22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147712.92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147681.21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147642.11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86092.24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147536.92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86315.02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147640.22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86329.25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147697.48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86298.23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147888.74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86308.91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148011.05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86309.68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148087.44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86330.03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86389.97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86410.98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148152.05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86425.99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148170.95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148190.97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148252.01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86453.01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86466.02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86468.03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148336.96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148370.99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86505.16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148386.34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86525.96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148401.01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86552.98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86564.99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86570.99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148444.05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86593.01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86618.03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86639.04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ind w:firstLine="709"/>
        <w:jc w:val="both"/>
        <w:rPr>
          <w:b/>
          <w:bCs/>
          <w:sz w:val="28"/>
          <w:szCs w:val="28"/>
        </w:rPr>
      </w:pPr>
    </w:p>
    <w:p w:rsidR="0060261B" w:rsidRPr="006D6DC0" w:rsidRDefault="0060261B" w:rsidP="00BE2A71">
      <w:pPr>
        <w:autoSpaceDE w:val="0"/>
        <w:autoSpaceDN w:val="0"/>
        <w:adjustRightInd w:val="0"/>
        <w:spacing w:line="276" w:lineRule="auto"/>
        <w:ind w:left="-567"/>
        <w:jc w:val="both"/>
        <w:rPr>
          <w:b/>
          <w:bCs/>
          <w:sz w:val="28"/>
          <w:szCs w:val="28"/>
        </w:rPr>
      </w:pPr>
      <w:proofErr w:type="gramStart"/>
      <w:r w:rsidRPr="006D6DC0">
        <w:rPr>
          <w:b/>
          <w:bCs/>
          <w:sz w:val="28"/>
          <w:szCs w:val="28"/>
        </w:rPr>
        <w:t>Р</w:t>
      </w:r>
      <w:proofErr w:type="gramEnd"/>
      <w:r w:rsidRPr="006D6DC0">
        <w:rPr>
          <w:b/>
          <w:bCs/>
          <w:sz w:val="28"/>
          <w:szCs w:val="28"/>
        </w:rPr>
        <w:t xml:space="preserve"> 1.2:</w:t>
      </w:r>
    </w:p>
    <w:p w:rsidR="0060261B" w:rsidRPr="006D6DC0" w:rsidRDefault="0060261B" w:rsidP="00BE2A71">
      <w:pPr>
        <w:autoSpaceDE w:val="0"/>
        <w:autoSpaceDN w:val="0"/>
        <w:adjustRightInd w:val="0"/>
        <w:spacing w:before="120" w:line="276" w:lineRule="auto"/>
        <w:ind w:left="-567"/>
        <w:jc w:val="both"/>
        <w:rPr>
          <w:b/>
          <w:i/>
          <w:sz w:val="28"/>
          <w:szCs w:val="28"/>
        </w:rPr>
      </w:pPr>
      <w:r w:rsidRPr="006D6DC0">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Р</w:t>
      </w:r>
      <w:proofErr w:type="gramEnd"/>
      <w:r w:rsidRPr="006D6DC0">
        <w:rPr>
          <w:sz w:val="28"/>
          <w:szCs w:val="28"/>
        </w:rPr>
        <w:t xml:space="preserve"> 1.2 от точки 1 до точки 3 совпадает с границей кадастрового квартала с номером 47:07:0802006, от точки 3 до точки 4 совпадает с границей кадастрового квартала с номером 47:07:0802008, от точки 4 до точки 5 проходит на восток по прямой, от точки 5 до точки 8 совпадает с </w:t>
      </w:r>
      <w:proofErr w:type="gramStart"/>
      <w:r w:rsidRPr="006D6DC0">
        <w:rPr>
          <w:sz w:val="28"/>
          <w:szCs w:val="28"/>
        </w:rPr>
        <w:t xml:space="preserve">границей земельного участка с кадастровым номером 47:07:0000000:88694, от точки 8 до точки 26 проходит на юго-запад по правому берегу реки Невы, от точки 26 до точки 35 совпадает с границей территории </w:t>
      </w:r>
      <w:r w:rsidRPr="006D6DC0">
        <w:rPr>
          <w:sz w:val="28"/>
          <w:szCs w:val="28"/>
        </w:rPr>
        <w:lastRenderedPageBreak/>
        <w:t>с режимом использования земель ОЛ 1.1, от точки 35 до точки 40 совпадает с границей кадастрового квартала с номером 47:07:0804001, от точки 40 до</w:t>
      </w:r>
      <w:proofErr w:type="gramEnd"/>
      <w:r w:rsidRPr="006D6DC0">
        <w:rPr>
          <w:sz w:val="28"/>
          <w:szCs w:val="28"/>
        </w:rPr>
        <w:t xml:space="preserve"> точки 1 совпадает с границей кадастрового квартала с номером 47:07:0804001.</w:t>
      </w:r>
    </w:p>
    <w:p w:rsidR="0060261B" w:rsidRPr="00E73899" w:rsidRDefault="0060261B" w:rsidP="00BE2A71">
      <w:pPr>
        <w:spacing w:before="120" w:line="276" w:lineRule="auto"/>
        <w:ind w:firstLine="708"/>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82643.87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148863.00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82624.18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82502.45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82301.47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82197.80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148735.61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82113.08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148703.79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82061.53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148679.26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81964.08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148638.16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81909.70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81828.44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148525.01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81770.42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148464.91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81728.44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148376.97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81686.68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148276.72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81679.19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81678.53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148152.38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148099.45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147987.48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81699.88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147873.06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81732.24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147795.22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81855.00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147755.00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81867.00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147771.98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82030.02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82043.03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147802.01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82203.03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82241.95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148065.98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82264.97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148100.01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82273.19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148123.98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82312.00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82358.99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82441.99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82586.00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148425.00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Р</w:t>
      </w:r>
      <w:proofErr w:type="gramEnd"/>
      <w:r>
        <w:rPr>
          <w:b/>
          <w:bCs/>
          <w:sz w:val="28"/>
          <w:szCs w:val="28"/>
        </w:rPr>
        <w:t xml:space="preserve"> 2.1:</w:t>
      </w:r>
    </w:p>
    <w:p w:rsidR="0060261B" w:rsidRPr="00E73899" w:rsidRDefault="0060261B" w:rsidP="00BE2A71">
      <w:pPr>
        <w:autoSpaceDE w:val="0"/>
        <w:autoSpaceDN w:val="0"/>
        <w:adjustRightInd w:val="0"/>
        <w:spacing w:line="276" w:lineRule="auto"/>
        <w:ind w:left="-567"/>
        <w:jc w:val="both"/>
        <w:rPr>
          <w:b/>
          <w:i/>
          <w:sz w:val="28"/>
          <w:szCs w:val="28"/>
        </w:rPr>
      </w:pPr>
      <w:r w:rsidRPr="00E73899">
        <w:rPr>
          <w:b/>
          <w:i/>
          <w:sz w:val="28"/>
          <w:szCs w:val="28"/>
        </w:rPr>
        <w:t>Описание границы территории участка:</w:t>
      </w:r>
    </w:p>
    <w:p w:rsidR="0060261B"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Р</w:t>
      </w:r>
      <w:proofErr w:type="gramEnd"/>
      <w:r w:rsidRPr="006D6DC0">
        <w:rPr>
          <w:sz w:val="28"/>
          <w:szCs w:val="28"/>
        </w:rPr>
        <w:t xml:space="preserve"> 2.1 от точки 1 до точки 31 совпадает с границей территории с режимом использования земель Р 1.1, от точки 31 до точки 42 совпадает с границей территории с режимом использования земель К 1.1, от точки 42 до точки 117 совпадает с границей территории с режимом использования земель ВЛ 1.1, от точки 117 до точки 132 совпадает с границей территории с режимом использования земель </w:t>
      </w:r>
      <w:proofErr w:type="gramStart"/>
      <w:r w:rsidRPr="006D6DC0">
        <w:rPr>
          <w:sz w:val="28"/>
          <w:szCs w:val="28"/>
        </w:rPr>
        <w:t>Р</w:t>
      </w:r>
      <w:proofErr w:type="gramEnd"/>
      <w:r w:rsidRPr="006D6DC0">
        <w:rPr>
          <w:sz w:val="28"/>
          <w:szCs w:val="28"/>
        </w:rPr>
        <w:t xml:space="preserve"> 1.2, от точки 132 до точки 141 совпадает с границей территории с режимом использования земель ОЛ 1.1, от точки 141 до точки 1 совпадает с границей территории с режимом использования земель ОЛ 1.1.</w:t>
      </w:r>
    </w:p>
    <w:p w:rsidR="0060261B" w:rsidRPr="00E73899" w:rsidRDefault="0060261B" w:rsidP="00BE2A71">
      <w:pPr>
        <w:spacing w:line="276" w:lineRule="auto"/>
        <w:ind w:firstLine="709"/>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147810.01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147869.95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83690.04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147927.99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147972.02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148006.05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83691.04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148040.96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83697.05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148068.98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83708.95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148092.00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83724.96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148115.02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83754.98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148142.04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148163.95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12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83796.01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148193.97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83815.03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148225.99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83817.25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148229.66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83820.03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83824.03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83826.04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148240.00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83834.04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148265.02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83840.05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148282.03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83845.05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148297.05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83848.05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148306.05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83852.05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148315.95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83854.95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148327.96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83861.95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148351.98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83863.95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83865.95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148367.99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83875.96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148401.01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83878.96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148413.02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83883.97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148430.03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83889.97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148454.05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83891.64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148459.28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148475.96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83923.00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148566.03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83931.00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148596.05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83939.01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148618.95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83940.01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148622.96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83945.01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148643.97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83959.02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148699.02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83959.02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148701.02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83968.03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148731.04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83989.05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148827.00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83995.16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148912.62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83968.70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148918.29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83974.04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83971.03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83924.00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148939.97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148945.98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83876.96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148949.98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83847.05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148955.99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148958.99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83819.03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148961.99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83805.02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83803.91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83802.02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83801.02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83800.02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58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83799.01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83778.00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148969.11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83771.99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83769.99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83762.99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148974.00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148975.00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83739.97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83738.97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83737.97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83712.95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148983.01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83682.04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148985.01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83672.03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148987.01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83653.02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83651.01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148992.01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83633.00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83630.00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83623.99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148997.02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83609.98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83600.98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149004.02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83589.30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149008.92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83571.29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149017.92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83560.06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149022.26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83553.61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149023.59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83503.57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83491.12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149050.84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83476.55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149050.95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83459.98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149047.50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83445.97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149044.83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83421.40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149047.72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83394.6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149052.95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83383.81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149053.73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83360.35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149031.38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83311.65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149027.60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83251.05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149024.04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83231.03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149022.04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83208.01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83187.00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149020.03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83164.98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149019.03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104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83143.97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149018.03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83115.06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149016.03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149015.03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83063.02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149014.03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149009.03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82973.95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149008.03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82961.05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82948.04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82902.12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148987.34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82848.97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148967.22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82791.03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148947.98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82698.96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148924.96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82621.02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148900.94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82624.16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148892.93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82630.00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148878.00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82633.06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148863.03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148841.00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148824.01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82643.92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148760.06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82647.00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148691.00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148490.97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148453.05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148453.05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82585.99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148425.03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82441.99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148360.98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82359.04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148320.95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82312.01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82278.98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82273.20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148124.03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82284.54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148093.11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82299.22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148070.32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82321.46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148047.52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82355.37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148031.40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82418.64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148023.73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82548.18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147995.04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82699.96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147953.79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82791.92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147912.42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82872.43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147872.06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bl>
    <w:p w:rsidR="0060261B" w:rsidRDefault="0060261B" w:rsidP="0060261B">
      <w:pPr>
        <w:jc w:val="center"/>
      </w:pPr>
    </w:p>
    <w:p w:rsidR="0060261B" w:rsidRDefault="0060261B" w:rsidP="0060261B"/>
    <w:p w:rsidR="0060261B" w:rsidRDefault="0060261B" w:rsidP="0060261B"/>
    <w:p w:rsidR="0060261B" w:rsidRDefault="0060261B" w:rsidP="0060261B"/>
    <w:p w:rsidR="0060261B" w:rsidRDefault="0060261B" w:rsidP="0060261B"/>
    <w:p w:rsidR="00BE2A71" w:rsidRDefault="00BE2A71" w:rsidP="0060261B"/>
    <w:p w:rsidR="00BE2A71" w:rsidRDefault="00BE2A71" w:rsidP="0060261B"/>
    <w:p w:rsidR="00BE2A71" w:rsidRDefault="00BE2A71" w:rsidP="0060261B"/>
    <w:p w:rsidR="00BE2A71" w:rsidRDefault="00BE2A71" w:rsidP="0060261B"/>
    <w:p w:rsidR="00BE2A71" w:rsidRPr="00BE2A71" w:rsidRDefault="00BE2A71" w:rsidP="0060261B">
      <w:pPr>
        <w:rPr>
          <w:sz w:val="28"/>
          <w:szCs w:val="28"/>
          <w:u w:val="single"/>
        </w:rPr>
      </w:pPr>
      <w:r w:rsidRPr="00BE2A71">
        <w:rPr>
          <w:sz w:val="28"/>
          <w:szCs w:val="28"/>
          <w:u w:val="single"/>
        </w:rPr>
        <w:lastRenderedPageBreak/>
        <w:t>Левобережный участок (Кировский район).</w:t>
      </w:r>
    </w:p>
    <w:p w:rsidR="0060261B" w:rsidRDefault="0060261B" w:rsidP="0060261B"/>
    <w:p w:rsidR="00BE2A71" w:rsidRDefault="00BE2A71" w:rsidP="00BE2A71">
      <w:pPr>
        <w:autoSpaceDE w:val="0"/>
        <w:autoSpaceDN w:val="0"/>
        <w:adjustRightInd w:val="0"/>
        <w:spacing w:line="276" w:lineRule="auto"/>
        <w:ind w:left="-567"/>
        <w:rPr>
          <w:b/>
          <w:bCs/>
          <w:sz w:val="28"/>
          <w:szCs w:val="28"/>
        </w:rPr>
      </w:pPr>
      <w:r>
        <w:rPr>
          <w:b/>
          <w:bCs/>
          <w:sz w:val="28"/>
          <w:szCs w:val="28"/>
        </w:rPr>
        <w:t>К 1.2: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граница территории участка с режимом использования земель</w:t>
      </w:r>
      <w:proofErr w:type="gramStart"/>
      <w:r>
        <w:rPr>
          <w:sz w:val="28"/>
          <w:szCs w:val="28"/>
        </w:rPr>
        <w:t xml:space="preserve"> К</w:t>
      </w:r>
      <w:proofErr w:type="gramEnd"/>
      <w:r>
        <w:rPr>
          <w:sz w:val="28"/>
          <w:szCs w:val="28"/>
        </w:rPr>
        <w:t xml:space="preserve"> 1.2 от точки 1 до точки 3 проходит на восток по прямой в створе с границей земельного участка с кадастровым номером 47:16:0101011, от точки 3 до точки 9 совпадает с границей земельного участка с кадастровым номером 47:16:0101011, от точки 9 до точки 11 совпадает с границей земельного участка </w:t>
      </w:r>
      <w:proofErr w:type="gramStart"/>
      <w:r>
        <w:rPr>
          <w:sz w:val="28"/>
          <w:szCs w:val="28"/>
        </w:rPr>
        <w:t>с кадастровым номером 47:16:0101011, от точки 11 до точки 17 совпадает с границей земельного участка с кадастровым номером 47:16:0101011:51, от точки 17 до точки 18 проходит на юг по железнодорожной ветке, от точки 18 до точки 19 совпадает с границей зоны территориальной или иной с кадастровым номером 47.16.2.474, от точки 19 до точки 21 проходит</w:t>
      </w:r>
      <w:proofErr w:type="gramEnd"/>
      <w:r>
        <w:rPr>
          <w:sz w:val="28"/>
          <w:szCs w:val="28"/>
        </w:rPr>
        <w:t xml:space="preserve"> </w:t>
      </w:r>
      <w:proofErr w:type="gramStart"/>
      <w:r>
        <w:rPr>
          <w:sz w:val="28"/>
          <w:szCs w:val="28"/>
        </w:rPr>
        <w:t>на восток вдоль грунтовой дороги, от точки 21 до точки 35 совпадает с границей территории с режимом использования земель ОЛ 1.2, от точки 35 до точки 48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 от точки 48 до точки</w:t>
      </w:r>
      <w:proofErr w:type="gramEnd"/>
      <w:r>
        <w:rPr>
          <w:sz w:val="28"/>
          <w:szCs w:val="28"/>
        </w:rPr>
        <w:t xml:space="preserve"> 73 проходит на север по левому берегу реки Невы, от точки 73 до точки 142 совпадает с границей территории объекта культурного наследия «Мемориал в память обороны города в 1941-</w:t>
      </w:r>
      <w:smartTag w:uri="urn:schemas-microsoft-com:office:smarttags" w:element="metricconverter">
        <w:smartTagPr>
          <w:attr w:name="ProductID" w:val="1944 г"/>
        </w:smartTagPr>
        <w:r>
          <w:rPr>
            <w:sz w:val="28"/>
            <w:szCs w:val="28"/>
          </w:rPr>
          <w:t>1944 г</w:t>
        </w:r>
      </w:smartTag>
      <w:r>
        <w:rPr>
          <w:sz w:val="28"/>
          <w:szCs w:val="28"/>
        </w:rPr>
        <w:t xml:space="preserve">. - Ансамбль «Зеленый пояс Славы Ленинграда»: </w:t>
      </w:r>
      <w:proofErr w:type="gramStart"/>
      <w:r>
        <w:rPr>
          <w:sz w:val="28"/>
          <w:szCs w:val="28"/>
        </w:rPr>
        <w:t>Памятник «Невский пятачок», от точки 142 до точки 143 проходит на восток по прямой, пересекая Набережную ул., от точки 143 до точки 154 совпадает с границей кадастрового квартала с номером 47:16:0101012, от точки 154 до точки 1 совпадает с границей кадастрового квартала с номером 47:16:0101012.</w:t>
      </w:r>
      <w:proofErr w:type="gramEnd"/>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420F27">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420F2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b/>
                <w:lang w:eastAsia="ar-SA"/>
              </w:rPr>
            </w:pP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85513.79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149949.91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85504.86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149964.97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85501.74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149970.19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85494.74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149981.76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85498.63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85464.49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150076.05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85453.37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150102.96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85452.82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85450.81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150244.18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85301.59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150243.73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85231.98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85218.86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85213.41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150250.18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85144.36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150249.63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85147.36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150300.22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85133.76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150300.59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85028.42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150628.72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85024.82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150639.94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85001.48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84589.61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150552.30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84386.9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150511.38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83966.47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150427.09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83768.21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150387.18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83646.46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150362.71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83561.72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150346.14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83365.13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150305.89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83183.55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150269.53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82938.81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150221.05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82807.82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150150.89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82603.23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150042.81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81084.64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80924.40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80704.46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80790.53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148568.03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80822.88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148503.31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80828.33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80852.68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148471.96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80890.82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148459.61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80921.74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148458.17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80992.46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148457.28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81043.94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148427.14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81076.74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148375.77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81120.66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148336.52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81170.59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148336.63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81205.28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148331.85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81220.96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81241.42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148372.55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148380.44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81248.32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148397.57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148454.28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81301.91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148481.63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148522.10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81397.98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148617.95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81494.95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148754.72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81623.49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148904.84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81725.56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149006.91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81842.99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149091.64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81885.57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149119.78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81954.18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149165.03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82066.27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149221.63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82186.91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82278.76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149326.49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82358.93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149361.07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82474.91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149395.09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82506.60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149400.43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82591.33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149410.66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82689.51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149422.45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82784.70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82812.38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82887.55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82908.23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82884.77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149512.63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82883.21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149564.22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82912.01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149565.56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82955.16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82978.95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149563.44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83054.12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149567.22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83158.75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83211.24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149570.23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83231.03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149569.23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83254.38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149559.33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83287.41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149549.66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83318.65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149540.54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83359.79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149533.98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83370.02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149533.98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83376.7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149533.20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83386.15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149533.53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83417.39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149546.99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83473.55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149559.89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83492.01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149566.45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83600.75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149617.82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83685.04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149649.06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83692.16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149651.62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83717.62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149660.18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83738.19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149665.63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83757.76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149668.19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83783.23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149669.86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83811.91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149670.08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83837.82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149670.30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83864.84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149671.19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83890.42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83913.43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149673.30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83947.13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149676.20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84000.94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149681.09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84064.44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149686.98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84166.07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149697.32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84236.01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149705.00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84253.58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149706.00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84270.59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149708.44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84340.31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149720.78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84377.34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149727.35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84412.92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149733.35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84440.28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149737.46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84475.19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84502.99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149743.91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84532.34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149745.47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84560.03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149746.47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84585.38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149747.92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84617.63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149750.47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84648.99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149753.81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84677.79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149756.92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84704.03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149759.93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84749.84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149765.26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84784.87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149769.27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84815.56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149772.82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84874.38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149778.05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84912.63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149780.72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84944.43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149782.16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84976.68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149783.50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85008.26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149786.61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85042.51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149789.61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85076.76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149792.17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85118.45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149795.40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85140.14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149797.73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85153.15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149799.29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85176.27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149802.85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85201.40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149807.41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85203.52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149807.96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85227.980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149812.85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85248.90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149817.00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149829.00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85263.00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149831.00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85296.00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149839.00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85318.00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149845.00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85338.95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85370.98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149868.01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85393.99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149879.02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85448.00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149910.00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149922.00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85493.92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149937.85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85503.00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149943.00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bl>
    <w:p w:rsidR="00BE2A71" w:rsidRDefault="00BE2A71" w:rsidP="00BE2A71">
      <w:pPr>
        <w:autoSpaceDE w:val="0"/>
        <w:autoSpaceDN w:val="0"/>
        <w:adjustRightInd w:val="0"/>
        <w:rPr>
          <w:b/>
          <w:bCs/>
          <w:sz w:val="28"/>
          <w:szCs w:val="28"/>
        </w:rPr>
      </w:pPr>
    </w:p>
    <w:p w:rsidR="00BE2A71" w:rsidRDefault="00BE2A71" w:rsidP="00BE2A71">
      <w:pPr>
        <w:autoSpaceDE w:val="0"/>
        <w:autoSpaceDN w:val="0"/>
        <w:adjustRightInd w:val="0"/>
        <w:spacing w:line="276" w:lineRule="auto"/>
        <w:ind w:left="-567"/>
        <w:jc w:val="both"/>
        <w:rPr>
          <w:b/>
          <w:bCs/>
          <w:sz w:val="28"/>
          <w:szCs w:val="28"/>
        </w:rPr>
      </w:pPr>
      <w:r>
        <w:rPr>
          <w:b/>
          <w:bCs/>
          <w:sz w:val="28"/>
          <w:szCs w:val="28"/>
        </w:rPr>
        <w:t>ОЛ 1-3:</w:t>
      </w:r>
    </w:p>
    <w:p w:rsidR="00BE2A71" w:rsidRDefault="00BE2A71" w:rsidP="00BE2A71">
      <w:pPr>
        <w:autoSpaceDE w:val="0"/>
        <w:autoSpaceDN w:val="0"/>
        <w:adjustRightInd w:val="0"/>
        <w:spacing w:before="120" w:line="276" w:lineRule="auto"/>
        <w:ind w:left="-567"/>
        <w:jc w:val="both"/>
        <w:rPr>
          <w:b/>
          <w:i/>
          <w:sz w:val="28"/>
          <w:szCs w:val="28"/>
        </w:rPr>
      </w:pPr>
      <w:r>
        <w:rPr>
          <w:b/>
          <w:i/>
          <w:sz w:val="28"/>
          <w:szCs w:val="28"/>
        </w:rPr>
        <w:t>Описание границы территории участка:</w:t>
      </w:r>
    </w:p>
    <w:p w:rsidR="00BE2A71" w:rsidRDefault="00BE2A71" w:rsidP="00BE2A71">
      <w:pPr>
        <w:autoSpaceDE w:val="0"/>
        <w:autoSpaceDN w:val="0"/>
        <w:adjustRightInd w:val="0"/>
        <w:spacing w:line="276" w:lineRule="auto"/>
        <w:ind w:left="-567"/>
        <w:jc w:val="both"/>
        <w:rPr>
          <w:sz w:val="28"/>
          <w:szCs w:val="28"/>
        </w:rPr>
      </w:pPr>
      <w:proofErr w:type="gramStart"/>
      <w:r>
        <w:rPr>
          <w:sz w:val="28"/>
          <w:szCs w:val="28"/>
        </w:rPr>
        <w:t>граница территории участка с режимом использования земель ОЛ 1.3 от точки 1 до точки 9 совпадает с границей зоны территориальной или иной с кадастровым номером 47.16.2.473, от точки 8 до точки 146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w:t>
      </w:r>
      <w:proofErr w:type="gramEnd"/>
      <w:r>
        <w:rPr>
          <w:sz w:val="28"/>
          <w:szCs w:val="28"/>
        </w:rPr>
        <w:t xml:space="preserve">), </w:t>
      </w:r>
      <w:proofErr w:type="gramStart"/>
      <w:r>
        <w:rPr>
          <w:sz w:val="28"/>
          <w:szCs w:val="28"/>
        </w:rPr>
        <w:t>от точки 146 до точки 150 совпадает с границей зоны территориальной или иной с кадастровым номером 47.16.2.4, от точки 150 до точки 151 проходит на северо-восток по прямой, от точки 151 до точки 160 совпадает с границей зоны территориальной или иной с кадастровым номером 47.16.2.137, от точки 160 до точки 161 проходит на северо-восток по прямой вдоль проезда, от точки</w:t>
      </w:r>
      <w:proofErr w:type="gramEnd"/>
      <w:r>
        <w:rPr>
          <w:sz w:val="28"/>
          <w:szCs w:val="28"/>
        </w:rPr>
        <w:t xml:space="preserve"> </w:t>
      </w:r>
      <w:proofErr w:type="gramStart"/>
      <w:r>
        <w:rPr>
          <w:sz w:val="28"/>
          <w:szCs w:val="28"/>
        </w:rPr>
        <w:t>161 до точки 165 совпадает с границей земельного участка с кадастровым номером 47:16:0325002, от точки 165 до точки 168 проходит на северо-восток по прямой вдоль грунтовой дороги, от точки 168 до точки 1 проходит на северо-восток по прямой вдоль грунтовой дороги.</w:t>
      </w:r>
      <w:proofErr w:type="gramEnd"/>
    </w:p>
    <w:p w:rsidR="00BE2A71" w:rsidRDefault="00BE2A71" w:rsidP="00BE2A71">
      <w:pPr>
        <w:spacing w:before="120" w:line="276" w:lineRule="auto"/>
        <w:ind w:firstLine="709"/>
        <w:jc w:val="both"/>
        <w:rPr>
          <w:b/>
          <w:i/>
          <w:sz w:val="28"/>
          <w:szCs w:val="28"/>
        </w:rPr>
      </w:pPr>
      <w:r>
        <w:rPr>
          <w:b/>
          <w:i/>
          <w:sz w:val="28"/>
          <w:szCs w:val="28"/>
        </w:rPr>
        <w:lastRenderedPageBreak/>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1624"/>
        <w:gridCol w:w="1713"/>
        <w:gridCol w:w="2465"/>
        <w:gridCol w:w="2116"/>
      </w:tblGrid>
      <w:tr w:rsidR="00BE2A71" w:rsidTr="00420F27">
        <w:trPr>
          <w:trHeight w:val="1196"/>
          <w:jc w:val="center"/>
        </w:trPr>
        <w:tc>
          <w:tcPr>
            <w:tcW w:w="209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sz w:val="28"/>
                <w:szCs w:val="28"/>
                <w:lang w:eastAsia="ar-SA"/>
              </w:rPr>
            </w:pPr>
            <w:r>
              <w:rPr>
                <w:rFonts w:eastAsia="Calibri"/>
                <w:b/>
                <w:sz w:val="28"/>
                <w:szCs w:val="28"/>
                <w:lang w:eastAsia="ar-SA"/>
              </w:rPr>
              <w:t>Наименование (номер) характерной точки</w:t>
            </w:r>
          </w:p>
        </w:tc>
        <w:tc>
          <w:tcPr>
            <w:tcW w:w="3337" w:type="dxa"/>
            <w:gridSpan w:val="2"/>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sz w:val="28"/>
                <w:szCs w:val="28"/>
                <w:lang w:eastAsia="ar-SA"/>
              </w:rPr>
            </w:pPr>
            <w:r>
              <w:rPr>
                <w:rFonts w:eastAsia="Calibri"/>
                <w:b/>
                <w:sz w:val="28"/>
                <w:szCs w:val="28"/>
                <w:lang w:eastAsia="ar-SA"/>
              </w:rPr>
              <w:t xml:space="preserve">Координаты характерных точек </w:t>
            </w:r>
            <w:proofErr w:type="gramStart"/>
            <w:r>
              <w:rPr>
                <w:rFonts w:eastAsia="Calibri"/>
                <w:b/>
                <w:sz w:val="28"/>
                <w:szCs w:val="28"/>
                <w:lang w:eastAsia="ar-SA"/>
              </w:rPr>
              <w:t>МСК</w:t>
            </w:r>
            <w:proofErr w:type="gramEnd"/>
            <w:r>
              <w:rPr>
                <w:rFonts w:eastAsia="Calibri"/>
                <w:b/>
                <w:sz w:val="28"/>
                <w:szCs w:val="28"/>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sz w:val="28"/>
                <w:szCs w:val="28"/>
                <w:lang w:eastAsia="ar-SA"/>
              </w:rPr>
            </w:pPr>
            <w:r>
              <w:rPr>
                <w:rFonts w:eastAsia="Calibri"/>
                <w:b/>
                <w:sz w:val="28"/>
                <w:szCs w:val="28"/>
                <w:lang w:eastAsia="ar-SA"/>
              </w:rPr>
              <w:t>Метод определения координат</w:t>
            </w:r>
          </w:p>
        </w:tc>
        <w:tc>
          <w:tcPr>
            <w:tcW w:w="2116"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sz w:val="28"/>
                <w:szCs w:val="28"/>
                <w:lang w:eastAsia="ar-SA"/>
              </w:rPr>
            </w:pPr>
            <w:r>
              <w:rPr>
                <w:rFonts w:eastAsia="Calibri"/>
                <w:b/>
                <w:sz w:val="28"/>
                <w:szCs w:val="28"/>
                <w:lang w:eastAsia="ar-SA"/>
              </w:rPr>
              <w:t>Значение погрешности определения координат в системе, установленной для ведения ГКН, (м)</w:t>
            </w:r>
          </w:p>
        </w:tc>
      </w:tr>
      <w:tr w:rsidR="00BE2A71" w:rsidTr="00420F2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sz w:val="28"/>
                <w:szCs w:val="28"/>
                <w:lang w:eastAsia="ar-SA"/>
              </w:rPr>
            </w:pP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sz w:val="28"/>
                <w:szCs w:val="28"/>
                <w:lang w:eastAsia="ar-SA"/>
              </w:rPr>
            </w:pPr>
            <w:r>
              <w:rPr>
                <w:rFonts w:eastAsia="Calibri"/>
                <w:b/>
                <w:sz w:val="28"/>
                <w:szCs w:val="28"/>
                <w:lang w:eastAsia="ar-SA"/>
              </w:rPr>
              <w:t>Х</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sz w:val="28"/>
                <w:szCs w:val="28"/>
                <w:lang w:eastAsia="ar-SA"/>
              </w:rPr>
            </w:pPr>
            <w:r>
              <w:rPr>
                <w:rFonts w:eastAsia="Calibri"/>
                <w:b/>
                <w:sz w:val="28"/>
                <w:szCs w:val="28"/>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sz w:val="28"/>
                <w:szCs w:val="28"/>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b/>
                <w:sz w:val="28"/>
                <w:szCs w:val="28"/>
                <w:lang w:eastAsia="ar-SA"/>
              </w:rPr>
            </w:pP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86095.63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152174.86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86031.81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152275.93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85995.11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152327.42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85668.65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152791.10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85642.40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152829.90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85559.12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152976.57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85513.53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153043.62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85520.77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153089.93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85531.76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85470.50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153173.16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85421.57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153236.43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85330.84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153364.53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85300.48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153408.23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85278.68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153437.58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85265.90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153453.04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85255.56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153465.72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85210.86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153513.42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85189.84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153533.21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85157.04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153560.90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85115.34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153593.26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85079.53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153617.39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85051.74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153633.95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85011.26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153655.53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84948.10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153688.55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84830.57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153745.71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84808.89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153755.71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84755.29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153781.96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84598.51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153858.90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29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84572.60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153829.77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84369.22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153598.59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84338.31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153549.34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84190.20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lastRenderedPageBreak/>
              <w:t>33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84134.27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153169.16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84087.45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153174.83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84051.76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153190.51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84027.52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153201.30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83958.58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153234.21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83899.98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153263.45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39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83842.16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153292.36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83766.10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153324.94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83686.71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153370.20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83669.70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153339.96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83580.85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153214.19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83416.50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152980.68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83311.54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152980.02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83062.24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152970.68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82857.19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152964.56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82844.07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152962.78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49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82839.29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153039.84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82835.18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153109.89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82833.73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153143.92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82833.06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82779.02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153167.71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82694.96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153164.93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82607.90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153159.15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82523.83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153158.37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82501.82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153156.71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82375.72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59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82327.68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153142.14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82324.68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153142.25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82234.06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153212.53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82221.16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153220.75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82202.03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153233.10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82152.33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153179.61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82133.76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153163.71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82106.18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153119.12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81949.84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153020.38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81852.10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152885.95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69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81832.98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152796.21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81793.39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152593.39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81535.09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152321.30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81234.30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152164.74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81210.29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152095.68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81143.79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151906.10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81116.44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151835.82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lastRenderedPageBreak/>
              <w:t>76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81054.73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151677.15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80924.74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151545.38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80741.27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151360.58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79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80767.29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151320.32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80720.58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151273.95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80763.28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151112.28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80900.50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151114.50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80901.28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150868.65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80825.89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150873.43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80811.88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150874.65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80778.18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80775.18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80768.18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150892.22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80762.17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150895.34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80758.17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150894.34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80756.17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150895.45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80623.62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150715.31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80608.72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150654.49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80698.57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150645.15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80680.89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150107.41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80659.43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150078.72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80746.05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150050.37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80777.18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150053.92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99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80801.42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150071.60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80827.11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150123.31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80859.69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150163.79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80910.95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150182.13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80931.52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150220.83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80941.64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150229.61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81011.47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150143.66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81101.54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149868.34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81133.23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149774.83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81218.63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149524.64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109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80964.77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149398.21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80827.67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149324.15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80784.19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149291.79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80707.91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149266.89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80629.74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149255.99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80621.73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149258.10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80612.61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149253.21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80609.61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80601.83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149253.77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118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80363.09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149143.79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lastRenderedPageBreak/>
              <w:t>119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80192.74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149056.51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80206.09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149026.60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80238.55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149006.36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80280.92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149007.69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80329.18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149012.03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80342.08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148991.90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80352.20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148967.33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80356.42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148942.75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80385.44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148917.62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80412.57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148892.05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129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80415.69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148885.93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80417.69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148878.59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80419.02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148867.48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80421.69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148844.24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80384.55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148796.20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80347.30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148766.96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80329.73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148718.92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80341.41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148689.12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80364.32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148692.90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80408.13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148724.37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139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80475.96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148766.07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80515.76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148765.06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80535.56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148751.17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80566.13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148709.02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80603.05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148659.32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80636.85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148634.19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80700.46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148599.50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80704.46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80924.40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149161.70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81084.64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149245.43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82603.23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150042.81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82807.82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150150.89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82938.81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150221.05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83183.55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150269.53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83365.13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150305.89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83561.72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150346.14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83646.46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150362.71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83768.21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150387.18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83966.47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150427.09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84386.90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150511.38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84589.61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150552.30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85001.48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85412.56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151290.75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lastRenderedPageBreak/>
              <w:t>162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85622.17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151598.75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85627.39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151607.32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85657.41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151658.47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85739.03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151805.13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85847.89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151982.71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85883.25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152007.17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168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86030.36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152129.71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bl>
    <w:p w:rsidR="00BE2A71" w:rsidRDefault="00BE2A71" w:rsidP="00BE2A71">
      <w:pPr>
        <w:autoSpaceDE w:val="0"/>
        <w:autoSpaceDN w:val="0"/>
        <w:adjustRightInd w:val="0"/>
        <w:ind w:firstLine="709"/>
        <w:rPr>
          <w:bCs/>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ВЛ</w:t>
      </w:r>
      <w:proofErr w:type="gramEnd"/>
      <w:r>
        <w:rPr>
          <w:b/>
          <w:bCs/>
          <w:sz w:val="28"/>
          <w:szCs w:val="28"/>
        </w:rPr>
        <w:t xml:space="preserve"> 1.2: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 xml:space="preserve">граница территории участка с режимом использования земель </w:t>
      </w:r>
      <w:proofErr w:type="gramStart"/>
      <w:r>
        <w:rPr>
          <w:sz w:val="28"/>
          <w:szCs w:val="28"/>
        </w:rPr>
        <w:t>ВЛ</w:t>
      </w:r>
      <w:proofErr w:type="gramEnd"/>
      <w:r>
        <w:rPr>
          <w:sz w:val="28"/>
          <w:szCs w:val="28"/>
        </w:rPr>
        <w:t xml:space="preserve"> 1.2 от точки 1 до точки 2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2 до точки 231 проходит на юг по левому берегу реки Невы, от точки 231 </w:t>
      </w:r>
      <w:proofErr w:type="gramStart"/>
      <w:r>
        <w:rPr>
          <w:sz w:val="28"/>
          <w:szCs w:val="28"/>
        </w:rPr>
        <w:t>до точки 253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 от точки 253 до точки 1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w:t>
      </w:r>
      <w:proofErr w:type="gramEnd"/>
      <w:r>
        <w:rPr>
          <w:sz w:val="28"/>
          <w:szCs w:val="28"/>
        </w:rPr>
        <w:t xml:space="preserve">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420F27">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420F2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b/>
                <w:lang w:eastAsia="ar-SA"/>
              </w:rPr>
            </w:pP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87717.19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150746.78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87688.17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87660.37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150796.37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87587.76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150776.80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87528.82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87504.36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150766.79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87457.66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150758.57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87411.40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150747.67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87350.47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150742.33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87252.95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150723.76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87241.05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150721.87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87243.05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150708.97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87244.28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150700.52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87244.50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150698.52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150698.30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87217.15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87215.81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150694.52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87214.37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150705.08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87211.92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150717.31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87196.80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150712.09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87169.44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150702.64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87093.16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150682.51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87006.32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150660.16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86975.85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150656.93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86916.03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150649.93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86886.79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150608.56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86868.77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150596.78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86789.71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150564.87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86599.57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86584.11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150544.41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86583.00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150540.40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86553.20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150524.61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86541.75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150518.39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86478.59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150480.25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150460.45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86451.01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150457.01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86444.01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150441.99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86251.97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86244.97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86234.96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150328.02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150327.02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86226.18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86211.61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150301.56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86186.48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150274.87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86144.45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86082.62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150212.71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86037.81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150189.69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85970.32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150152.55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85884.14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150094.07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85844.22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150063.26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85809.20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150026.35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85785.40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150007.89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85753.82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149990.77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85721.02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149982.65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85699.11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149971.08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85675.09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149952.74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149909.37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85577.13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149887.35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85532.10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149841.21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149762.82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149761.48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85365.31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149674.75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85315.49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149625.82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85260.78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149571.67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85215.64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149533.87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85081.20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85010.93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149389.42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84941.88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149350.95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84860.59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149323.60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84826.90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149318.37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84817.67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149314.92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84795.65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149306.14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84782.76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149303.58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84759.96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149296.69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84740.39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149291.35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84728.49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149290.35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84700.47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84670.34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84652.32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84637.54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149284.23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84616.85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149281.01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84597.84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149278.90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84577.93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149279.23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84544.13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149276.34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84522.23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149274.45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84491.98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84483.20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149267.78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84476.41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84466.07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149266.55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84457.62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149265.66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84449.06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149262.22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84435.94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84416.04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149254.10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84405.47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149252.77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84385.35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84361.55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84350.43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149250.10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84337.42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84314.40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149250.65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84305.17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149249.32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84288.27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149252.21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84262.81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84238.01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149247.21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84209.99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84189.31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149244.76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84170.52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149244.31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84162.29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149245.87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84151.17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149249.87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84145.94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149250.65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84134.04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84116.25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84107.02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149274.67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84098.57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84083.23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84080.12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149280.56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84076.78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149276.12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84074.11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149273.67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84060.77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84044.87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149259.33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84033.19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84023.18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84014.73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149254.54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83994.61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149259.88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83976.82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149264.66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83949.35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149274.45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83932.12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83923.11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149285.79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83913.66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149289.24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83892.42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149293.80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83860.95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149301.69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83825.26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149313.03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83798.57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149321.82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83785.00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149326.82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83777.33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149328.71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149328.38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83749.53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149333.94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83726.07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149339.83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83700.61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149346.73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83674.14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149353.51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83657.02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149358.07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83633.22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149365.96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83610.21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149369.74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83581.85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149376.86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83548.49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149386.09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83521.47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149394.54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83489.00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149401.99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83456.76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149409.11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83442.97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83438.74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83433.74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149415.44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83427.62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83416.17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149419.67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83386.82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149427.68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83372.36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149434.57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83365.91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83363.35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149441.35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83360.91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83357.79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149434.01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83352.46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149431.57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83336.33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149429.01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83293.75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149427.12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83271.28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149425.78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83230.25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149428.45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83157.42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149432.12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83107.72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149435.35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83062.79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83053.01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83035.55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83003.19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149432.35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82976.28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149430.57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82947.37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82927.58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149435.79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82911.46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149441.13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82908.23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82887.55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82812.38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82784.70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82689.51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149422.45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82591.33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149410.66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82506.60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149400.43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82474.91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149395.09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82358.93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149361.07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82278.76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149326.49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82186.91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82066.27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149221.63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81954.18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149165.03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81885.57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149119.78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81842.99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149091.64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81725.56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149006.91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81623.49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148904.84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81494.95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148754.72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223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81397.98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148617.95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148522.10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81301.91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148481.63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81284.90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148454.28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81248.32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148397.57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148380.44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81241.42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148372.55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81220.96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81452.02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148191.97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81556.99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148189.96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81634.05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148511.99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81882.02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148702.02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82582.99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149051.95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83145.97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149126.00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83421.95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149155.03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83681.04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84048.98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149077.97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84270.04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149049.95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84422.04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149057.95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84543.02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149082.97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84690.02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149122.00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84901.96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84997.03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149226.97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85156.04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149341.05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86506.05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150394.96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lang w:val="en-US"/>
              </w:rPr>
            </w:pPr>
            <w:r>
              <w:rPr>
                <w:sz w:val="28"/>
                <w:szCs w:val="28"/>
              </w:rPr>
              <w:t>86636.60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150509.71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86719.99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150536.29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87118.63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150599.78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87424.75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150644.7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87525.49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150703.41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85134.02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148682.00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bl>
    <w:p w:rsidR="00BE2A71" w:rsidRDefault="00BE2A71" w:rsidP="00BE2A71">
      <w:pPr>
        <w:jc w:val="center"/>
        <w:rPr>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Р</w:t>
      </w:r>
      <w:proofErr w:type="gramEnd"/>
      <w:r>
        <w:rPr>
          <w:b/>
          <w:bCs/>
          <w:sz w:val="28"/>
          <w:szCs w:val="28"/>
        </w:rPr>
        <w:t xml:space="preserve"> 1.3:</w:t>
      </w:r>
    </w:p>
    <w:p w:rsidR="00BE2A71" w:rsidRDefault="00BE2A71" w:rsidP="00BE2A71">
      <w:pPr>
        <w:autoSpaceDE w:val="0"/>
        <w:autoSpaceDN w:val="0"/>
        <w:adjustRightInd w:val="0"/>
        <w:spacing w:before="120" w:line="276" w:lineRule="auto"/>
        <w:ind w:left="-567"/>
        <w:rPr>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граница территории участка с режимом использования земель Р 1.3 от точки 1 до точки 46 совпадает с границей кадастрового квартала с номером 47:16:0101012, от точки 46 до точки 58 совпадает с границей территории с режимом использования земель</w:t>
      </w:r>
      <w:proofErr w:type="gramStart"/>
      <w:r>
        <w:rPr>
          <w:sz w:val="28"/>
          <w:szCs w:val="28"/>
        </w:rPr>
        <w:t xml:space="preserve"> К</w:t>
      </w:r>
      <w:proofErr w:type="gramEnd"/>
      <w:r>
        <w:rPr>
          <w:sz w:val="28"/>
          <w:szCs w:val="28"/>
        </w:rPr>
        <w:t xml:space="preserve"> 1.2, от точки 58 до точки 115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115 до точки 178 совпадает с границей территории с режимом использования земель </w:t>
      </w:r>
      <w:proofErr w:type="gramStart"/>
      <w:r>
        <w:rPr>
          <w:sz w:val="28"/>
          <w:szCs w:val="28"/>
        </w:rPr>
        <w:lastRenderedPageBreak/>
        <w:t>ВЛ</w:t>
      </w:r>
      <w:proofErr w:type="gramEnd"/>
      <w:r>
        <w:rPr>
          <w:sz w:val="28"/>
          <w:szCs w:val="28"/>
        </w:rPr>
        <w:t xml:space="preserve"> 1.2, от точки 178 до точки 1 совпадает с границей территории с режимом использования земель ВЛ 1.2.</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420F27">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420F2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b/>
                <w:lang w:eastAsia="ar-SA"/>
              </w:rPr>
            </w:pP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86451.01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150457.01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86417.99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150497.04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86386.96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150532.95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86383.96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150535.95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86370.95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150551.97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86369.95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150552.97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86364.95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150557.97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86363.95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150556.97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86331.03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150526.95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86312.02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150509.05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150491.03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86264.98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86216.95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150430.99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86179.03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150397.96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86156.01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150378.95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86133.00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150359.04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86108.98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150339.03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86085.96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150319.01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86062.05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150300.00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86040.04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150282.99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86008.01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150260.97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85966.98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150233.95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85941.96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150219.05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85921.95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150206.04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85895.04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150190.03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85872.02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150175.02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150162.01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85827.99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150146.99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85801.97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150129.98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85776.95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150115.97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85747.04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150097.96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85722.02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150081.95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85701.00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150069.05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85674.98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150052.03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85648.96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150036.02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85630.95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150025.01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85612.05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150013.00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85598.04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150004.00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85594.03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150001.00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85588.03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149995.99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85585.03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149994.99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85579.02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149990.99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85568.01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149983.98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85552.00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149972.97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85527.98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149958.96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85513.75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85502.96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149942.95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85466.05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149922.05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85448.03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149910.04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85422.02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149895.03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85393.99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149879.02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85370.98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149868.01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85338.95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85318.05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149844.99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85296.03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149838.98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85263.01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149830.98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149828.98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85248.88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149816.97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85249.00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149810.96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85247.55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149806.63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85241.43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149796.95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85212.97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149757.59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85172.72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149704.66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85123.12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149644.06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85123.12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149643.95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85123.01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149643.84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85110.22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149626.27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85087.21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149592.24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85078.09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149580.90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85065.19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149569.56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85054.74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149562.00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149555.44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85023.16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149548.88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85007.26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84983.24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84969.67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84963.56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149549.88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84952.88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149548.77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84946.99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149545.99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84933.09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149539.43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84909.96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149530.20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84890.84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149522.52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84873.27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149515.19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84869.27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84869.15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84868.71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84868.71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149513.07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84868.38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84867.60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149512.18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84861.15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149505.73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149495.39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149495.17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149495.06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149494.95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149494.73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84852.36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149494.61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84846.92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149480.38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149477.94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149477.82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149477.82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149477.71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84840.24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149458.70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84840.13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149458.59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84840.13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149458.48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84837.35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149444.24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84834.91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84833.24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149425.78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84825.01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149401.21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84824.68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149383.98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84835.68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149355.84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84826.90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149318.37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84860.59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149323.60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84941.88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149350.95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85010.93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149389.42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85081.20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149435.57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85215.64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149533.87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85260.78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149571.67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85315.49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149625.82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85365.31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149674.75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85459.38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149761.48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85459.71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85460.82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149762.82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85532.10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149841.21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85577.13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149887.35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149909.37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85675.09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149952.74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85699.11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149971.08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85721.02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149982.65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85753.82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149990.77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85785.40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150007.89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85809.20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150026.35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85844.22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150063.26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85884.14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150094.07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85970.32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150152.55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86037.81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150189.69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86082.62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150212.71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86144.45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86186.48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150274.87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86211.61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150301.56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86226.18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86229.96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150327.02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86234.96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150328.02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86239.96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86244.97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150335.03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86251.97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150441.99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86444.01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autoSpaceDE w:val="0"/>
              <w:autoSpaceDN w:val="0"/>
              <w:adjustRightInd w:val="0"/>
              <w:jc w:val="center"/>
              <w:rPr>
                <w:sz w:val="28"/>
                <w:szCs w:val="28"/>
              </w:rPr>
            </w:pPr>
            <w:r>
              <w:rPr>
                <w:sz w:val="28"/>
                <w:szCs w:val="28"/>
              </w:rPr>
              <w:t>150456.01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bl>
    <w:p w:rsidR="00BE2A71" w:rsidRDefault="00BE2A71" w:rsidP="00BE2A71">
      <w:pPr>
        <w:autoSpaceDE w:val="0"/>
        <w:autoSpaceDN w:val="0"/>
        <w:adjustRightInd w:val="0"/>
        <w:jc w:val="center"/>
        <w:rPr>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Р</w:t>
      </w:r>
      <w:proofErr w:type="gramEnd"/>
      <w:r>
        <w:rPr>
          <w:b/>
          <w:bCs/>
          <w:sz w:val="28"/>
          <w:szCs w:val="28"/>
        </w:rPr>
        <w:t xml:space="preserve"> 2.2: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 xml:space="preserve">граница территории участка с режимом использования земель </w:t>
      </w:r>
      <w:proofErr w:type="gramStart"/>
      <w:r>
        <w:rPr>
          <w:sz w:val="28"/>
          <w:szCs w:val="28"/>
        </w:rPr>
        <w:t>Р</w:t>
      </w:r>
      <w:proofErr w:type="gramEnd"/>
      <w:r>
        <w:rPr>
          <w:sz w:val="28"/>
          <w:szCs w:val="28"/>
        </w:rPr>
        <w:t xml:space="preserve"> 2.2 от точки 1 до точки 24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24 до точки 41 совпадает с границей территории с режимом использования земель ОЛ 1.3, от точки 41 до точки 61 совпадает с границей территории с режимом использования земель К 1.2, от точки 61 до точки 106 совпадает с границей территории с режимом использования земель </w:t>
      </w:r>
      <w:proofErr w:type="gramStart"/>
      <w:r>
        <w:rPr>
          <w:sz w:val="28"/>
          <w:szCs w:val="28"/>
        </w:rPr>
        <w:t>Р</w:t>
      </w:r>
      <w:proofErr w:type="gramEnd"/>
      <w:r>
        <w:rPr>
          <w:sz w:val="28"/>
          <w:szCs w:val="28"/>
        </w:rPr>
        <w:t xml:space="preserve"> 1.3, от точки 106 до точки 140 совпадает с границей территории с режимом использования земель ВЛ 1.2, от точки 140 до точки 1 совпадает с границей территории с режимом использования земель </w:t>
      </w:r>
      <w:proofErr w:type="gramStart"/>
      <w:r>
        <w:rPr>
          <w:sz w:val="28"/>
          <w:szCs w:val="28"/>
        </w:rPr>
        <w:t>ВЛ</w:t>
      </w:r>
      <w:proofErr w:type="gramEnd"/>
      <w:r>
        <w:rPr>
          <w:sz w:val="28"/>
          <w:szCs w:val="28"/>
        </w:rPr>
        <w:t xml:space="preserve"> 1.2.</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420F27">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 xml:space="preserve">Значение погрешности определения координат в системе, установленной для ведения </w:t>
            </w:r>
            <w:r>
              <w:rPr>
                <w:rFonts w:eastAsia="Calibri"/>
                <w:b/>
                <w:lang w:eastAsia="ar-SA"/>
              </w:rPr>
              <w:lastRenderedPageBreak/>
              <w:t>ГКН, (м)</w:t>
            </w:r>
          </w:p>
        </w:tc>
      </w:tr>
      <w:tr w:rsidR="00BE2A71" w:rsidTr="00420F2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420F27">
            <w:pPr>
              <w:rPr>
                <w:b/>
                <w:lang w:eastAsia="ar-SA"/>
              </w:rPr>
            </w:pP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87688.17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87632.79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150910.13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87627.79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150919.80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87622.67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150929.70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87583.75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150915.91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87549.17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150902.34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87531.38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150895.00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87522.04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150888.11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87547.95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151068.24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87554.51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151117.50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87550.62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151183.78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87539.39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151224.81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87505.03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151291.08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87496.47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151326.88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87455.21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151341.23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87295.20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151391.60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86984.97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151489.12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86913.47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151528.48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86214.83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152191.09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86115.20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152362.33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85854.79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152721.93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85591.03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153086.54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85571.91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153086.21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85531.76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85521.20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153093.44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85513.53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153043.62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85559.12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152976.57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85642.40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152829.9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85668.65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152791.10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85995.11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152327.42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86031.81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152275.93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86095.63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152174.86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86030.36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152129.71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85883.25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152007.17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85847.89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151982.71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85739.03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151805.13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85657.41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151658.47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85627.39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151607.32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85622.17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151598.75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85412.56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151290.75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85001.48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85024.82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150639.94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85028.41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150628.76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85133.76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150300.59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85147.36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150300.22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85144.36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150249.63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85213.41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150250.18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85218.86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85231.98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85301.59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150243.73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85450.81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150244.18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85452.82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85453.37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150102.96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150076.05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85464.49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85498.63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85494.74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149981.76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85501.74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149970.19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85504.86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149964.97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85513.75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85528.00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149959.00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85551.82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149973.45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85568.00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149984.00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85579.32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149991.1.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85585.00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149996.00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85594.00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150001.00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85598.05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150004.00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85611.95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150013.01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85631.00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150025.00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85649.07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150036.01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85675.00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150052.05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85701.00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150069.00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150082.00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85746.95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150097.97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85776.97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150115.98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85801.99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150129.99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85828.00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150147.00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85850.02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150162.02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85872.00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150175.00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85895.15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150190.11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85922.00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150206.00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85941.98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150218.95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85967.00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150234.00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86007.84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150260.86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86040.05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150283.00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86062.00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150300.00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86086.00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150319.00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86109.00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150339.00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86132.97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150359.13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86156.00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150379.00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86179.00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150398.00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86217.00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150431.00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86264.85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150471.06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86288.00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150491.00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86312.00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150509.00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86331.00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150527.00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86364.00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86364.95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86370.05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86371.00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86384.00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150536.00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86386.99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150533.04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86418.00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150497.00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150457.00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150460.45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86478.59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150480.25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86541.75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150518.39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86553.20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150524.61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86583.00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150540.40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86584.11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150544.41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86599.57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150554.97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86789.71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150564.87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86868.77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150596.78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86886.79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150608.56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86916.03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150649.93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86975.85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150656.93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87006.32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150660.16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87093.16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150682.51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87169.44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150702.64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87196.80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150712.09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87211.92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150717.31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150717.42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87214.37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150705.08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87215.81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150694.52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87217.15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150698.30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lastRenderedPageBreak/>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87244.50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150698.52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87244.28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150700.52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87243.05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150708.97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87241.05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150721.87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87252.95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150723.76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87350.47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150742.33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87411.40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150747.67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87457.66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150758.57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87504.36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150766.79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87528.82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87587.76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150776.80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r w:rsidR="00BE2A71" w:rsidTr="00420F27">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87660.37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150796.37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420F27">
            <w:pPr>
              <w:jc w:val="center"/>
              <w:rPr>
                <w:sz w:val="28"/>
                <w:szCs w:val="28"/>
              </w:rPr>
            </w:pPr>
            <w:r>
              <w:rPr>
                <w:sz w:val="28"/>
                <w:szCs w:val="28"/>
              </w:rPr>
              <w:t>-----</w:t>
            </w:r>
          </w:p>
        </w:tc>
      </w:tr>
    </w:tbl>
    <w:p w:rsidR="00BE2A71" w:rsidRDefault="00BE2A71" w:rsidP="00BE2A71">
      <w:pPr>
        <w:ind w:left="2126" w:firstLine="709"/>
      </w:pPr>
    </w:p>
    <w:p w:rsidR="0060261B" w:rsidRDefault="0060261B" w:rsidP="0060261B"/>
    <w:p w:rsidR="0060261B" w:rsidRDefault="0060261B" w:rsidP="0060261B"/>
    <w:p w:rsidR="0060261B" w:rsidRDefault="0060261B" w:rsidP="0060261B"/>
    <w:p w:rsidR="0060261B" w:rsidRDefault="0060261B" w:rsidP="0060261B"/>
    <w:p w:rsidR="0060261B" w:rsidRDefault="0060261B" w:rsidP="0060261B"/>
    <w:p w:rsidR="0060261B" w:rsidRDefault="0060261B"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550C8A">
      <w:pPr>
        <w:jc w:val="center"/>
        <w:rPr>
          <w:b/>
          <w:sz w:val="28"/>
          <w:szCs w:val="28"/>
        </w:rPr>
      </w:pPr>
      <w:r w:rsidRPr="00550C8A">
        <w:rPr>
          <w:b/>
          <w:sz w:val="28"/>
          <w:szCs w:val="28"/>
        </w:rPr>
        <w:lastRenderedPageBreak/>
        <w:t>Карта</w:t>
      </w:r>
      <w:r>
        <w:rPr>
          <w:b/>
          <w:sz w:val="28"/>
          <w:szCs w:val="28"/>
        </w:rPr>
        <w:t xml:space="preserve"> (схема) требований к осуществлению деятельности и градостроительным регламентам в границах территории объекта культурного наследия регионального значения – достопримечательного места </w:t>
      </w: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sz w:val="28"/>
          <w:szCs w:val="28"/>
        </w:rPr>
        <w:t>»</w:t>
      </w:r>
    </w:p>
    <w:p w:rsidR="00550C8A" w:rsidRPr="00550C8A" w:rsidRDefault="00550C8A" w:rsidP="00550C8A">
      <w:pPr>
        <w:jc w:val="center"/>
        <w:rPr>
          <w:b/>
          <w:sz w:val="28"/>
          <w:szCs w:val="28"/>
        </w:rPr>
      </w:pPr>
    </w:p>
    <w:p w:rsidR="00550C8A" w:rsidRDefault="00550C8A" w:rsidP="0060261B">
      <w:r>
        <w:rPr>
          <w:noProof/>
          <w:sz w:val="28"/>
          <w:szCs w:val="28"/>
        </w:rPr>
        <w:drawing>
          <wp:inline distT="0" distB="0" distL="0" distR="0" wp14:anchorId="5A1476A7" wp14:editId="5E18C15A">
            <wp:extent cx="5935617" cy="75855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JPG"/>
                    <pic:cNvPicPr/>
                  </pic:nvPicPr>
                  <pic:blipFill rotWithShape="1">
                    <a:blip r:embed="rId30" cstate="print">
                      <a:extLst>
                        <a:ext uri="{28A0092B-C50C-407E-A947-70E740481C1C}">
                          <a14:useLocalDpi xmlns:a14="http://schemas.microsoft.com/office/drawing/2010/main" val="0"/>
                        </a:ext>
                      </a:extLst>
                    </a:blip>
                    <a:srcRect l="3558" t="2354" r="-3558" b="1"/>
                    <a:stretch/>
                  </pic:blipFill>
                  <pic:spPr bwMode="auto">
                    <a:xfrm>
                      <a:off x="0" y="0"/>
                      <a:ext cx="5940425" cy="7591688"/>
                    </a:xfrm>
                    <a:prstGeom prst="rect">
                      <a:avLst/>
                    </a:prstGeom>
                    <a:ln>
                      <a:noFill/>
                    </a:ln>
                    <a:extLst>
                      <a:ext uri="{53640926-AAD7-44D8-BBD7-CCE9431645EC}">
                        <a14:shadowObscured xmlns:a14="http://schemas.microsoft.com/office/drawing/2010/main"/>
                      </a:ext>
                    </a:extLst>
                  </pic:spPr>
                </pic:pic>
              </a:graphicData>
            </a:graphic>
          </wp:inline>
        </w:drawing>
      </w:r>
    </w:p>
    <w:p w:rsidR="00550C8A" w:rsidRDefault="00550C8A" w:rsidP="0060261B"/>
    <w:p w:rsidR="00550C8A" w:rsidRDefault="00550C8A" w:rsidP="0060261B"/>
    <w:p w:rsidR="00550C8A" w:rsidRPr="00550C8A" w:rsidRDefault="00550C8A" w:rsidP="0060261B">
      <w:pPr>
        <w:rPr>
          <w:sz w:val="28"/>
          <w:szCs w:val="28"/>
          <w:u w:val="single"/>
        </w:rPr>
      </w:pPr>
      <w:r w:rsidRPr="00550C8A">
        <w:rPr>
          <w:sz w:val="28"/>
          <w:szCs w:val="28"/>
          <w:u w:val="single"/>
        </w:rPr>
        <w:lastRenderedPageBreak/>
        <w:t>Правобережный участок (Всеволожский район).</w:t>
      </w:r>
    </w:p>
    <w:p w:rsidR="0060261B" w:rsidRDefault="0060261B" w:rsidP="0060261B"/>
    <w:p w:rsidR="0060261B" w:rsidRDefault="00BB7CF9" w:rsidP="0060261B">
      <w:r>
        <w:rPr>
          <w:noProof/>
        </w:rPr>
        <w:drawing>
          <wp:inline distT="0" distB="0" distL="0" distR="0">
            <wp:extent cx="4826442" cy="823755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жим_К_ОЛ_ВЛ_10000.jpg"/>
                    <pic:cNvPicPr/>
                  </pic:nvPicPr>
                  <pic:blipFill rotWithShape="1">
                    <a:blip r:embed="rId31" cstate="print">
                      <a:extLst>
                        <a:ext uri="{28A0092B-C50C-407E-A947-70E740481C1C}">
                          <a14:useLocalDpi xmlns:a14="http://schemas.microsoft.com/office/drawing/2010/main" val="0"/>
                        </a:ext>
                      </a:extLst>
                    </a:blip>
                    <a:srcRect b="10920"/>
                    <a:stretch/>
                  </pic:blipFill>
                  <pic:spPr bwMode="auto">
                    <a:xfrm>
                      <a:off x="0" y="0"/>
                      <a:ext cx="4828834" cy="8241634"/>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p w:rsidR="00BB7CF9" w:rsidRDefault="00BB7CF9" w:rsidP="0060261B">
      <w:r>
        <w:rPr>
          <w:noProof/>
        </w:rPr>
        <w:lastRenderedPageBreak/>
        <w:drawing>
          <wp:inline distT="0" distB="0" distL="0" distR="0">
            <wp:extent cx="5439345" cy="6846073"/>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32" cstate="print">
                      <a:extLst>
                        <a:ext uri="{28A0092B-C50C-407E-A947-70E740481C1C}">
                          <a14:useLocalDpi xmlns:a14="http://schemas.microsoft.com/office/drawing/2010/main" val="0"/>
                        </a:ext>
                      </a:extLst>
                    </a:blip>
                    <a:srcRect t="5960" b="946"/>
                    <a:stretch/>
                  </pic:blipFill>
                  <pic:spPr bwMode="auto">
                    <a:xfrm>
                      <a:off x="0" y="0"/>
                      <a:ext cx="5439643" cy="6846448"/>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r>
        <w:rPr>
          <w:noProof/>
        </w:rPr>
        <w:drawing>
          <wp:inline distT="0" distB="0" distL="0" distR="0">
            <wp:extent cx="4150581" cy="2208863"/>
            <wp:effectExtent l="0" t="0" r="254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33" cstate="print">
                      <a:extLst>
                        <a:ext uri="{28A0092B-C50C-407E-A947-70E740481C1C}">
                          <a14:useLocalDpi xmlns:a14="http://schemas.microsoft.com/office/drawing/2010/main" val="0"/>
                        </a:ext>
                      </a:extLst>
                    </a:blip>
                    <a:srcRect l="16189" t="13222" r="13924" b="35009"/>
                    <a:stretch/>
                  </pic:blipFill>
                  <pic:spPr bwMode="auto">
                    <a:xfrm>
                      <a:off x="0" y="0"/>
                      <a:ext cx="4151627" cy="2209419"/>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r>
        <w:rPr>
          <w:noProof/>
        </w:rPr>
        <w:lastRenderedPageBreak/>
        <w:drawing>
          <wp:inline distT="0" distB="0" distL="0" distR="0">
            <wp:extent cx="5940425" cy="419989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bookmarkStart w:id="14" w:name="_GoBack"/>
      <w:bookmarkEnd w:id="14"/>
    </w:p>
    <w:p w:rsidR="00BB7CF9" w:rsidRDefault="00BB7CF9" w:rsidP="0060261B">
      <w:r>
        <w:rPr>
          <w:noProof/>
        </w:rPr>
        <w:drawing>
          <wp:inline distT="0" distB="0" distL="0" distR="0">
            <wp:extent cx="5940425" cy="419989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r>
        <w:rPr>
          <w:noProof/>
        </w:rPr>
        <w:lastRenderedPageBreak/>
        <w:drawing>
          <wp:inline distT="0" distB="0" distL="0" distR="0">
            <wp:extent cx="5940425" cy="419989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p w:rsidR="0060261B" w:rsidRDefault="0060261B" w:rsidP="0060261B"/>
    <w:p w:rsidR="00BB7CF9" w:rsidRDefault="00BB7CF9" w:rsidP="0060261B">
      <w:r>
        <w:rPr>
          <w:noProof/>
        </w:rPr>
        <w:drawing>
          <wp:inline distT="0" distB="0" distL="0" distR="0">
            <wp:extent cx="5940425" cy="419989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r>
        <w:rPr>
          <w:noProof/>
        </w:rPr>
        <w:lastRenderedPageBreak/>
        <w:drawing>
          <wp:inline distT="0" distB="0" distL="0" distR="0">
            <wp:extent cx="5940425" cy="419989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p w:rsidR="00BB7CF9" w:rsidRDefault="00BB7CF9" w:rsidP="0060261B">
      <w:r>
        <w:rPr>
          <w:noProof/>
        </w:rPr>
        <w:drawing>
          <wp:inline distT="0" distB="0" distL="0" distR="0">
            <wp:extent cx="5940425" cy="41998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 w:rsidR="00BB7CF9" w:rsidRDefault="00BB7CF9" w:rsidP="0060261B"/>
    <w:p w:rsidR="00BB7CF9" w:rsidRDefault="00BB7CF9" w:rsidP="0060261B"/>
    <w:p w:rsidR="00BB7CF9" w:rsidRDefault="00BB7CF9" w:rsidP="0060261B"/>
    <w:p w:rsidR="00BB7CF9" w:rsidRDefault="00BB7CF9" w:rsidP="0060261B">
      <w:pPr>
        <w:rPr>
          <w:sz w:val="28"/>
          <w:szCs w:val="28"/>
          <w:u w:val="single"/>
        </w:rPr>
      </w:pPr>
      <w:r w:rsidRPr="00BB7CF9">
        <w:rPr>
          <w:sz w:val="28"/>
          <w:szCs w:val="28"/>
          <w:u w:val="single"/>
        </w:rPr>
        <w:t>Левобережный участок (Кировский район).</w:t>
      </w:r>
    </w:p>
    <w:p w:rsidR="0028704C" w:rsidRDefault="0028704C" w:rsidP="0060261B">
      <w:pPr>
        <w:rPr>
          <w:sz w:val="28"/>
          <w:szCs w:val="28"/>
          <w:u w:val="single"/>
        </w:rPr>
      </w:pPr>
    </w:p>
    <w:p w:rsidR="0028704C" w:rsidRDefault="0028704C" w:rsidP="0060261B">
      <w:pPr>
        <w:rPr>
          <w:sz w:val="28"/>
          <w:szCs w:val="28"/>
          <w:u w:val="single"/>
        </w:rPr>
      </w:pPr>
      <w:r>
        <w:rPr>
          <w:noProof/>
          <w:sz w:val="28"/>
          <w:szCs w:val="28"/>
          <w:u w:val="single"/>
        </w:rPr>
        <w:drawing>
          <wp:anchor distT="0" distB="0" distL="114300" distR="114300" simplePos="0" relativeHeight="251658240" behindDoc="0" locked="0" layoutInCell="1" allowOverlap="1" wp14:anchorId="495D7CDE" wp14:editId="228C283E">
            <wp:simplePos x="0" y="0"/>
            <wp:positionH relativeFrom="column">
              <wp:align>left</wp:align>
            </wp:positionH>
            <wp:positionV relativeFrom="paragraph">
              <wp:align>top</wp:align>
            </wp:positionV>
            <wp:extent cx="5885180" cy="7331075"/>
            <wp:effectExtent l="0" t="0" r="1270" b="317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10000.JPG"/>
                    <pic:cNvPicPr/>
                  </pic:nvPicPr>
                  <pic:blipFill rotWithShape="1">
                    <a:blip r:embed="rId40" cstate="print">
                      <a:extLst>
                        <a:ext uri="{28A0092B-C50C-407E-A947-70E740481C1C}">
                          <a14:useLocalDpi xmlns:a14="http://schemas.microsoft.com/office/drawing/2010/main" val="0"/>
                        </a:ext>
                      </a:extLst>
                    </a:blip>
                    <a:srcRect b="6558"/>
                    <a:stretch/>
                  </pic:blipFill>
                  <pic:spPr bwMode="auto">
                    <a:xfrm>
                      <a:off x="0" y="0"/>
                      <a:ext cx="5885180" cy="733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7CF9" w:rsidRDefault="00BB7CF9" w:rsidP="0060261B">
      <w:pPr>
        <w:rPr>
          <w:sz w:val="28"/>
          <w:szCs w:val="28"/>
          <w:u w:val="single"/>
        </w:rPr>
      </w:pPr>
      <w:r>
        <w:rPr>
          <w:noProof/>
          <w:sz w:val="28"/>
          <w:szCs w:val="28"/>
          <w:u w:val="single"/>
        </w:rPr>
        <w:lastRenderedPageBreak/>
        <w:drawing>
          <wp:inline distT="0" distB="0" distL="0" distR="0">
            <wp:extent cx="5947576" cy="644055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41" cstate="print">
                      <a:extLst>
                        <a:ext uri="{28A0092B-C50C-407E-A947-70E740481C1C}">
                          <a14:useLocalDpi xmlns:a14="http://schemas.microsoft.com/office/drawing/2010/main" val="0"/>
                        </a:ext>
                      </a:extLst>
                    </a:blip>
                    <a:srcRect t="12959" b="10423"/>
                    <a:stretch/>
                  </pic:blipFill>
                  <pic:spPr bwMode="auto">
                    <a:xfrm>
                      <a:off x="0" y="0"/>
                      <a:ext cx="5940425" cy="6432812"/>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4412615" cy="2082800"/>
            <wp:effectExtent l="0" t="0" r="698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42" cstate="print">
                      <a:extLst>
                        <a:ext uri="{28A0092B-C50C-407E-A947-70E740481C1C}">
                          <a14:useLocalDpi xmlns:a14="http://schemas.microsoft.com/office/drawing/2010/main" val="0"/>
                        </a:ext>
                      </a:extLst>
                    </a:blip>
                    <a:srcRect l="16979" t="13971" r="8824" b="36560"/>
                    <a:stretch/>
                  </pic:blipFill>
                  <pic:spPr bwMode="auto">
                    <a:xfrm>
                      <a:off x="0" y="0"/>
                      <a:ext cx="4412615" cy="2082800"/>
                    </a:xfrm>
                    <a:prstGeom prst="rect">
                      <a:avLst/>
                    </a:prstGeom>
                    <a:ln>
                      <a:noFill/>
                    </a:ln>
                    <a:extLst>
                      <a:ext uri="{53640926-AAD7-44D8-BBD7-CCE9431645EC}">
                        <a14:shadowObscured xmlns:a14="http://schemas.microsoft.com/office/drawing/2010/main"/>
                      </a:ext>
                    </a:extLst>
                  </pic:spPr>
                </pic:pic>
              </a:graphicData>
            </a:graphic>
          </wp:anchor>
        </w:drawing>
      </w:r>
      <w:r>
        <w:rPr>
          <w:sz w:val="28"/>
          <w:szCs w:val="28"/>
          <w:u w:val="single"/>
        </w:rPr>
        <w:br w:type="textWrapping" w:clear="all"/>
      </w:r>
    </w:p>
    <w:p w:rsidR="00BB7CF9" w:rsidRDefault="00BB7CF9" w:rsidP="0060261B">
      <w:pPr>
        <w:rPr>
          <w:sz w:val="28"/>
          <w:szCs w:val="28"/>
          <w:u w:val="single"/>
        </w:rPr>
      </w:pPr>
      <w:r>
        <w:rPr>
          <w:noProof/>
          <w:sz w:val="28"/>
          <w:szCs w:val="28"/>
          <w:u w:val="single"/>
        </w:rPr>
        <w:lastRenderedPageBreak/>
        <w:drawing>
          <wp:inline distT="0" distB="0" distL="0" distR="0">
            <wp:extent cx="5940425" cy="4206240"/>
            <wp:effectExtent l="0" t="0" r="317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4206240"/>
                    </a:xfrm>
                    <a:prstGeom prst="rect">
                      <a:avLst/>
                    </a:prstGeom>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drawing>
          <wp:inline distT="0" distB="0" distL="0" distR="0">
            <wp:extent cx="5940425" cy="419989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r>
        <w:rPr>
          <w:noProof/>
          <w:sz w:val="28"/>
          <w:szCs w:val="28"/>
          <w:u w:val="single"/>
        </w:rPr>
        <w:lastRenderedPageBreak/>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940425" cy="4206240"/>
            <wp:effectExtent l="0" t="0" r="3175" b="381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4206240"/>
                    </a:xfrm>
                    <a:prstGeom prst="rect">
                      <a:avLst/>
                    </a:prstGeom>
                  </pic:spPr>
                </pic:pic>
              </a:graphicData>
            </a:graphic>
          </wp:anchor>
        </w:drawing>
      </w:r>
    </w:p>
    <w:p w:rsidR="00BB7CF9" w:rsidRDefault="00BB7CF9" w:rsidP="0060261B">
      <w:pPr>
        <w:rPr>
          <w:sz w:val="28"/>
          <w:szCs w:val="28"/>
          <w:u w:val="single"/>
        </w:rPr>
      </w:pPr>
      <w:r>
        <w:rPr>
          <w:noProof/>
          <w:sz w:val="28"/>
          <w:szCs w:val="28"/>
          <w:u w:val="single"/>
        </w:rPr>
        <w:drawing>
          <wp:inline distT="0" distB="0" distL="0" distR="0">
            <wp:extent cx="5940425" cy="419989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lastRenderedPageBreak/>
        <w:drawing>
          <wp:inline distT="0" distB="0" distL="0" distR="0">
            <wp:extent cx="5940425" cy="419989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p>
    <w:p w:rsidR="00030F3D" w:rsidRPr="00BB7CF9" w:rsidRDefault="00BB7CF9">
      <w:pPr>
        <w:rPr>
          <w:sz w:val="28"/>
          <w:szCs w:val="28"/>
          <w:u w:val="single"/>
        </w:rPr>
      </w:pPr>
      <w:r>
        <w:rPr>
          <w:noProof/>
          <w:sz w:val="28"/>
          <w:szCs w:val="28"/>
          <w:u w:val="single"/>
        </w:rPr>
        <w:drawing>
          <wp:inline distT="0" distB="0" distL="0" distR="0">
            <wp:extent cx="5940425" cy="419989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r>
        <w:rPr>
          <w:sz w:val="28"/>
          <w:szCs w:val="28"/>
          <w:u w:val="single"/>
        </w:rPr>
        <w:br w:type="textWrapping" w:clear="all"/>
      </w:r>
    </w:p>
    <w:sectPr w:rsidR="00030F3D" w:rsidRPr="00BB7CF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19AA" w:rsidRDefault="005C19AA" w:rsidP="005C19AA">
      <w:r>
        <w:separator/>
      </w:r>
    </w:p>
  </w:endnote>
  <w:endnote w:type="continuationSeparator" w:id="0">
    <w:p w:rsidR="005C19AA" w:rsidRDefault="005C19AA" w:rsidP="005C1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ultant">
    <w:altName w:val="Courier New"/>
    <w:charset w:val="00"/>
    <w:family w:val="modern"/>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BE8" w:rsidRDefault="00B26BE8" w:rsidP="00E06145">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26BE8" w:rsidRDefault="00B26BE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19AA" w:rsidRDefault="005C19AA" w:rsidP="005C19AA">
      <w:r>
        <w:separator/>
      </w:r>
    </w:p>
  </w:footnote>
  <w:footnote w:type="continuationSeparator" w:id="0">
    <w:p w:rsidR="005C19AA" w:rsidRDefault="005C19AA" w:rsidP="005C19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BE8" w:rsidRDefault="00B26BE8" w:rsidP="00E06145">
    <w:pPr>
      <w:pStyle w:val="af0"/>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B26BE8" w:rsidRDefault="00B26BE8" w:rsidP="00E06145">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6BE8" w:rsidRDefault="00B26BE8">
    <w:pPr>
      <w:pStyle w:val="af0"/>
      <w:jc w:val="right"/>
    </w:pPr>
    <w:r>
      <w:fldChar w:fldCharType="begin"/>
    </w:r>
    <w:r>
      <w:instrText>PAGE   \* MERGEFORMAT</w:instrText>
    </w:r>
    <w:r>
      <w:fldChar w:fldCharType="separate"/>
    </w:r>
    <w:r w:rsidR="0028704C">
      <w:rPr>
        <w:noProof/>
      </w:rPr>
      <w:t>98</w:t>
    </w:r>
    <w:r>
      <w:fldChar w:fldCharType="end"/>
    </w:r>
  </w:p>
  <w:p w:rsidR="00B26BE8" w:rsidRDefault="00B26BE8" w:rsidP="00E06145">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23C75"/>
    <w:multiLevelType w:val="multilevel"/>
    <w:tmpl w:val="15327C64"/>
    <w:styleLink w:val="1"/>
    <w:lvl w:ilvl="0">
      <w:start w:val="1"/>
      <w:numFmt w:val="decimal"/>
      <w:lvlText w:val="%1."/>
      <w:lvlJc w:val="left"/>
      <w:pPr>
        <w:tabs>
          <w:tab w:val="num" w:pos="1080"/>
        </w:tabs>
        <w:ind w:left="1080" w:hanging="360"/>
      </w:pPr>
      <w:rPr>
        <w:rFonts w:hint="default"/>
        <w:i w:val="0"/>
        <w:color w:val="auto"/>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nsid w:val="12D06581"/>
    <w:multiLevelType w:val="hybridMultilevel"/>
    <w:tmpl w:val="BFE42FA4"/>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17D62BE2"/>
    <w:multiLevelType w:val="hybridMultilevel"/>
    <w:tmpl w:val="27B46C3C"/>
    <w:lvl w:ilvl="0" w:tplc="0492A478">
      <w:start w:val="2"/>
      <w:numFmt w:val="decimal"/>
      <w:pStyle w:val="a"/>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197858DA"/>
    <w:multiLevelType w:val="multilevel"/>
    <w:tmpl w:val="0419001D"/>
    <w:styleLink w:val="1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1C285AB1"/>
    <w:multiLevelType w:val="hybridMultilevel"/>
    <w:tmpl w:val="27EC05FA"/>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
    <w:nsid w:val="1D057DAF"/>
    <w:multiLevelType w:val="hybridMultilevel"/>
    <w:tmpl w:val="D004B42A"/>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2D20642"/>
    <w:multiLevelType w:val="hybridMultilevel"/>
    <w:tmpl w:val="9808D832"/>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281443E8"/>
    <w:multiLevelType w:val="multilevel"/>
    <w:tmpl w:val="5D7026F2"/>
    <w:lvl w:ilvl="0">
      <w:start w:val="1"/>
      <w:numFmt w:val="decimal"/>
      <w:lvlText w:val="%1."/>
      <w:lvlJc w:val="left"/>
      <w:pPr>
        <w:ind w:left="1425" w:hanging="1065"/>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8BE3891"/>
    <w:multiLevelType w:val="hybridMultilevel"/>
    <w:tmpl w:val="87BA56E8"/>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96B188C"/>
    <w:multiLevelType w:val="hybridMultilevel"/>
    <w:tmpl w:val="ECF4E6F6"/>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A9312A9"/>
    <w:multiLevelType w:val="hybridMultilevel"/>
    <w:tmpl w:val="0E2C1FF6"/>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2DF01E69"/>
    <w:multiLevelType w:val="multilevel"/>
    <w:tmpl w:val="04190023"/>
    <w:lvl w:ilvl="0">
      <w:start w:val="1"/>
      <w:numFmt w:val="upperRoman"/>
      <w:pStyle w:val="11"/>
      <w:lvlText w:val="Статья %1."/>
      <w:lvlJc w:val="left"/>
      <w:pPr>
        <w:tabs>
          <w:tab w:val="num" w:pos="1440"/>
        </w:tabs>
        <w:ind w:left="0" w:firstLine="0"/>
      </w:pPr>
    </w:lvl>
    <w:lvl w:ilvl="1">
      <w:start w:val="1"/>
      <w:numFmt w:val="decimalZero"/>
      <w:pStyle w:val="2"/>
      <w:isLgl/>
      <w:lvlText w:val="Раздел %1.%2"/>
      <w:lvlJc w:val="left"/>
      <w:pPr>
        <w:tabs>
          <w:tab w:val="num" w:pos="1440"/>
        </w:tabs>
        <w:ind w:left="0" w:firstLine="0"/>
      </w:pPr>
    </w:lvl>
    <w:lvl w:ilvl="2">
      <w:start w:val="1"/>
      <w:numFmt w:val="lowerLetter"/>
      <w:pStyle w:val="3"/>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pStyle w:val="9"/>
      <w:lvlText w:val="%9."/>
      <w:lvlJc w:val="right"/>
      <w:pPr>
        <w:tabs>
          <w:tab w:val="num" w:pos="1584"/>
        </w:tabs>
        <w:ind w:left="1584" w:hanging="144"/>
      </w:pPr>
    </w:lvl>
  </w:abstractNum>
  <w:abstractNum w:abstractNumId="12">
    <w:nsid w:val="31FA10FB"/>
    <w:multiLevelType w:val="hybridMultilevel"/>
    <w:tmpl w:val="54444C36"/>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3">
    <w:nsid w:val="332D7BE0"/>
    <w:multiLevelType w:val="hybridMultilevel"/>
    <w:tmpl w:val="3F2E25B4"/>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06"/>
        </w:tabs>
        <w:ind w:left="1406" w:hanging="360"/>
      </w:pPr>
      <w:rPr>
        <w:rFonts w:ascii="Courier New" w:hAnsi="Courier New" w:cs="Courier New" w:hint="default"/>
      </w:rPr>
    </w:lvl>
    <w:lvl w:ilvl="2" w:tplc="04190005">
      <w:start w:val="1"/>
      <w:numFmt w:val="bullet"/>
      <w:lvlText w:val=""/>
      <w:lvlJc w:val="left"/>
      <w:pPr>
        <w:tabs>
          <w:tab w:val="num" w:pos="2126"/>
        </w:tabs>
        <w:ind w:left="2126" w:hanging="360"/>
      </w:pPr>
      <w:rPr>
        <w:rFonts w:ascii="Wingdings" w:hAnsi="Wingdings" w:hint="default"/>
      </w:rPr>
    </w:lvl>
    <w:lvl w:ilvl="3" w:tplc="04190001">
      <w:start w:val="1"/>
      <w:numFmt w:val="bullet"/>
      <w:lvlText w:val=""/>
      <w:lvlJc w:val="left"/>
      <w:pPr>
        <w:tabs>
          <w:tab w:val="num" w:pos="2846"/>
        </w:tabs>
        <w:ind w:left="2846" w:hanging="360"/>
      </w:pPr>
      <w:rPr>
        <w:rFonts w:ascii="Symbol" w:hAnsi="Symbol" w:hint="default"/>
      </w:rPr>
    </w:lvl>
    <w:lvl w:ilvl="4" w:tplc="04190003">
      <w:start w:val="1"/>
      <w:numFmt w:val="bullet"/>
      <w:lvlText w:val="o"/>
      <w:lvlJc w:val="left"/>
      <w:pPr>
        <w:tabs>
          <w:tab w:val="num" w:pos="3566"/>
        </w:tabs>
        <w:ind w:left="3566" w:hanging="360"/>
      </w:pPr>
      <w:rPr>
        <w:rFonts w:ascii="Courier New" w:hAnsi="Courier New" w:cs="Courier New" w:hint="default"/>
      </w:rPr>
    </w:lvl>
    <w:lvl w:ilvl="5" w:tplc="04190005">
      <w:start w:val="1"/>
      <w:numFmt w:val="bullet"/>
      <w:lvlText w:val=""/>
      <w:lvlJc w:val="left"/>
      <w:pPr>
        <w:tabs>
          <w:tab w:val="num" w:pos="4286"/>
        </w:tabs>
        <w:ind w:left="4286" w:hanging="360"/>
      </w:pPr>
      <w:rPr>
        <w:rFonts w:ascii="Wingdings" w:hAnsi="Wingdings" w:hint="default"/>
      </w:rPr>
    </w:lvl>
    <w:lvl w:ilvl="6" w:tplc="04190001">
      <w:start w:val="1"/>
      <w:numFmt w:val="bullet"/>
      <w:lvlText w:val=""/>
      <w:lvlJc w:val="left"/>
      <w:pPr>
        <w:tabs>
          <w:tab w:val="num" w:pos="5006"/>
        </w:tabs>
        <w:ind w:left="5006" w:hanging="360"/>
      </w:pPr>
      <w:rPr>
        <w:rFonts w:ascii="Symbol" w:hAnsi="Symbol" w:hint="default"/>
      </w:rPr>
    </w:lvl>
    <w:lvl w:ilvl="7" w:tplc="04190003">
      <w:start w:val="1"/>
      <w:numFmt w:val="bullet"/>
      <w:lvlText w:val="o"/>
      <w:lvlJc w:val="left"/>
      <w:pPr>
        <w:tabs>
          <w:tab w:val="num" w:pos="5726"/>
        </w:tabs>
        <w:ind w:left="5726" w:hanging="360"/>
      </w:pPr>
      <w:rPr>
        <w:rFonts w:ascii="Courier New" w:hAnsi="Courier New" w:cs="Courier New" w:hint="default"/>
      </w:rPr>
    </w:lvl>
    <w:lvl w:ilvl="8" w:tplc="04190005">
      <w:start w:val="1"/>
      <w:numFmt w:val="bullet"/>
      <w:lvlText w:val=""/>
      <w:lvlJc w:val="left"/>
      <w:pPr>
        <w:tabs>
          <w:tab w:val="num" w:pos="6446"/>
        </w:tabs>
        <w:ind w:left="6446" w:hanging="360"/>
      </w:pPr>
      <w:rPr>
        <w:rFonts w:ascii="Wingdings" w:hAnsi="Wingdings" w:hint="default"/>
      </w:rPr>
    </w:lvl>
  </w:abstractNum>
  <w:abstractNum w:abstractNumId="14">
    <w:nsid w:val="38775B05"/>
    <w:multiLevelType w:val="hybridMultilevel"/>
    <w:tmpl w:val="28F25620"/>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nsid w:val="3EE2212B"/>
    <w:multiLevelType w:val="hybridMultilevel"/>
    <w:tmpl w:val="3EEC600C"/>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43E32071"/>
    <w:multiLevelType w:val="hybridMultilevel"/>
    <w:tmpl w:val="9D8A5ECC"/>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73162C0"/>
    <w:multiLevelType w:val="hybridMultilevel"/>
    <w:tmpl w:val="3C4A2DC4"/>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8">
    <w:nsid w:val="4E32095C"/>
    <w:multiLevelType w:val="hybridMultilevel"/>
    <w:tmpl w:val="BEE2929E"/>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4FDB44B0"/>
    <w:multiLevelType w:val="hybridMultilevel"/>
    <w:tmpl w:val="BC78EB5A"/>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5128257F"/>
    <w:multiLevelType w:val="hybridMultilevel"/>
    <w:tmpl w:val="5D7CEFBE"/>
    <w:lvl w:ilvl="0" w:tplc="16EA690C">
      <w:start w:val="1"/>
      <w:numFmt w:val="bullet"/>
      <w:lvlText w:val=""/>
      <w:lvlJc w:val="left"/>
      <w:pPr>
        <w:tabs>
          <w:tab w:val="num" w:pos="709"/>
        </w:tabs>
        <w:ind w:left="709" w:hanging="425"/>
      </w:pPr>
      <w:rPr>
        <w:rFonts w:ascii="Wingdings" w:hAnsi="Wingdings" w:hint="default"/>
      </w:rPr>
    </w:lvl>
    <w:lvl w:ilvl="1" w:tplc="F6FA9434">
      <w:numFmt w:val="bullet"/>
      <w:lvlText w:val="-"/>
      <w:lvlJc w:val="left"/>
      <w:pPr>
        <w:tabs>
          <w:tab w:val="num" w:pos="1434"/>
        </w:tabs>
        <w:ind w:left="1434" w:hanging="360"/>
      </w:pPr>
      <w:rPr>
        <w:rFonts w:ascii="Times New Roman" w:eastAsia="Times New Roman" w:hAnsi="Times New Roman" w:cs="Times New Roman" w:hint="default"/>
      </w:rPr>
    </w:lvl>
    <w:lvl w:ilvl="2" w:tplc="04190005" w:tentative="1">
      <w:start w:val="1"/>
      <w:numFmt w:val="bullet"/>
      <w:lvlText w:val=""/>
      <w:lvlJc w:val="left"/>
      <w:pPr>
        <w:tabs>
          <w:tab w:val="num" w:pos="2154"/>
        </w:tabs>
        <w:ind w:left="2154" w:hanging="360"/>
      </w:pPr>
      <w:rPr>
        <w:rFonts w:ascii="Wingdings" w:hAnsi="Wingdings" w:hint="default"/>
      </w:rPr>
    </w:lvl>
    <w:lvl w:ilvl="3" w:tplc="04190001" w:tentative="1">
      <w:start w:val="1"/>
      <w:numFmt w:val="bullet"/>
      <w:lvlText w:val=""/>
      <w:lvlJc w:val="left"/>
      <w:pPr>
        <w:tabs>
          <w:tab w:val="num" w:pos="2874"/>
        </w:tabs>
        <w:ind w:left="2874" w:hanging="360"/>
      </w:pPr>
      <w:rPr>
        <w:rFonts w:ascii="Symbol" w:hAnsi="Symbol" w:hint="default"/>
      </w:rPr>
    </w:lvl>
    <w:lvl w:ilvl="4" w:tplc="04190003" w:tentative="1">
      <w:start w:val="1"/>
      <w:numFmt w:val="bullet"/>
      <w:lvlText w:val="o"/>
      <w:lvlJc w:val="left"/>
      <w:pPr>
        <w:tabs>
          <w:tab w:val="num" w:pos="3594"/>
        </w:tabs>
        <w:ind w:left="3594" w:hanging="360"/>
      </w:pPr>
      <w:rPr>
        <w:rFonts w:ascii="Courier New" w:hAnsi="Courier New" w:cs="Courier New" w:hint="default"/>
      </w:rPr>
    </w:lvl>
    <w:lvl w:ilvl="5" w:tplc="04190005" w:tentative="1">
      <w:start w:val="1"/>
      <w:numFmt w:val="bullet"/>
      <w:lvlText w:val=""/>
      <w:lvlJc w:val="left"/>
      <w:pPr>
        <w:tabs>
          <w:tab w:val="num" w:pos="4314"/>
        </w:tabs>
        <w:ind w:left="4314" w:hanging="360"/>
      </w:pPr>
      <w:rPr>
        <w:rFonts w:ascii="Wingdings" w:hAnsi="Wingdings" w:hint="default"/>
      </w:rPr>
    </w:lvl>
    <w:lvl w:ilvl="6" w:tplc="04190001" w:tentative="1">
      <w:start w:val="1"/>
      <w:numFmt w:val="bullet"/>
      <w:lvlText w:val=""/>
      <w:lvlJc w:val="left"/>
      <w:pPr>
        <w:tabs>
          <w:tab w:val="num" w:pos="5034"/>
        </w:tabs>
        <w:ind w:left="5034" w:hanging="360"/>
      </w:pPr>
      <w:rPr>
        <w:rFonts w:ascii="Symbol" w:hAnsi="Symbol" w:hint="default"/>
      </w:rPr>
    </w:lvl>
    <w:lvl w:ilvl="7" w:tplc="04190003" w:tentative="1">
      <w:start w:val="1"/>
      <w:numFmt w:val="bullet"/>
      <w:lvlText w:val="o"/>
      <w:lvlJc w:val="left"/>
      <w:pPr>
        <w:tabs>
          <w:tab w:val="num" w:pos="5754"/>
        </w:tabs>
        <w:ind w:left="5754" w:hanging="360"/>
      </w:pPr>
      <w:rPr>
        <w:rFonts w:ascii="Courier New" w:hAnsi="Courier New" w:cs="Courier New" w:hint="default"/>
      </w:rPr>
    </w:lvl>
    <w:lvl w:ilvl="8" w:tplc="04190005" w:tentative="1">
      <w:start w:val="1"/>
      <w:numFmt w:val="bullet"/>
      <w:lvlText w:val=""/>
      <w:lvlJc w:val="left"/>
      <w:pPr>
        <w:tabs>
          <w:tab w:val="num" w:pos="6474"/>
        </w:tabs>
        <w:ind w:left="6474" w:hanging="360"/>
      </w:pPr>
      <w:rPr>
        <w:rFonts w:ascii="Wingdings" w:hAnsi="Wingdings" w:hint="default"/>
      </w:rPr>
    </w:lvl>
  </w:abstractNum>
  <w:abstractNum w:abstractNumId="21">
    <w:nsid w:val="57A3592D"/>
    <w:multiLevelType w:val="hybridMultilevel"/>
    <w:tmpl w:val="63A89346"/>
    <w:lvl w:ilvl="0" w:tplc="04190005">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nsid w:val="5A7A4CA1"/>
    <w:multiLevelType w:val="hybridMultilevel"/>
    <w:tmpl w:val="F7F28EAE"/>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5BD660A4"/>
    <w:multiLevelType w:val="hybridMultilevel"/>
    <w:tmpl w:val="85EAD6FC"/>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4">
    <w:nsid w:val="5FD06ED8"/>
    <w:multiLevelType w:val="hybridMultilevel"/>
    <w:tmpl w:val="3E3A8122"/>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nsid w:val="5FD53E1A"/>
    <w:multiLevelType w:val="hybridMultilevel"/>
    <w:tmpl w:val="468E382E"/>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06"/>
        </w:tabs>
        <w:ind w:left="1406" w:hanging="360"/>
      </w:pPr>
      <w:rPr>
        <w:rFonts w:ascii="Courier New" w:hAnsi="Courier New" w:cs="Courier New" w:hint="default"/>
      </w:rPr>
    </w:lvl>
    <w:lvl w:ilvl="2" w:tplc="04190005" w:tentative="1">
      <w:start w:val="1"/>
      <w:numFmt w:val="bullet"/>
      <w:lvlText w:val=""/>
      <w:lvlJc w:val="left"/>
      <w:pPr>
        <w:tabs>
          <w:tab w:val="num" w:pos="2126"/>
        </w:tabs>
        <w:ind w:left="2126" w:hanging="360"/>
      </w:pPr>
      <w:rPr>
        <w:rFonts w:ascii="Wingdings" w:hAnsi="Wingdings" w:hint="default"/>
      </w:rPr>
    </w:lvl>
    <w:lvl w:ilvl="3" w:tplc="04190001" w:tentative="1">
      <w:start w:val="1"/>
      <w:numFmt w:val="bullet"/>
      <w:lvlText w:val=""/>
      <w:lvlJc w:val="left"/>
      <w:pPr>
        <w:tabs>
          <w:tab w:val="num" w:pos="2846"/>
        </w:tabs>
        <w:ind w:left="2846" w:hanging="360"/>
      </w:pPr>
      <w:rPr>
        <w:rFonts w:ascii="Symbol" w:hAnsi="Symbol" w:hint="default"/>
      </w:rPr>
    </w:lvl>
    <w:lvl w:ilvl="4" w:tplc="04190003" w:tentative="1">
      <w:start w:val="1"/>
      <w:numFmt w:val="bullet"/>
      <w:lvlText w:val="o"/>
      <w:lvlJc w:val="left"/>
      <w:pPr>
        <w:tabs>
          <w:tab w:val="num" w:pos="3566"/>
        </w:tabs>
        <w:ind w:left="3566" w:hanging="360"/>
      </w:pPr>
      <w:rPr>
        <w:rFonts w:ascii="Courier New" w:hAnsi="Courier New" w:cs="Courier New" w:hint="default"/>
      </w:rPr>
    </w:lvl>
    <w:lvl w:ilvl="5" w:tplc="04190005" w:tentative="1">
      <w:start w:val="1"/>
      <w:numFmt w:val="bullet"/>
      <w:lvlText w:val=""/>
      <w:lvlJc w:val="left"/>
      <w:pPr>
        <w:tabs>
          <w:tab w:val="num" w:pos="4286"/>
        </w:tabs>
        <w:ind w:left="4286" w:hanging="360"/>
      </w:pPr>
      <w:rPr>
        <w:rFonts w:ascii="Wingdings" w:hAnsi="Wingdings" w:hint="default"/>
      </w:rPr>
    </w:lvl>
    <w:lvl w:ilvl="6" w:tplc="04190001" w:tentative="1">
      <w:start w:val="1"/>
      <w:numFmt w:val="bullet"/>
      <w:lvlText w:val=""/>
      <w:lvlJc w:val="left"/>
      <w:pPr>
        <w:tabs>
          <w:tab w:val="num" w:pos="5006"/>
        </w:tabs>
        <w:ind w:left="5006" w:hanging="360"/>
      </w:pPr>
      <w:rPr>
        <w:rFonts w:ascii="Symbol" w:hAnsi="Symbol" w:hint="default"/>
      </w:rPr>
    </w:lvl>
    <w:lvl w:ilvl="7" w:tplc="04190003" w:tentative="1">
      <w:start w:val="1"/>
      <w:numFmt w:val="bullet"/>
      <w:lvlText w:val="o"/>
      <w:lvlJc w:val="left"/>
      <w:pPr>
        <w:tabs>
          <w:tab w:val="num" w:pos="5726"/>
        </w:tabs>
        <w:ind w:left="5726" w:hanging="360"/>
      </w:pPr>
      <w:rPr>
        <w:rFonts w:ascii="Courier New" w:hAnsi="Courier New" w:cs="Courier New" w:hint="default"/>
      </w:rPr>
    </w:lvl>
    <w:lvl w:ilvl="8" w:tplc="04190005" w:tentative="1">
      <w:start w:val="1"/>
      <w:numFmt w:val="bullet"/>
      <w:lvlText w:val=""/>
      <w:lvlJc w:val="left"/>
      <w:pPr>
        <w:tabs>
          <w:tab w:val="num" w:pos="6446"/>
        </w:tabs>
        <w:ind w:left="6446" w:hanging="360"/>
      </w:pPr>
      <w:rPr>
        <w:rFonts w:ascii="Wingdings" w:hAnsi="Wingdings" w:hint="default"/>
      </w:rPr>
    </w:lvl>
  </w:abstractNum>
  <w:abstractNum w:abstractNumId="26">
    <w:nsid w:val="680964A2"/>
    <w:multiLevelType w:val="hybridMultilevel"/>
    <w:tmpl w:val="EC5C4150"/>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7">
    <w:nsid w:val="6DAA63BD"/>
    <w:multiLevelType w:val="multilevel"/>
    <w:tmpl w:val="15327C64"/>
    <w:styleLink w:val="20"/>
    <w:lvl w:ilvl="0">
      <w:start w:val="1"/>
      <w:numFmt w:val="decimal"/>
      <w:pStyle w:val="a0"/>
      <w:lvlText w:val="%1."/>
      <w:lvlJc w:val="left"/>
      <w:pPr>
        <w:tabs>
          <w:tab w:val="num" w:pos="1080"/>
        </w:tabs>
        <w:ind w:left="1080" w:hanging="360"/>
      </w:pPr>
      <w:rPr>
        <w:rFonts w:hint="default"/>
        <w:i w:val="0"/>
        <w:color w:val="auto"/>
      </w:rPr>
    </w:lvl>
    <w:lvl w:ilvl="1">
      <w:start w:val="1"/>
      <w:numFmt w:val="bullet"/>
      <w:lvlText w:val=""/>
      <w:lvlJc w:val="left"/>
      <w:pPr>
        <w:tabs>
          <w:tab w:val="num" w:pos="1800"/>
        </w:tabs>
        <w:ind w:left="1800" w:hanging="360"/>
      </w:pPr>
      <w:rPr>
        <w:rFonts w:ascii="Symbol" w:hAnsi="Symbol" w:hint="default"/>
        <w:color w:val="auto"/>
        <w:sz w:val="26"/>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8">
    <w:nsid w:val="77E672C1"/>
    <w:multiLevelType w:val="hybridMultilevel"/>
    <w:tmpl w:val="434667E0"/>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7CAF25DD"/>
    <w:multiLevelType w:val="hybridMultilevel"/>
    <w:tmpl w:val="AE707438"/>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num w:numId="1">
    <w:abstractNumId w:val="21"/>
  </w:num>
  <w:num w:numId="2">
    <w:abstractNumId w:val="3"/>
  </w:num>
  <w:num w:numId="3">
    <w:abstractNumId w:val="0"/>
  </w:num>
  <w:num w:numId="4">
    <w:abstractNumId w:val="11"/>
  </w:num>
  <w:num w:numId="5">
    <w:abstractNumId w:val="27"/>
  </w:num>
  <w:num w:numId="6">
    <w:abstractNumId w:val="2"/>
  </w:num>
  <w:num w:numId="7">
    <w:abstractNumId w:val="20"/>
  </w:num>
  <w:num w:numId="8">
    <w:abstractNumId w:val="6"/>
  </w:num>
  <w:num w:numId="9">
    <w:abstractNumId w:val="25"/>
  </w:num>
  <w:num w:numId="10">
    <w:abstractNumId w:val="8"/>
  </w:num>
  <w:num w:numId="11">
    <w:abstractNumId w:val="1"/>
  </w:num>
  <w:num w:numId="12">
    <w:abstractNumId w:val="16"/>
  </w:num>
  <w:num w:numId="13">
    <w:abstractNumId w:val="10"/>
  </w:num>
  <w:num w:numId="14">
    <w:abstractNumId w:val="9"/>
  </w:num>
  <w:num w:numId="15">
    <w:abstractNumId w:val="22"/>
  </w:num>
  <w:num w:numId="16">
    <w:abstractNumId w:val="28"/>
  </w:num>
  <w:num w:numId="17">
    <w:abstractNumId w:val="24"/>
  </w:num>
  <w:num w:numId="18">
    <w:abstractNumId w:val="5"/>
  </w:num>
  <w:num w:numId="19">
    <w:abstractNumId w:val="7"/>
  </w:num>
  <w:num w:numId="20">
    <w:abstractNumId w:val="4"/>
  </w:num>
  <w:num w:numId="21">
    <w:abstractNumId w:val="26"/>
  </w:num>
  <w:num w:numId="22">
    <w:abstractNumId w:val="13"/>
  </w:num>
  <w:num w:numId="23">
    <w:abstractNumId w:val="23"/>
  </w:num>
  <w:num w:numId="24">
    <w:abstractNumId w:val="29"/>
  </w:num>
  <w:num w:numId="25">
    <w:abstractNumId w:val="15"/>
  </w:num>
  <w:num w:numId="26">
    <w:abstractNumId w:val="19"/>
  </w:num>
  <w:num w:numId="27">
    <w:abstractNumId w:val="18"/>
  </w:num>
  <w:num w:numId="28">
    <w:abstractNumId w:val="12"/>
  </w:num>
  <w:num w:numId="29">
    <w:abstractNumId w:val="14"/>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B31"/>
    <w:rsid w:val="00030F3D"/>
    <w:rsid w:val="00091050"/>
    <w:rsid w:val="002207CB"/>
    <w:rsid w:val="0028704C"/>
    <w:rsid w:val="00550C8A"/>
    <w:rsid w:val="005C19AA"/>
    <w:rsid w:val="0060261B"/>
    <w:rsid w:val="006D6CD6"/>
    <w:rsid w:val="007D53FC"/>
    <w:rsid w:val="00883389"/>
    <w:rsid w:val="008F67B4"/>
    <w:rsid w:val="00913AA8"/>
    <w:rsid w:val="00B26BE8"/>
    <w:rsid w:val="00B51929"/>
    <w:rsid w:val="00BB7CF9"/>
    <w:rsid w:val="00BE2A71"/>
    <w:rsid w:val="00E06145"/>
    <w:rsid w:val="00ED3B31"/>
    <w:rsid w:val="00EE77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0261B"/>
    <w:pPr>
      <w:spacing w:after="0" w:line="240" w:lineRule="auto"/>
    </w:pPr>
    <w:rPr>
      <w:rFonts w:ascii="Times New Roman" w:eastAsia="Times New Roman" w:hAnsi="Times New Roman" w:cs="Times New Roman"/>
      <w:sz w:val="24"/>
      <w:szCs w:val="20"/>
      <w:lang w:eastAsia="ru-RU"/>
    </w:rPr>
  </w:style>
  <w:style w:type="paragraph" w:styleId="11">
    <w:name w:val="heading 1"/>
    <w:basedOn w:val="a1"/>
    <w:next w:val="a1"/>
    <w:link w:val="12"/>
    <w:qFormat/>
    <w:rsid w:val="0060261B"/>
    <w:pPr>
      <w:keepNext/>
      <w:numPr>
        <w:numId w:val="4"/>
      </w:numPr>
      <w:spacing w:line="360" w:lineRule="auto"/>
      <w:jc w:val="center"/>
      <w:outlineLvl w:val="0"/>
    </w:pPr>
    <w:rPr>
      <w:b/>
      <w:sz w:val="26"/>
    </w:rPr>
  </w:style>
  <w:style w:type="paragraph" w:styleId="2">
    <w:name w:val="heading 2"/>
    <w:basedOn w:val="a1"/>
    <w:next w:val="a1"/>
    <w:link w:val="21"/>
    <w:qFormat/>
    <w:rsid w:val="0060261B"/>
    <w:pPr>
      <w:keepNext/>
      <w:numPr>
        <w:ilvl w:val="1"/>
        <w:numId w:val="4"/>
      </w:numPr>
      <w:spacing w:line="360" w:lineRule="auto"/>
      <w:jc w:val="center"/>
      <w:outlineLvl w:val="1"/>
    </w:pPr>
    <w:rPr>
      <w:b/>
      <w:bCs/>
      <w:color w:val="000000"/>
      <w:sz w:val="32"/>
    </w:rPr>
  </w:style>
  <w:style w:type="paragraph" w:styleId="3">
    <w:name w:val="heading 3"/>
    <w:basedOn w:val="a1"/>
    <w:next w:val="a1"/>
    <w:link w:val="30"/>
    <w:qFormat/>
    <w:rsid w:val="0060261B"/>
    <w:pPr>
      <w:keepNext/>
      <w:numPr>
        <w:ilvl w:val="2"/>
        <w:numId w:val="4"/>
      </w:numPr>
      <w:spacing w:line="360" w:lineRule="auto"/>
      <w:jc w:val="both"/>
      <w:outlineLvl w:val="2"/>
    </w:pPr>
    <w:rPr>
      <w:sz w:val="26"/>
      <w:u w:val="single"/>
    </w:rPr>
  </w:style>
  <w:style w:type="paragraph" w:styleId="4">
    <w:name w:val="heading 4"/>
    <w:basedOn w:val="a1"/>
    <w:next w:val="a1"/>
    <w:link w:val="40"/>
    <w:qFormat/>
    <w:rsid w:val="0060261B"/>
    <w:pPr>
      <w:keepNext/>
      <w:numPr>
        <w:ilvl w:val="3"/>
        <w:numId w:val="4"/>
      </w:numPr>
      <w:spacing w:before="120" w:line="360" w:lineRule="auto"/>
      <w:outlineLvl w:val="3"/>
    </w:pPr>
    <w:rPr>
      <w:sz w:val="26"/>
      <w:u w:val="single"/>
    </w:rPr>
  </w:style>
  <w:style w:type="paragraph" w:styleId="5">
    <w:name w:val="heading 5"/>
    <w:basedOn w:val="a1"/>
    <w:next w:val="a1"/>
    <w:link w:val="50"/>
    <w:qFormat/>
    <w:rsid w:val="0060261B"/>
    <w:pPr>
      <w:keepNext/>
      <w:numPr>
        <w:ilvl w:val="4"/>
        <w:numId w:val="4"/>
      </w:numPr>
      <w:spacing w:after="240" w:line="340" w:lineRule="exact"/>
      <w:jc w:val="center"/>
      <w:outlineLvl w:val="4"/>
    </w:pPr>
    <w:rPr>
      <w:sz w:val="26"/>
      <w:u w:val="single"/>
    </w:rPr>
  </w:style>
  <w:style w:type="paragraph" w:styleId="6">
    <w:name w:val="heading 6"/>
    <w:basedOn w:val="a1"/>
    <w:next w:val="a1"/>
    <w:link w:val="60"/>
    <w:qFormat/>
    <w:rsid w:val="0060261B"/>
    <w:pPr>
      <w:keepNext/>
      <w:numPr>
        <w:ilvl w:val="5"/>
        <w:numId w:val="4"/>
      </w:numPr>
      <w:spacing w:line="360" w:lineRule="auto"/>
      <w:jc w:val="both"/>
      <w:outlineLvl w:val="5"/>
    </w:pPr>
    <w:rPr>
      <w:color w:val="000000"/>
      <w:sz w:val="26"/>
      <w:u w:val="single"/>
    </w:rPr>
  </w:style>
  <w:style w:type="paragraph" w:styleId="7">
    <w:name w:val="heading 7"/>
    <w:basedOn w:val="a1"/>
    <w:next w:val="a1"/>
    <w:link w:val="70"/>
    <w:qFormat/>
    <w:rsid w:val="0060261B"/>
    <w:pPr>
      <w:keepNext/>
      <w:numPr>
        <w:ilvl w:val="6"/>
        <w:numId w:val="4"/>
      </w:numPr>
      <w:jc w:val="center"/>
      <w:outlineLvl w:val="6"/>
    </w:pPr>
    <w:rPr>
      <w:b/>
      <w:sz w:val="26"/>
      <w:u w:val="single"/>
    </w:rPr>
  </w:style>
  <w:style w:type="paragraph" w:styleId="8">
    <w:name w:val="heading 8"/>
    <w:basedOn w:val="a1"/>
    <w:next w:val="a1"/>
    <w:link w:val="80"/>
    <w:qFormat/>
    <w:rsid w:val="0060261B"/>
    <w:pPr>
      <w:keepNext/>
      <w:numPr>
        <w:ilvl w:val="7"/>
        <w:numId w:val="4"/>
      </w:numPr>
      <w:spacing w:line="360" w:lineRule="auto"/>
      <w:jc w:val="both"/>
      <w:outlineLvl w:val="7"/>
    </w:pPr>
    <w:rPr>
      <w:b/>
      <w:sz w:val="26"/>
    </w:rPr>
  </w:style>
  <w:style w:type="paragraph" w:styleId="9">
    <w:name w:val="heading 9"/>
    <w:basedOn w:val="a1"/>
    <w:next w:val="a1"/>
    <w:link w:val="90"/>
    <w:qFormat/>
    <w:rsid w:val="0060261B"/>
    <w:pPr>
      <w:keepNext/>
      <w:numPr>
        <w:ilvl w:val="8"/>
        <w:numId w:val="4"/>
      </w:numPr>
      <w:spacing w:line="360" w:lineRule="auto"/>
      <w:jc w:val="both"/>
      <w:outlineLvl w:val="8"/>
    </w:pPr>
    <w:rPr>
      <w:sz w:val="26"/>
      <w:u w:val="singl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basedOn w:val="a2"/>
    <w:link w:val="11"/>
    <w:rsid w:val="0060261B"/>
    <w:rPr>
      <w:rFonts w:ascii="Times New Roman" w:eastAsia="Times New Roman" w:hAnsi="Times New Roman" w:cs="Times New Roman"/>
      <w:b/>
      <w:sz w:val="26"/>
      <w:szCs w:val="20"/>
      <w:lang w:eastAsia="ru-RU"/>
    </w:rPr>
  </w:style>
  <w:style w:type="character" w:customStyle="1" w:styleId="21">
    <w:name w:val="Заголовок 2 Знак"/>
    <w:basedOn w:val="a2"/>
    <w:link w:val="2"/>
    <w:rsid w:val="0060261B"/>
    <w:rPr>
      <w:rFonts w:ascii="Times New Roman" w:eastAsia="Times New Roman" w:hAnsi="Times New Roman" w:cs="Times New Roman"/>
      <w:b/>
      <w:bCs/>
      <w:color w:val="000000"/>
      <w:sz w:val="32"/>
      <w:szCs w:val="20"/>
      <w:lang w:eastAsia="ru-RU"/>
    </w:rPr>
  </w:style>
  <w:style w:type="character" w:customStyle="1" w:styleId="30">
    <w:name w:val="Заголовок 3 Знак"/>
    <w:basedOn w:val="a2"/>
    <w:link w:val="3"/>
    <w:rsid w:val="0060261B"/>
    <w:rPr>
      <w:rFonts w:ascii="Times New Roman" w:eastAsia="Times New Roman" w:hAnsi="Times New Roman" w:cs="Times New Roman"/>
      <w:sz w:val="26"/>
      <w:szCs w:val="20"/>
      <w:u w:val="single"/>
      <w:lang w:eastAsia="ru-RU"/>
    </w:rPr>
  </w:style>
  <w:style w:type="character" w:customStyle="1" w:styleId="40">
    <w:name w:val="Заголовок 4 Знак"/>
    <w:basedOn w:val="a2"/>
    <w:link w:val="4"/>
    <w:rsid w:val="0060261B"/>
    <w:rPr>
      <w:rFonts w:ascii="Times New Roman" w:eastAsia="Times New Roman" w:hAnsi="Times New Roman" w:cs="Times New Roman"/>
      <w:sz w:val="26"/>
      <w:szCs w:val="20"/>
      <w:u w:val="single"/>
      <w:lang w:eastAsia="ru-RU"/>
    </w:rPr>
  </w:style>
  <w:style w:type="character" w:customStyle="1" w:styleId="50">
    <w:name w:val="Заголовок 5 Знак"/>
    <w:basedOn w:val="a2"/>
    <w:link w:val="5"/>
    <w:rsid w:val="0060261B"/>
    <w:rPr>
      <w:rFonts w:ascii="Times New Roman" w:eastAsia="Times New Roman" w:hAnsi="Times New Roman" w:cs="Times New Roman"/>
      <w:sz w:val="26"/>
      <w:szCs w:val="20"/>
      <w:u w:val="single"/>
      <w:lang w:eastAsia="ru-RU"/>
    </w:rPr>
  </w:style>
  <w:style w:type="character" w:customStyle="1" w:styleId="60">
    <w:name w:val="Заголовок 6 Знак"/>
    <w:basedOn w:val="a2"/>
    <w:link w:val="6"/>
    <w:rsid w:val="0060261B"/>
    <w:rPr>
      <w:rFonts w:ascii="Times New Roman" w:eastAsia="Times New Roman" w:hAnsi="Times New Roman" w:cs="Times New Roman"/>
      <w:color w:val="000000"/>
      <w:sz w:val="26"/>
      <w:szCs w:val="20"/>
      <w:u w:val="single"/>
      <w:lang w:eastAsia="ru-RU"/>
    </w:rPr>
  </w:style>
  <w:style w:type="character" w:customStyle="1" w:styleId="70">
    <w:name w:val="Заголовок 7 Знак"/>
    <w:basedOn w:val="a2"/>
    <w:link w:val="7"/>
    <w:rsid w:val="0060261B"/>
    <w:rPr>
      <w:rFonts w:ascii="Times New Roman" w:eastAsia="Times New Roman" w:hAnsi="Times New Roman" w:cs="Times New Roman"/>
      <w:b/>
      <w:sz w:val="26"/>
      <w:szCs w:val="20"/>
      <w:u w:val="single"/>
      <w:lang w:eastAsia="ru-RU"/>
    </w:rPr>
  </w:style>
  <w:style w:type="character" w:customStyle="1" w:styleId="80">
    <w:name w:val="Заголовок 8 Знак"/>
    <w:basedOn w:val="a2"/>
    <w:link w:val="8"/>
    <w:rsid w:val="0060261B"/>
    <w:rPr>
      <w:rFonts w:ascii="Times New Roman" w:eastAsia="Times New Roman" w:hAnsi="Times New Roman" w:cs="Times New Roman"/>
      <w:b/>
      <w:sz w:val="26"/>
      <w:szCs w:val="20"/>
      <w:lang w:eastAsia="ru-RU"/>
    </w:rPr>
  </w:style>
  <w:style w:type="character" w:customStyle="1" w:styleId="90">
    <w:name w:val="Заголовок 9 Знак"/>
    <w:basedOn w:val="a2"/>
    <w:link w:val="9"/>
    <w:rsid w:val="0060261B"/>
    <w:rPr>
      <w:rFonts w:ascii="Times New Roman" w:eastAsia="Times New Roman" w:hAnsi="Times New Roman" w:cs="Times New Roman"/>
      <w:sz w:val="26"/>
      <w:szCs w:val="20"/>
      <w:u w:val="single"/>
      <w:lang w:eastAsia="ru-RU"/>
    </w:rPr>
  </w:style>
  <w:style w:type="paragraph" w:customStyle="1" w:styleId="91">
    <w:name w:val="Знак Знак9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styleId="31">
    <w:name w:val="Body Text Indent 3"/>
    <w:basedOn w:val="a1"/>
    <w:link w:val="32"/>
    <w:rsid w:val="0060261B"/>
    <w:pPr>
      <w:spacing w:line="360" w:lineRule="auto"/>
      <w:ind w:firstLine="720"/>
      <w:jc w:val="both"/>
    </w:pPr>
    <w:rPr>
      <w:sz w:val="26"/>
    </w:rPr>
  </w:style>
  <w:style w:type="character" w:customStyle="1" w:styleId="32">
    <w:name w:val="Основной текст с отступом 3 Знак"/>
    <w:basedOn w:val="a2"/>
    <w:link w:val="31"/>
    <w:rsid w:val="0060261B"/>
    <w:rPr>
      <w:rFonts w:ascii="Times New Roman" w:eastAsia="Times New Roman" w:hAnsi="Times New Roman" w:cs="Times New Roman"/>
      <w:sz w:val="26"/>
      <w:szCs w:val="20"/>
      <w:lang w:eastAsia="ru-RU"/>
    </w:rPr>
  </w:style>
  <w:style w:type="paragraph" w:styleId="a5">
    <w:name w:val="Title"/>
    <w:basedOn w:val="a1"/>
    <w:link w:val="a6"/>
    <w:qFormat/>
    <w:rsid w:val="0060261B"/>
    <w:pPr>
      <w:spacing w:line="360" w:lineRule="auto"/>
      <w:jc w:val="center"/>
    </w:pPr>
    <w:rPr>
      <w:b/>
      <w:sz w:val="26"/>
    </w:rPr>
  </w:style>
  <w:style w:type="character" w:customStyle="1" w:styleId="a6">
    <w:name w:val="Название Знак"/>
    <w:basedOn w:val="a2"/>
    <w:link w:val="a5"/>
    <w:rsid w:val="0060261B"/>
    <w:rPr>
      <w:rFonts w:ascii="Times New Roman" w:eastAsia="Times New Roman" w:hAnsi="Times New Roman" w:cs="Times New Roman"/>
      <w:b/>
      <w:sz w:val="26"/>
      <w:szCs w:val="20"/>
      <w:lang w:eastAsia="ru-RU"/>
    </w:rPr>
  </w:style>
  <w:style w:type="character" w:styleId="a7">
    <w:name w:val="page number"/>
    <w:basedOn w:val="a2"/>
    <w:rsid w:val="0060261B"/>
  </w:style>
  <w:style w:type="paragraph" w:styleId="a8">
    <w:name w:val="footer"/>
    <w:basedOn w:val="a1"/>
    <w:link w:val="a9"/>
    <w:rsid w:val="0060261B"/>
    <w:pPr>
      <w:tabs>
        <w:tab w:val="center" w:pos="4153"/>
        <w:tab w:val="right" w:pos="8306"/>
      </w:tabs>
    </w:pPr>
  </w:style>
  <w:style w:type="character" w:customStyle="1" w:styleId="a9">
    <w:name w:val="Нижний колонтитул Знак"/>
    <w:basedOn w:val="a2"/>
    <w:link w:val="a8"/>
    <w:rsid w:val="0060261B"/>
    <w:rPr>
      <w:rFonts w:ascii="Times New Roman" w:eastAsia="Times New Roman" w:hAnsi="Times New Roman" w:cs="Times New Roman"/>
      <w:sz w:val="24"/>
      <w:szCs w:val="20"/>
      <w:lang w:eastAsia="ru-RU"/>
    </w:rPr>
  </w:style>
  <w:style w:type="paragraph" w:styleId="aa">
    <w:name w:val="footnote text"/>
    <w:basedOn w:val="a1"/>
    <w:link w:val="ab"/>
    <w:semiHidden/>
    <w:rsid w:val="0060261B"/>
    <w:rPr>
      <w:sz w:val="20"/>
    </w:rPr>
  </w:style>
  <w:style w:type="character" w:customStyle="1" w:styleId="ab">
    <w:name w:val="Текст сноски Знак"/>
    <w:basedOn w:val="a2"/>
    <w:link w:val="aa"/>
    <w:semiHidden/>
    <w:rsid w:val="0060261B"/>
    <w:rPr>
      <w:rFonts w:ascii="Times New Roman" w:eastAsia="Times New Roman" w:hAnsi="Times New Roman" w:cs="Times New Roman"/>
      <w:sz w:val="20"/>
      <w:szCs w:val="20"/>
      <w:lang w:eastAsia="ru-RU"/>
    </w:rPr>
  </w:style>
  <w:style w:type="paragraph" w:styleId="ac">
    <w:name w:val="endnote text"/>
    <w:basedOn w:val="a1"/>
    <w:link w:val="ad"/>
    <w:semiHidden/>
    <w:rsid w:val="0060261B"/>
    <w:rPr>
      <w:sz w:val="20"/>
    </w:rPr>
  </w:style>
  <w:style w:type="character" w:customStyle="1" w:styleId="ad">
    <w:name w:val="Текст концевой сноски Знак"/>
    <w:basedOn w:val="a2"/>
    <w:link w:val="ac"/>
    <w:semiHidden/>
    <w:rsid w:val="0060261B"/>
    <w:rPr>
      <w:rFonts w:ascii="Times New Roman" w:eastAsia="Times New Roman" w:hAnsi="Times New Roman" w:cs="Times New Roman"/>
      <w:sz w:val="20"/>
      <w:szCs w:val="20"/>
      <w:lang w:eastAsia="ru-RU"/>
    </w:rPr>
  </w:style>
  <w:style w:type="character" w:styleId="ae">
    <w:name w:val="Hyperlink"/>
    <w:rsid w:val="0060261B"/>
    <w:rPr>
      <w:color w:val="0000FF"/>
      <w:u w:val="single"/>
    </w:rPr>
  </w:style>
  <w:style w:type="paragraph" w:customStyle="1" w:styleId="af">
    <w:name w:val="Текст в заданном формате"/>
    <w:basedOn w:val="a1"/>
    <w:rsid w:val="0060261B"/>
    <w:rPr>
      <w:rFonts w:ascii="Courier New" w:eastAsia="Courier New" w:hAnsi="Courier New" w:cs="Courier New"/>
      <w:sz w:val="20"/>
      <w:lang w:eastAsia="ar-SA"/>
    </w:rPr>
  </w:style>
  <w:style w:type="paragraph" w:customStyle="1" w:styleId="ConsCell">
    <w:name w:val="ConsCell"/>
    <w:rsid w:val="0060261B"/>
    <w:pPr>
      <w:suppressAutoHyphens/>
      <w:snapToGrid w:val="0"/>
      <w:spacing w:after="0" w:line="240" w:lineRule="auto"/>
    </w:pPr>
    <w:rPr>
      <w:rFonts w:ascii="Consultant" w:eastAsia="Arial" w:hAnsi="Consultant" w:cs="Times New Roman"/>
      <w:sz w:val="20"/>
      <w:szCs w:val="20"/>
      <w:lang w:eastAsia="ar-SA"/>
    </w:rPr>
  </w:style>
  <w:style w:type="paragraph" w:customStyle="1" w:styleId="pcenter">
    <w:name w:val="pcenter"/>
    <w:basedOn w:val="a1"/>
    <w:rsid w:val="0060261B"/>
    <w:pPr>
      <w:spacing w:before="100" w:beforeAutospacing="1" w:after="100" w:afterAutospacing="1"/>
    </w:pPr>
    <w:rPr>
      <w:szCs w:val="24"/>
    </w:rPr>
  </w:style>
  <w:style w:type="paragraph" w:customStyle="1" w:styleId="210">
    <w:name w:val="Основной текст с отступом 21"/>
    <w:basedOn w:val="a1"/>
    <w:rsid w:val="0060261B"/>
    <w:pPr>
      <w:suppressAutoHyphens/>
      <w:ind w:firstLine="709"/>
      <w:jc w:val="both"/>
    </w:pPr>
    <w:rPr>
      <w:sz w:val="26"/>
      <w:lang w:eastAsia="ar-SA"/>
    </w:rPr>
  </w:style>
  <w:style w:type="character" w:customStyle="1" w:styleId="22">
    <w:name w:val="Основной текст (2)_"/>
    <w:basedOn w:val="a2"/>
    <w:link w:val="211"/>
    <w:rsid w:val="0060261B"/>
    <w:rPr>
      <w:sz w:val="28"/>
      <w:szCs w:val="28"/>
      <w:shd w:val="clear" w:color="auto" w:fill="FFFFFF"/>
    </w:rPr>
  </w:style>
  <w:style w:type="paragraph" w:customStyle="1" w:styleId="211">
    <w:name w:val="Основной текст (2)1"/>
    <w:basedOn w:val="a1"/>
    <w:link w:val="22"/>
    <w:rsid w:val="0060261B"/>
    <w:pPr>
      <w:widowControl w:val="0"/>
      <w:shd w:val="clear" w:color="auto" w:fill="FFFFFF"/>
      <w:spacing w:line="240" w:lineRule="atLeast"/>
      <w:jc w:val="right"/>
    </w:pPr>
    <w:rPr>
      <w:rFonts w:asciiTheme="minorHAnsi" w:eastAsiaTheme="minorHAnsi" w:hAnsiTheme="minorHAnsi" w:cstheme="minorBidi"/>
      <w:sz w:val="28"/>
      <w:szCs w:val="28"/>
      <w:lang w:eastAsia="en-US"/>
    </w:rPr>
  </w:style>
  <w:style w:type="paragraph" w:styleId="af0">
    <w:name w:val="header"/>
    <w:basedOn w:val="a1"/>
    <w:link w:val="af1"/>
    <w:rsid w:val="0060261B"/>
    <w:pPr>
      <w:tabs>
        <w:tab w:val="center" w:pos="4677"/>
        <w:tab w:val="right" w:pos="9355"/>
      </w:tabs>
    </w:pPr>
  </w:style>
  <w:style w:type="character" w:customStyle="1" w:styleId="af1">
    <w:name w:val="Верхний колонтитул Знак"/>
    <w:basedOn w:val="a2"/>
    <w:link w:val="af0"/>
    <w:rsid w:val="0060261B"/>
    <w:rPr>
      <w:rFonts w:ascii="Times New Roman" w:eastAsia="Times New Roman" w:hAnsi="Times New Roman" w:cs="Times New Roman"/>
      <w:sz w:val="24"/>
      <w:szCs w:val="20"/>
      <w:lang w:eastAsia="ru-RU"/>
    </w:rPr>
  </w:style>
  <w:style w:type="character" w:customStyle="1" w:styleId="23">
    <w:name w:val="Основной текст (2)"/>
    <w:basedOn w:val="22"/>
    <w:rsid w:val="0060261B"/>
    <w:rPr>
      <w:sz w:val="28"/>
      <w:szCs w:val="28"/>
      <w:shd w:val="clear" w:color="auto" w:fill="FFFFFF"/>
    </w:rPr>
  </w:style>
  <w:style w:type="character" w:customStyle="1" w:styleId="blk">
    <w:name w:val="blk"/>
    <w:basedOn w:val="a2"/>
    <w:rsid w:val="0060261B"/>
  </w:style>
  <w:style w:type="paragraph" w:styleId="af2">
    <w:name w:val="Body Text Indent"/>
    <w:aliases w:val="Основной текст с отступом Знак1"/>
    <w:basedOn w:val="a1"/>
    <w:link w:val="24"/>
    <w:unhideWhenUsed/>
    <w:rsid w:val="0060261B"/>
    <w:pPr>
      <w:spacing w:after="120"/>
      <w:ind w:left="283"/>
    </w:pPr>
    <w:rPr>
      <w:szCs w:val="24"/>
    </w:rPr>
  </w:style>
  <w:style w:type="character" w:customStyle="1" w:styleId="af3">
    <w:name w:val="Основной текст с отступом Знак"/>
    <w:aliases w:val="Основной текст с отступом Знак1 Знак1"/>
    <w:basedOn w:val="a2"/>
    <w:uiPriority w:val="99"/>
    <w:semiHidden/>
    <w:rsid w:val="0060261B"/>
    <w:rPr>
      <w:rFonts w:ascii="Times New Roman" w:eastAsia="Times New Roman" w:hAnsi="Times New Roman" w:cs="Times New Roman"/>
      <w:sz w:val="24"/>
      <w:szCs w:val="20"/>
      <w:lang w:eastAsia="ru-RU"/>
    </w:rPr>
  </w:style>
  <w:style w:type="character" w:customStyle="1" w:styleId="24">
    <w:name w:val="Основной текст с отступом Знак2"/>
    <w:aliases w:val="Основной текст с отступом Знак1 Знак"/>
    <w:basedOn w:val="a2"/>
    <w:link w:val="af2"/>
    <w:rsid w:val="0060261B"/>
    <w:rPr>
      <w:rFonts w:ascii="Times New Roman" w:eastAsia="Times New Roman" w:hAnsi="Times New Roman" w:cs="Times New Roman"/>
      <w:sz w:val="24"/>
      <w:szCs w:val="24"/>
      <w:lang w:eastAsia="ru-RU"/>
    </w:rPr>
  </w:style>
  <w:style w:type="paragraph" w:customStyle="1" w:styleId="af4">
    <w:name w:val="Стиль Обычный отступ + По ширине"/>
    <w:basedOn w:val="af5"/>
    <w:rsid w:val="0060261B"/>
    <w:pPr>
      <w:overflowPunct w:val="0"/>
      <w:autoSpaceDE w:val="0"/>
      <w:autoSpaceDN w:val="0"/>
      <w:adjustRightInd w:val="0"/>
      <w:spacing w:before="60"/>
      <w:ind w:left="601" w:hanging="284"/>
      <w:jc w:val="both"/>
    </w:pPr>
    <w:rPr>
      <w:szCs w:val="20"/>
      <w:lang w:val="x-none"/>
    </w:rPr>
  </w:style>
  <w:style w:type="paragraph" w:styleId="af5">
    <w:name w:val="Normal Indent"/>
    <w:basedOn w:val="a1"/>
    <w:rsid w:val="0060261B"/>
    <w:pPr>
      <w:ind w:left="708"/>
    </w:pPr>
    <w:rPr>
      <w:szCs w:val="24"/>
    </w:rPr>
  </w:style>
  <w:style w:type="paragraph" w:styleId="af6">
    <w:name w:val="Normal (Web)"/>
    <w:basedOn w:val="a1"/>
    <w:rsid w:val="0060261B"/>
    <w:pPr>
      <w:spacing w:before="100" w:beforeAutospacing="1" w:after="100" w:afterAutospacing="1"/>
    </w:pPr>
    <w:rPr>
      <w:szCs w:val="24"/>
    </w:rPr>
  </w:style>
  <w:style w:type="character" w:customStyle="1" w:styleId="apple-converted-space">
    <w:name w:val="apple-converted-space"/>
    <w:basedOn w:val="a2"/>
    <w:rsid w:val="0060261B"/>
  </w:style>
  <w:style w:type="paragraph" w:styleId="af7">
    <w:name w:val="Body Text"/>
    <w:basedOn w:val="a1"/>
    <w:link w:val="af8"/>
    <w:rsid w:val="0060261B"/>
    <w:pPr>
      <w:spacing w:line="360" w:lineRule="auto"/>
    </w:pPr>
    <w:rPr>
      <w:sz w:val="26"/>
    </w:rPr>
  </w:style>
  <w:style w:type="character" w:customStyle="1" w:styleId="af8">
    <w:name w:val="Основной текст Знак"/>
    <w:basedOn w:val="a2"/>
    <w:link w:val="af7"/>
    <w:rsid w:val="0060261B"/>
    <w:rPr>
      <w:rFonts w:ascii="Times New Roman" w:eastAsia="Times New Roman" w:hAnsi="Times New Roman" w:cs="Times New Roman"/>
      <w:sz w:val="26"/>
      <w:szCs w:val="20"/>
      <w:lang w:eastAsia="ru-RU"/>
    </w:rPr>
  </w:style>
  <w:style w:type="paragraph" w:styleId="25">
    <w:name w:val="Body Text Indent 2"/>
    <w:basedOn w:val="a1"/>
    <w:link w:val="26"/>
    <w:rsid w:val="0060261B"/>
    <w:pPr>
      <w:ind w:firstLine="709"/>
      <w:jc w:val="both"/>
    </w:pPr>
    <w:rPr>
      <w:sz w:val="26"/>
    </w:rPr>
  </w:style>
  <w:style w:type="character" w:customStyle="1" w:styleId="26">
    <w:name w:val="Основной текст с отступом 2 Знак"/>
    <w:basedOn w:val="a2"/>
    <w:link w:val="25"/>
    <w:rsid w:val="0060261B"/>
    <w:rPr>
      <w:rFonts w:ascii="Times New Roman" w:eastAsia="Times New Roman" w:hAnsi="Times New Roman" w:cs="Times New Roman"/>
      <w:sz w:val="26"/>
      <w:szCs w:val="20"/>
      <w:lang w:eastAsia="ru-RU"/>
    </w:rPr>
  </w:style>
  <w:style w:type="paragraph" w:styleId="27">
    <w:name w:val="Body Text 2"/>
    <w:basedOn w:val="a1"/>
    <w:link w:val="28"/>
    <w:rsid w:val="0060261B"/>
    <w:pPr>
      <w:spacing w:line="360" w:lineRule="auto"/>
    </w:pPr>
    <w:rPr>
      <w:sz w:val="26"/>
    </w:rPr>
  </w:style>
  <w:style w:type="character" w:customStyle="1" w:styleId="28">
    <w:name w:val="Основной текст 2 Знак"/>
    <w:basedOn w:val="a2"/>
    <w:link w:val="27"/>
    <w:rsid w:val="0060261B"/>
    <w:rPr>
      <w:rFonts w:ascii="Times New Roman" w:eastAsia="Times New Roman" w:hAnsi="Times New Roman" w:cs="Times New Roman"/>
      <w:sz w:val="26"/>
      <w:szCs w:val="20"/>
      <w:lang w:eastAsia="ru-RU"/>
    </w:rPr>
  </w:style>
  <w:style w:type="paragraph" w:styleId="af9">
    <w:name w:val="caption"/>
    <w:basedOn w:val="a1"/>
    <w:next w:val="a1"/>
    <w:qFormat/>
    <w:rsid w:val="0060261B"/>
    <w:pPr>
      <w:spacing w:line="360" w:lineRule="auto"/>
      <w:jc w:val="center"/>
    </w:pPr>
    <w:rPr>
      <w:b/>
      <w:bCs/>
      <w:sz w:val="28"/>
    </w:rPr>
  </w:style>
  <w:style w:type="paragraph" w:styleId="33">
    <w:name w:val="Body Text 3"/>
    <w:basedOn w:val="a1"/>
    <w:link w:val="34"/>
    <w:rsid w:val="0060261B"/>
    <w:pPr>
      <w:jc w:val="center"/>
      <w:outlineLvl w:val="0"/>
    </w:pPr>
    <w:rPr>
      <w:bCs/>
      <w:sz w:val="26"/>
      <w:u w:val="single"/>
    </w:rPr>
  </w:style>
  <w:style w:type="character" w:customStyle="1" w:styleId="34">
    <w:name w:val="Основной текст 3 Знак"/>
    <w:basedOn w:val="a2"/>
    <w:link w:val="33"/>
    <w:rsid w:val="0060261B"/>
    <w:rPr>
      <w:rFonts w:ascii="Times New Roman" w:eastAsia="Times New Roman" w:hAnsi="Times New Roman" w:cs="Times New Roman"/>
      <w:bCs/>
      <w:sz w:val="26"/>
      <w:szCs w:val="20"/>
      <w:u w:val="single"/>
      <w:lang w:eastAsia="ru-RU"/>
    </w:rPr>
  </w:style>
  <w:style w:type="paragraph" w:styleId="afa">
    <w:name w:val="Block Text"/>
    <w:basedOn w:val="a1"/>
    <w:rsid w:val="0060261B"/>
    <w:pPr>
      <w:spacing w:line="360" w:lineRule="auto"/>
      <w:ind w:left="-425" w:right="-765" w:firstLine="425"/>
    </w:pPr>
    <w:rPr>
      <w:sz w:val="26"/>
      <w:lang w:val="en-US"/>
    </w:rPr>
  </w:style>
  <w:style w:type="character" w:styleId="afb">
    <w:name w:val="footnote reference"/>
    <w:basedOn w:val="a2"/>
    <w:semiHidden/>
    <w:rsid w:val="0060261B"/>
    <w:rPr>
      <w:vertAlign w:val="superscript"/>
    </w:rPr>
  </w:style>
  <w:style w:type="paragraph" w:customStyle="1" w:styleId="310">
    <w:name w:val="Основной текст с отступом 31"/>
    <w:basedOn w:val="a1"/>
    <w:rsid w:val="0060261B"/>
    <w:pPr>
      <w:suppressAutoHyphens/>
      <w:ind w:left="709"/>
      <w:jc w:val="both"/>
    </w:pPr>
    <w:rPr>
      <w:b/>
      <w:sz w:val="28"/>
      <w:lang w:eastAsia="ar-SA"/>
    </w:rPr>
  </w:style>
  <w:style w:type="paragraph" w:styleId="afc">
    <w:name w:val="Subtitle"/>
    <w:basedOn w:val="a1"/>
    <w:next w:val="af7"/>
    <w:link w:val="afd"/>
    <w:qFormat/>
    <w:rsid w:val="0060261B"/>
    <w:pPr>
      <w:suppressAutoHyphens/>
      <w:ind w:firstLine="709"/>
    </w:pPr>
    <w:rPr>
      <w:sz w:val="28"/>
      <w:lang w:eastAsia="ar-SA"/>
    </w:rPr>
  </w:style>
  <w:style w:type="character" w:customStyle="1" w:styleId="afd">
    <w:name w:val="Подзаголовок Знак"/>
    <w:basedOn w:val="a2"/>
    <w:link w:val="afc"/>
    <w:rsid w:val="0060261B"/>
    <w:rPr>
      <w:rFonts w:ascii="Times New Roman" w:eastAsia="Times New Roman" w:hAnsi="Times New Roman" w:cs="Times New Roman"/>
      <w:sz w:val="28"/>
      <w:szCs w:val="20"/>
      <w:lang w:eastAsia="ar-SA"/>
    </w:rPr>
  </w:style>
  <w:style w:type="paragraph" w:customStyle="1" w:styleId="afe">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212">
    <w:name w:val="Основной текст 21"/>
    <w:basedOn w:val="a1"/>
    <w:rsid w:val="0060261B"/>
    <w:pPr>
      <w:suppressAutoHyphens/>
      <w:spacing w:line="360" w:lineRule="auto"/>
    </w:pPr>
    <w:rPr>
      <w:sz w:val="26"/>
      <w:lang w:eastAsia="ar-SA"/>
    </w:rPr>
  </w:style>
  <w:style w:type="paragraph" w:customStyle="1" w:styleId="311">
    <w:name w:val="Основной текст 31"/>
    <w:basedOn w:val="a1"/>
    <w:rsid w:val="0060261B"/>
    <w:pPr>
      <w:suppressAutoHyphens/>
      <w:spacing w:line="360" w:lineRule="auto"/>
      <w:jc w:val="both"/>
    </w:pPr>
    <w:rPr>
      <w:sz w:val="26"/>
      <w:lang w:eastAsia="ar-SA"/>
    </w:rPr>
  </w:style>
  <w:style w:type="paragraph" w:customStyle="1" w:styleId="ConsPlusNormal">
    <w:name w:val="ConsPlusNormal"/>
    <w:rsid w:val="0060261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3">
    <w:name w:val="Основной текст с отступом.Основной текст с отступом Знак.Основной текст с отступом Знак1"/>
    <w:basedOn w:val="a1"/>
    <w:rsid w:val="0060261B"/>
    <w:pPr>
      <w:spacing w:line="360" w:lineRule="auto"/>
      <w:ind w:firstLine="720"/>
      <w:jc w:val="both"/>
    </w:pPr>
  </w:style>
  <w:style w:type="paragraph" w:customStyle="1" w:styleId="14">
    <w:name w:val="Обычный1"/>
    <w:rsid w:val="0060261B"/>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FontStyle163">
    <w:name w:val="Font Style163"/>
    <w:basedOn w:val="a2"/>
    <w:rsid w:val="0060261B"/>
    <w:rPr>
      <w:rFonts w:ascii="Times New Roman" w:hAnsi="Times New Roman" w:cs="Times New Roman"/>
      <w:sz w:val="22"/>
      <w:szCs w:val="22"/>
    </w:rPr>
  </w:style>
  <w:style w:type="paragraph" w:customStyle="1" w:styleId="Style25">
    <w:name w:val="Style25"/>
    <w:basedOn w:val="a1"/>
    <w:rsid w:val="0060261B"/>
    <w:pPr>
      <w:widowControl w:val="0"/>
      <w:autoSpaceDE w:val="0"/>
      <w:autoSpaceDN w:val="0"/>
      <w:adjustRightInd w:val="0"/>
      <w:spacing w:line="282" w:lineRule="exact"/>
      <w:ind w:firstLine="715"/>
      <w:jc w:val="both"/>
    </w:pPr>
    <w:rPr>
      <w:szCs w:val="24"/>
    </w:rPr>
  </w:style>
  <w:style w:type="paragraph" w:customStyle="1" w:styleId="Style14">
    <w:name w:val="Style14"/>
    <w:basedOn w:val="a1"/>
    <w:rsid w:val="0060261B"/>
    <w:pPr>
      <w:widowControl w:val="0"/>
      <w:autoSpaceDE w:val="0"/>
      <w:autoSpaceDN w:val="0"/>
      <w:adjustRightInd w:val="0"/>
    </w:pPr>
    <w:rPr>
      <w:szCs w:val="24"/>
    </w:rPr>
  </w:style>
  <w:style w:type="paragraph" w:customStyle="1" w:styleId="Style34">
    <w:name w:val="Style34"/>
    <w:basedOn w:val="a1"/>
    <w:rsid w:val="0060261B"/>
    <w:pPr>
      <w:widowControl w:val="0"/>
      <w:autoSpaceDE w:val="0"/>
      <w:autoSpaceDN w:val="0"/>
      <w:adjustRightInd w:val="0"/>
      <w:spacing w:line="280" w:lineRule="exact"/>
      <w:ind w:firstLine="360"/>
    </w:pPr>
    <w:rPr>
      <w:szCs w:val="24"/>
    </w:rPr>
  </w:style>
  <w:style w:type="paragraph" w:customStyle="1" w:styleId="Style35">
    <w:name w:val="Style35"/>
    <w:basedOn w:val="a1"/>
    <w:rsid w:val="0060261B"/>
    <w:pPr>
      <w:widowControl w:val="0"/>
      <w:autoSpaceDE w:val="0"/>
      <w:autoSpaceDN w:val="0"/>
      <w:adjustRightInd w:val="0"/>
      <w:spacing w:line="281" w:lineRule="exact"/>
      <w:ind w:firstLine="710"/>
    </w:pPr>
    <w:rPr>
      <w:szCs w:val="24"/>
    </w:rPr>
  </w:style>
  <w:style w:type="paragraph" w:customStyle="1" w:styleId="Style148">
    <w:name w:val="Style148"/>
    <w:basedOn w:val="a1"/>
    <w:rsid w:val="0060261B"/>
    <w:pPr>
      <w:widowControl w:val="0"/>
      <w:autoSpaceDE w:val="0"/>
      <w:autoSpaceDN w:val="0"/>
      <w:adjustRightInd w:val="0"/>
    </w:pPr>
    <w:rPr>
      <w:szCs w:val="24"/>
    </w:rPr>
  </w:style>
  <w:style w:type="character" w:customStyle="1" w:styleId="FontStyle167">
    <w:name w:val="Font Style167"/>
    <w:basedOn w:val="a2"/>
    <w:rsid w:val="0060261B"/>
    <w:rPr>
      <w:rFonts w:ascii="Times New Roman" w:hAnsi="Times New Roman" w:cs="Times New Roman"/>
      <w:b/>
      <w:bCs/>
      <w:spacing w:val="20"/>
      <w:sz w:val="16"/>
      <w:szCs w:val="16"/>
    </w:rPr>
  </w:style>
  <w:style w:type="paragraph" w:customStyle="1" w:styleId="Style11">
    <w:name w:val="Style11"/>
    <w:basedOn w:val="a1"/>
    <w:rsid w:val="0060261B"/>
    <w:pPr>
      <w:widowControl w:val="0"/>
      <w:autoSpaceDE w:val="0"/>
      <w:autoSpaceDN w:val="0"/>
      <w:adjustRightInd w:val="0"/>
    </w:pPr>
    <w:rPr>
      <w:szCs w:val="24"/>
    </w:rPr>
  </w:style>
  <w:style w:type="paragraph" w:customStyle="1" w:styleId="Style31">
    <w:name w:val="Style31"/>
    <w:basedOn w:val="a1"/>
    <w:rsid w:val="0060261B"/>
    <w:pPr>
      <w:widowControl w:val="0"/>
      <w:autoSpaceDE w:val="0"/>
      <w:autoSpaceDN w:val="0"/>
      <w:adjustRightInd w:val="0"/>
      <w:spacing w:line="280" w:lineRule="exact"/>
      <w:jc w:val="both"/>
    </w:pPr>
    <w:rPr>
      <w:szCs w:val="24"/>
    </w:rPr>
  </w:style>
  <w:style w:type="paragraph" w:customStyle="1" w:styleId="Style37">
    <w:name w:val="Style37"/>
    <w:basedOn w:val="a1"/>
    <w:rsid w:val="0060261B"/>
    <w:pPr>
      <w:widowControl w:val="0"/>
      <w:autoSpaceDE w:val="0"/>
      <w:autoSpaceDN w:val="0"/>
      <w:adjustRightInd w:val="0"/>
      <w:spacing w:line="278" w:lineRule="exact"/>
      <w:jc w:val="both"/>
    </w:pPr>
    <w:rPr>
      <w:szCs w:val="24"/>
    </w:rPr>
  </w:style>
  <w:style w:type="character" w:customStyle="1" w:styleId="FontStyle165">
    <w:name w:val="Font Style165"/>
    <w:basedOn w:val="a2"/>
    <w:rsid w:val="0060261B"/>
    <w:rPr>
      <w:rFonts w:ascii="Times New Roman" w:hAnsi="Times New Roman" w:cs="Times New Roman"/>
      <w:b/>
      <w:bCs/>
      <w:sz w:val="22"/>
      <w:szCs w:val="22"/>
    </w:rPr>
  </w:style>
  <w:style w:type="character" w:customStyle="1" w:styleId="FontStyle170">
    <w:name w:val="Font Style170"/>
    <w:basedOn w:val="a2"/>
    <w:rsid w:val="0060261B"/>
    <w:rPr>
      <w:rFonts w:ascii="Times New Roman" w:hAnsi="Times New Roman" w:cs="Times New Roman"/>
      <w:i/>
      <w:iCs/>
      <w:sz w:val="22"/>
      <w:szCs w:val="22"/>
    </w:rPr>
  </w:style>
  <w:style w:type="character" w:customStyle="1" w:styleId="FontStyle175">
    <w:name w:val="Font Style175"/>
    <w:basedOn w:val="a2"/>
    <w:rsid w:val="0060261B"/>
    <w:rPr>
      <w:rFonts w:ascii="Times New Roman" w:hAnsi="Times New Roman" w:cs="Times New Roman"/>
      <w:b/>
      <w:bCs/>
      <w:sz w:val="18"/>
      <w:szCs w:val="18"/>
    </w:rPr>
  </w:style>
  <w:style w:type="character" w:customStyle="1" w:styleId="FontStyle189">
    <w:name w:val="Font Style189"/>
    <w:basedOn w:val="a2"/>
    <w:rsid w:val="0060261B"/>
    <w:rPr>
      <w:rFonts w:ascii="Times New Roman" w:hAnsi="Times New Roman" w:cs="Times New Roman"/>
      <w:b/>
      <w:bCs/>
      <w:spacing w:val="20"/>
      <w:sz w:val="22"/>
      <w:szCs w:val="22"/>
    </w:rPr>
  </w:style>
  <w:style w:type="paragraph" w:customStyle="1" w:styleId="Style50">
    <w:name w:val="Style50"/>
    <w:basedOn w:val="a1"/>
    <w:rsid w:val="0060261B"/>
    <w:pPr>
      <w:widowControl w:val="0"/>
      <w:autoSpaceDE w:val="0"/>
      <w:autoSpaceDN w:val="0"/>
      <w:adjustRightInd w:val="0"/>
      <w:spacing w:line="281" w:lineRule="exact"/>
      <w:ind w:firstLine="571"/>
      <w:jc w:val="both"/>
    </w:pPr>
    <w:rPr>
      <w:szCs w:val="24"/>
    </w:rPr>
  </w:style>
  <w:style w:type="numbering" w:customStyle="1" w:styleId="10">
    <w:name w:val="Стиль1"/>
    <w:rsid w:val="0060261B"/>
    <w:pPr>
      <w:numPr>
        <w:numId w:val="2"/>
      </w:numPr>
    </w:pPr>
  </w:style>
  <w:style w:type="numbering" w:customStyle="1" w:styleId="1">
    <w:name w:val="Текущий список1"/>
    <w:rsid w:val="0060261B"/>
    <w:pPr>
      <w:numPr>
        <w:numId w:val="3"/>
      </w:numPr>
    </w:pPr>
  </w:style>
  <w:style w:type="paragraph" w:styleId="aff">
    <w:name w:val="Document Map"/>
    <w:basedOn w:val="a1"/>
    <w:link w:val="aff0"/>
    <w:semiHidden/>
    <w:rsid w:val="0060261B"/>
    <w:pPr>
      <w:shd w:val="clear" w:color="auto" w:fill="000080"/>
    </w:pPr>
    <w:rPr>
      <w:rFonts w:ascii="Tahoma" w:hAnsi="Tahoma"/>
      <w:sz w:val="20"/>
    </w:rPr>
  </w:style>
  <w:style w:type="character" w:customStyle="1" w:styleId="aff0">
    <w:name w:val="Схема документа Знак"/>
    <w:basedOn w:val="a2"/>
    <w:link w:val="aff"/>
    <w:semiHidden/>
    <w:rsid w:val="0060261B"/>
    <w:rPr>
      <w:rFonts w:ascii="Tahoma" w:eastAsia="Times New Roman" w:hAnsi="Tahoma" w:cs="Times New Roman"/>
      <w:sz w:val="20"/>
      <w:szCs w:val="20"/>
      <w:shd w:val="clear" w:color="auto" w:fill="000080"/>
      <w:lang w:eastAsia="ru-RU"/>
    </w:rPr>
  </w:style>
  <w:style w:type="numbering" w:customStyle="1" w:styleId="20">
    <w:name w:val="Стиль2"/>
    <w:rsid w:val="0060261B"/>
    <w:pPr>
      <w:numPr>
        <w:numId w:val="5"/>
      </w:numPr>
    </w:pPr>
  </w:style>
  <w:style w:type="paragraph" w:customStyle="1" w:styleId="aff1">
    <w:name w:val="КАРТОЧКА"/>
    <w:basedOn w:val="a1"/>
    <w:rsid w:val="0060261B"/>
    <w:pPr>
      <w:ind w:firstLine="284"/>
      <w:jc w:val="both"/>
    </w:pPr>
    <w:rPr>
      <w:sz w:val="18"/>
    </w:rPr>
  </w:style>
  <w:style w:type="character" w:styleId="aff2">
    <w:name w:val="Emphasis"/>
    <w:basedOn w:val="a2"/>
    <w:qFormat/>
    <w:rsid w:val="0060261B"/>
    <w:rPr>
      <w:i/>
      <w:iCs/>
    </w:rPr>
  </w:style>
  <w:style w:type="paragraph" w:customStyle="1" w:styleId="aff3">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110">
    <w:name w:val="Знак Знак Знак1 Знак Знак Знак Знак Знак Знак1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customStyle="1" w:styleId="111">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12">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5">
    <w:name w:val="Абзац списка1"/>
    <w:basedOn w:val="a1"/>
    <w:rsid w:val="0060261B"/>
    <w:pPr>
      <w:suppressAutoHyphens/>
      <w:spacing w:after="200" w:line="276" w:lineRule="auto"/>
      <w:ind w:left="720"/>
    </w:pPr>
    <w:rPr>
      <w:rFonts w:ascii="Calibri" w:eastAsia="Calibri" w:hAnsi="Calibri"/>
      <w:sz w:val="22"/>
      <w:szCs w:val="22"/>
      <w:lang w:eastAsia="ar-SA"/>
    </w:rPr>
  </w:style>
  <w:style w:type="table" w:styleId="aff4">
    <w:name w:val="Table Grid"/>
    <w:basedOn w:val="a3"/>
    <w:rsid w:val="0060261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1"/>
    <w:link w:val="aff6"/>
    <w:rsid w:val="0060261B"/>
    <w:rPr>
      <w:rFonts w:ascii="Courier New" w:hAnsi="Courier New" w:cs="Courier New"/>
      <w:sz w:val="20"/>
    </w:rPr>
  </w:style>
  <w:style w:type="character" w:customStyle="1" w:styleId="aff6">
    <w:name w:val="Текст Знак"/>
    <w:basedOn w:val="a2"/>
    <w:link w:val="aff5"/>
    <w:rsid w:val="0060261B"/>
    <w:rPr>
      <w:rFonts w:ascii="Courier New" w:eastAsia="Times New Roman" w:hAnsi="Courier New" w:cs="Courier New"/>
      <w:sz w:val="20"/>
      <w:szCs w:val="20"/>
      <w:lang w:eastAsia="ru-RU"/>
    </w:rPr>
  </w:style>
  <w:style w:type="paragraph" w:customStyle="1" w:styleId="xl89">
    <w:name w:val="xl89"/>
    <w:basedOn w:val="a1"/>
    <w:rsid w:val="0060261B"/>
    <w:pPr>
      <w:pBdr>
        <w:top w:val="single" w:sz="4" w:space="0" w:color="000000"/>
        <w:left w:val="single" w:sz="4" w:space="0" w:color="000000"/>
        <w:bottom w:val="single" w:sz="4" w:space="0" w:color="000000"/>
      </w:pBdr>
      <w:spacing w:before="100" w:beforeAutospacing="1" w:after="100" w:afterAutospacing="1"/>
      <w:jc w:val="center"/>
      <w:textAlignment w:val="top"/>
    </w:pPr>
    <w:rPr>
      <w:rFonts w:eastAsia="Calibri"/>
      <w:szCs w:val="24"/>
    </w:rPr>
  </w:style>
  <w:style w:type="paragraph" w:customStyle="1" w:styleId="a">
    <w:name w:val="Пункт"/>
    <w:basedOn w:val="a0"/>
    <w:qFormat/>
    <w:rsid w:val="0060261B"/>
    <w:pPr>
      <w:numPr>
        <w:numId w:val="6"/>
      </w:numPr>
      <w:spacing w:before="200" w:after="200"/>
      <w:ind w:left="0" w:firstLine="454"/>
      <w:contextualSpacing/>
      <w:jc w:val="center"/>
    </w:pPr>
    <w:rPr>
      <w:b/>
      <w:szCs w:val="24"/>
    </w:rPr>
  </w:style>
  <w:style w:type="paragraph" w:customStyle="1" w:styleId="aff7">
    <w:name w:val="Таблица"/>
    <w:basedOn w:val="a1"/>
    <w:qFormat/>
    <w:rsid w:val="0060261B"/>
    <w:pPr>
      <w:spacing w:before="40" w:after="40"/>
      <w:jc w:val="center"/>
    </w:pPr>
    <w:rPr>
      <w:color w:val="000000"/>
      <w:szCs w:val="24"/>
    </w:rPr>
  </w:style>
  <w:style w:type="paragraph" w:styleId="a0">
    <w:name w:val="List Number"/>
    <w:basedOn w:val="a1"/>
    <w:rsid w:val="0060261B"/>
    <w:pPr>
      <w:numPr>
        <w:numId w:val="5"/>
      </w:numPr>
    </w:pPr>
  </w:style>
  <w:style w:type="paragraph" w:styleId="aff8">
    <w:name w:val="Balloon Text"/>
    <w:basedOn w:val="a1"/>
    <w:link w:val="aff9"/>
    <w:semiHidden/>
    <w:unhideWhenUsed/>
    <w:rsid w:val="00E06145"/>
    <w:rPr>
      <w:rFonts w:ascii="Tahoma" w:hAnsi="Tahoma" w:cs="Tahoma"/>
      <w:sz w:val="16"/>
      <w:szCs w:val="16"/>
    </w:rPr>
  </w:style>
  <w:style w:type="character" w:customStyle="1" w:styleId="aff9">
    <w:name w:val="Текст выноски Знак"/>
    <w:basedOn w:val="a2"/>
    <w:link w:val="aff8"/>
    <w:semiHidden/>
    <w:rsid w:val="00E06145"/>
    <w:rPr>
      <w:rFonts w:ascii="Tahoma" w:eastAsia="Times New Roman" w:hAnsi="Tahoma" w:cs="Tahoma"/>
      <w:sz w:val="16"/>
      <w:szCs w:val="16"/>
      <w:lang w:eastAsia="ru-RU"/>
    </w:rPr>
  </w:style>
  <w:style w:type="character" w:styleId="affa">
    <w:name w:val="FollowedHyperlink"/>
    <w:basedOn w:val="a2"/>
    <w:uiPriority w:val="99"/>
    <w:semiHidden/>
    <w:unhideWhenUsed/>
    <w:rsid w:val="00B26BE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0261B"/>
    <w:pPr>
      <w:spacing w:after="0" w:line="240" w:lineRule="auto"/>
    </w:pPr>
    <w:rPr>
      <w:rFonts w:ascii="Times New Roman" w:eastAsia="Times New Roman" w:hAnsi="Times New Roman" w:cs="Times New Roman"/>
      <w:sz w:val="24"/>
      <w:szCs w:val="20"/>
      <w:lang w:eastAsia="ru-RU"/>
    </w:rPr>
  </w:style>
  <w:style w:type="paragraph" w:styleId="11">
    <w:name w:val="heading 1"/>
    <w:basedOn w:val="a1"/>
    <w:next w:val="a1"/>
    <w:link w:val="12"/>
    <w:qFormat/>
    <w:rsid w:val="0060261B"/>
    <w:pPr>
      <w:keepNext/>
      <w:numPr>
        <w:numId w:val="4"/>
      </w:numPr>
      <w:spacing w:line="360" w:lineRule="auto"/>
      <w:jc w:val="center"/>
      <w:outlineLvl w:val="0"/>
    </w:pPr>
    <w:rPr>
      <w:b/>
      <w:sz w:val="26"/>
    </w:rPr>
  </w:style>
  <w:style w:type="paragraph" w:styleId="2">
    <w:name w:val="heading 2"/>
    <w:basedOn w:val="a1"/>
    <w:next w:val="a1"/>
    <w:link w:val="21"/>
    <w:qFormat/>
    <w:rsid w:val="0060261B"/>
    <w:pPr>
      <w:keepNext/>
      <w:numPr>
        <w:ilvl w:val="1"/>
        <w:numId w:val="4"/>
      </w:numPr>
      <w:spacing w:line="360" w:lineRule="auto"/>
      <w:jc w:val="center"/>
      <w:outlineLvl w:val="1"/>
    </w:pPr>
    <w:rPr>
      <w:b/>
      <w:bCs/>
      <w:color w:val="000000"/>
      <w:sz w:val="32"/>
    </w:rPr>
  </w:style>
  <w:style w:type="paragraph" w:styleId="3">
    <w:name w:val="heading 3"/>
    <w:basedOn w:val="a1"/>
    <w:next w:val="a1"/>
    <w:link w:val="30"/>
    <w:qFormat/>
    <w:rsid w:val="0060261B"/>
    <w:pPr>
      <w:keepNext/>
      <w:numPr>
        <w:ilvl w:val="2"/>
        <w:numId w:val="4"/>
      </w:numPr>
      <w:spacing w:line="360" w:lineRule="auto"/>
      <w:jc w:val="both"/>
      <w:outlineLvl w:val="2"/>
    </w:pPr>
    <w:rPr>
      <w:sz w:val="26"/>
      <w:u w:val="single"/>
    </w:rPr>
  </w:style>
  <w:style w:type="paragraph" w:styleId="4">
    <w:name w:val="heading 4"/>
    <w:basedOn w:val="a1"/>
    <w:next w:val="a1"/>
    <w:link w:val="40"/>
    <w:qFormat/>
    <w:rsid w:val="0060261B"/>
    <w:pPr>
      <w:keepNext/>
      <w:numPr>
        <w:ilvl w:val="3"/>
        <w:numId w:val="4"/>
      </w:numPr>
      <w:spacing w:before="120" w:line="360" w:lineRule="auto"/>
      <w:outlineLvl w:val="3"/>
    </w:pPr>
    <w:rPr>
      <w:sz w:val="26"/>
      <w:u w:val="single"/>
    </w:rPr>
  </w:style>
  <w:style w:type="paragraph" w:styleId="5">
    <w:name w:val="heading 5"/>
    <w:basedOn w:val="a1"/>
    <w:next w:val="a1"/>
    <w:link w:val="50"/>
    <w:qFormat/>
    <w:rsid w:val="0060261B"/>
    <w:pPr>
      <w:keepNext/>
      <w:numPr>
        <w:ilvl w:val="4"/>
        <w:numId w:val="4"/>
      </w:numPr>
      <w:spacing w:after="240" w:line="340" w:lineRule="exact"/>
      <w:jc w:val="center"/>
      <w:outlineLvl w:val="4"/>
    </w:pPr>
    <w:rPr>
      <w:sz w:val="26"/>
      <w:u w:val="single"/>
    </w:rPr>
  </w:style>
  <w:style w:type="paragraph" w:styleId="6">
    <w:name w:val="heading 6"/>
    <w:basedOn w:val="a1"/>
    <w:next w:val="a1"/>
    <w:link w:val="60"/>
    <w:qFormat/>
    <w:rsid w:val="0060261B"/>
    <w:pPr>
      <w:keepNext/>
      <w:numPr>
        <w:ilvl w:val="5"/>
        <w:numId w:val="4"/>
      </w:numPr>
      <w:spacing w:line="360" w:lineRule="auto"/>
      <w:jc w:val="both"/>
      <w:outlineLvl w:val="5"/>
    </w:pPr>
    <w:rPr>
      <w:color w:val="000000"/>
      <w:sz w:val="26"/>
      <w:u w:val="single"/>
    </w:rPr>
  </w:style>
  <w:style w:type="paragraph" w:styleId="7">
    <w:name w:val="heading 7"/>
    <w:basedOn w:val="a1"/>
    <w:next w:val="a1"/>
    <w:link w:val="70"/>
    <w:qFormat/>
    <w:rsid w:val="0060261B"/>
    <w:pPr>
      <w:keepNext/>
      <w:numPr>
        <w:ilvl w:val="6"/>
        <w:numId w:val="4"/>
      </w:numPr>
      <w:jc w:val="center"/>
      <w:outlineLvl w:val="6"/>
    </w:pPr>
    <w:rPr>
      <w:b/>
      <w:sz w:val="26"/>
      <w:u w:val="single"/>
    </w:rPr>
  </w:style>
  <w:style w:type="paragraph" w:styleId="8">
    <w:name w:val="heading 8"/>
    <w:basedOn w:val="a1"/>
    <w:next w:val="a1"/>
    <w:link w:val="80"/>
    <w:qFormat/>
    <w:rsid w:val="0060261B"/>
    <w:pPr>
      <w:keepNext/>
      <w:numPr>
        <w:ilvl w:val="7"/>
        <w:numId w:val="4"/>
      </w:numPr>
      <w:spacing w:line="360" w:lineRule="auto"/>
      <w:jc w:val="both"/>
      <w:outlineLvl w:val="7"/>
    </w:pPr>
    <w:rPr>
      <w:b/>
      <w:sz w:val="26"/>
    </w:rPr>
  </w:style>
  <w:style w:type="paragraph" w:styleId="9">
    <w:name w:val="heading 9"/>
    <w:basedOn w:val="a1"/>
    <w:next w:val="a1"/>
    <w:link w:val="90"/>
    <w:qFormat/>
    <w:rsid w:val="0060261B"/>
    <w:pPr>
      <w:keepNext/>
      <w:numPr>
        <w:ilvl w:val="8"/>
        <w:numId w:val="4"/>
      </w:numPr>
      <w:spacing w:line="360" w:lineRule="auto"/>
      <w:jc w:val="both"/>
      <w:outlineLvl w:val="8"/>
    </w:pPr>
    <w:rPr>
      <w:sz w:val="26"/>
      <w:u w:val="singl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basedOn w:val="a2"/>
    <w:link w:val="11"/>
    <w:rsid w:val="0060261B"/>
    <w:rPr>
      <w:rFonts w:ascii="Times New Roman" w:eastAsia="Times New Roman" w:hAnsi="Times New Roman" w:cs="Times New Roman"/>
      <w:b/>
      <w:sz w:val="26"/>
      <w:szCs w:val="20"/>
      <w:lang w:eastAsia="ru-RU"/>
    </w:rPr>
  </w:style>
  <w:style w:type="character" w:customStyle="1" w:styleId="21">
    <w:name w:val="Заголовок 2 Знак"/>
    <w:basedOn w:val="a2"/>
    <w:link w:val="2"/>
    <w:rsid w:val="0060261B"/>
    <w:rPr>
      <w:rFonts w:ascii="Times New Roman" w:eastAsia="Times New Roman" w:hAnsi="Times New Roman" w:cs="Times New Roman"/>
      <w:b/>
      <w:bCs/>
      <w:color w:val="000000"/>
      <w:sz w:val="32"/>
      <w:szCs w:val="20"/>
      <w:lang w:eastAsia="ru-RU"/>
    </w:rPr>
  </w:style>
  <w:style w:type="character" w:customStyle="1" w:styleId="30">
    <w:name w:val="Заголовок 3 Знак"/>
    <w:basedOn w:val="a2"/>
    <w:link w:val="3"/>
    <w:rsid w:val="0060261B"/>
    <w:rPr>
      <w:rFonts w:ascii="Times New Roman" w:eastAsia="Times New Roman" w:hAnsi="Times New Roman" w:cs="Times New Roman"/>
      <w:sz w:val="26"/>
      <w:szCs w:val="20"/>
      <w:u w:val="single"/>
      <w:lang w:eastAsia="ru-RU"/>
    </w:rPr>
  </w:style>
  <w:style w:type="character" w:customStyle="1" w:styleId="40">
    <w:name w:val="Заголовок 4 Знак"/>
    <w:basedOn w:val="a2"/>
    <w:link w:val="4"/>
    <w:rsid w:val="0060261B"/>
    <w:rPr>
      <w:rFonts w:ascii="Times New Roman" w:eastAsia="Times New Roman" w:hAnsi="Times New Roman" w:cs="Times New Roman"/>
      <w:sz w:val="26"/>
      <w:szCs w:val="20"/>
      <w:u w:val="single"/>
      <w:lang w:eastAsia="ru-RU"/>
    </w:rPr>
  </w:style>
  <w:style w:type="character" w:customStyle="1" w:styleId="50">
    <w:name w:val="Заголовок 5 Знак"/>
    <w:basedOn w:val="a2"/>
    <w:link w:val="5"/>
    <w:rsid w:val="0060261B"/>
    <w:rPr>
      <w:rFonts w:ascii="Times New Roman" w:eastAsia="Times New Roman" w:hAnsi="Times New Roman" w:cs="Times New Roman"/>
      <w:sz w:val="26"/>
      <w:szCs w:val="20"/>
      <w:u w:val="single"/>
      <w:lang w:eastAsia="ru-RU"/>
    </w:rPr>
  </w:style>
  <w:style w:type="character" w:customStyle="1" w:styleId="60">
    <w:name w:val="Заголовок 6 Знак"/>
    <w:basedOn w:val="a2"/>
    <w:link w:val="6"/>
    <w:rsid w:val="0060261B"/>
    <w:rPr>
      <w:rFonts w:ascii="Times New Roman" w:eastAsia="Times New Roman" w:hAnsi="Times New Roman" w:cs="Times New Roman"/>
      <w:color w:val="000000"/>
      <w:sz w:val="26"/>
      <w:szCs w:val="20"/>
      <w:u w:val="single"/>
      <w:lang w:eastAsia="ru-RU"/>
    </w:rPr>
  </w:style>
  <w:style w:type="character" w:customStyle="1" w:styleId="70">
    <w:name w:val="Заголовок 7 Знак"/>
    <w:basedOn w:val="a2"/>
    <w:link w:val="7"/>
    <w:rsid w:val="0060261B"/>
    <w:rPr>
      <w:rFonts w:ascii="Times New Roman" w:eastAsia="Times New Roman" w:hAnsi="Times New Roman" w:cs="Times New Roman"/>
      <w:b/>
      <w:sz w:val="26"/>
      <w:szCs w:val="20"/>
      <w:u w:val="single"/>
      <w:lang w:eastAsia="ru-RU"/>
    </w:rPr>
  </w:style>
  <w:style w:type="character" w:customStyle="1" w:styleId="80">
    <w:name w:val="Заголовок 8 Знак"/>
    <w:basedOn w:val="a2"/>
    <w:link w:val="8"/>
    <w:rsid w:val="0060261B"/>
    <w:rPr>
      <w:rFonts w:ascii="Times New Roman" w:eastAsia="Times New Roman" w:hAnsi="Times New Roman" w:cs="Times New Roman"/>
      <w:b/>
      <w:sz w:val="26"/>
      <w:szCs w:val="20"/>
      <w:lang w:eastAsia="ru-RU"/>
    </w:rPr>
  </w:style>
  <w:style w:type="character" w:customStyle="1" w:styleId="90">
    <w:name w:val="Заголовок 9 Знак"/>
    <w:basedOn w:val="a2"/>
    <w:link w:val="9"/>
    <w:rsid w:val="0060261B"/>
    <w:rPr>
      <w:rFonts w:ascii="Times New Roman" w:eastAsia="Times New Roman" w:hAnsi="Times New Roman" w:cs="Times New Roman"/>
      <w:sz w:val="26"/>
      <w:szCs w:val="20"/>
      <w:u w:val="single"/>
      <w:lang w:eastAsia="ru-RU"/>
    </w:rPr>
  </w:style>
  <w:style w:type="paragraph" w:customStyle="1" w:styleId="91">
    <w:name w:val="Знак Знак9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styleId="31">
    <w:name w:val="Body Text Indent 3"/>
    <w:basedOn w:val="a1"/>
    <w:link w:val="32"/>
    <w:rsid w:val="0060261B"/>
    <w:pPr>
      <w:spacing w:line="360" w:lineRule="auto"/>
      <w:ind w:firstLine="720"/>
      <w:jc w:val="both"/>
    </w:pPr>
    <w:rPr>
      <w:sz w:val="26"/>
    </w:rPr>
  </w:style>
  <w:style w:type="character" w:customStyle="1" w:styleId="32">
    <w:name w:val="Основной текст с отступом 3 Знак"/>
    <w:basedOn w:val="a2"/>
    <w:link w:val="31"/>
    <w:rsid w:val="0060261B"/>
    <w:rPr>
      <w:rFonts w:ascii="Times New Roman" w:eastAsia="Times New Roman" w:hAnsi="Times New Roman" w:cs="Times New Roman"/>
      <w:sz w:val="26"/>
      <w:szCs w:val="20"/>
      <w:lang w:eastAsia="ru-RU"/>
    </w:rPr>
  </w:style>
  <w:style w:type="paragraph" w:styleId="a5">
    <w:name w:val="Title"/>
    <w:basedOn w:val="a1"/>
    <w:link w:val="a6"/>
    <w:qFormat/>
    <w:rsid w:val="0060261B"/>
    <w:pPr>
      <w:spacing w:line="360" w:lineRule="auto"/>
      <w:jc w:val="center"/>
    </w:pPr>
    <w:rPr>
      <w:b/>
      <w:sz w:val="26"/>
    </w:rPr>
  </w:style>
  <w:style w:type="character" w:customStyle="1" w:styleId="a6">
    <w:name w:val="Название Знак"/>
    <w:basedOn w:val="a2"/>
    <w:link w:val="a5"/>
    <w:rsid w:val="0060261B"/>
    <w:rPr>
      <w:rFonts w:ascii="Times New Roman" w:eastAsia="Times New Roman" w:hAnsi="Times New Roman" w:cs="Times New Roman"/>
      <w:b/>
      <w:sz w:val="26"/>
      <w:szCs w:val="20"/>
      <w:lang w:eastAsia="ru-RU"/>
    </w:rPr>
  </w:style>
  <w:style w:type="character" w:styleId="a7">
    <w:name w:val="page number"/>
    <w:basedOn w:val="a2"/>
    <w:rsid w:val="0060261B"/>
  </w:style>
  <w:style w:type="paragraph" w:styleId="a8">
    <w:name w:val="footer"/>
    <w:basedOn w:val="a1"/>
    <w:link w:val="a9"/>
    <w:rsid w:val="0060261B"/>
    <w:pPr>
      <w:tabs>
        <w:tab w:val="center" w:pos="4153"/>
        <w:tab w:val="right" w:pos="8306"/>
      </w:tabs>
    </w:pPr>
  </w:style>
  <w:style w:type="character" w:customStyle="1" w:styleId="a9">
    <w:name w:val="Нижний колонтитул Знак"/>
    <w:basedOn w:val="a2"/>
    <w:link w:val="a8"/>
    <w:rsid w:val="0060261B"/>
    <w:rPr>
      <w:rFonts w:ascii="Times New Roman" w:eastAsia="Times New Roman" w:hAnsi="Times New Roman" w:cs="Times New Roman"/>
      <w:sz w:val="24"/>
      <w:szCs w:val="20"/>
      <w:lang w:eastAsia="ru-RU"/>
    </w:rPr>
  </w:style>
  <w:style w:type="paragraph" w:styleId="aa">
    <w:name w:val="footnote text"/>
    <w:basedOn w:val="a1"/>
    <w:link w:val="ab"/>
    <w:semiHidden/>
    <w:rsid w:val="0060261B"/>
    <w:rPr>
      <w:sz w:val="20"/>
    </w:rPr>
  </w:style>
  <w:style w:type="character" w:customStyle="1" w:styleId="ab">
    <w:name w:val="Текст сноски Знак"/>
    <w:basedOn w:val="a2"/>
    <w:link w:val="aa"/>
    <w:semiHidden/>
    <w:rsid w:val="0060261B"/>
    <w:rPr>
      <w:rFonts w:ascii="Times New Roman" w:eastAsia="Times New Roman" w:hAnsi="Times New Roman" w:cs="Times New Roman"/>
      <w:sz w:val="20"/>
      <w:szCs w:val="20"/>
      <w:lang w:eastAsia="ru-RU"/>
    </w:rPr>
  </w:style>
  <w:style w:type="paragraph" w:styleId="ac">
    <w:name w:val="endnote text"/>
    <w:basedOn w:val="a1"/>
    <w:link w:val="ad"/>
    <w:semiHidden/>
    <w:rsid w:val="0060261B"/>
    <w:rPr>
      <w:sz w:val="20"/>
    </w:rPr>
  </w:style>
  <w:style w:type="character" w:customStyle="1" w:styleId="ad">
    <w:name w:val="Текст концевой сноски Знак"/>
    <w:basedOn w:val="a2"/>
    <w:link w:val="ac"/>
    <w:semiHidden/>
    <w:rsid w:val="0060261B"/>
    <w:rPr>
      <w:rFonts w:ascii="Times New Roman" w:eastAsia="Times New Roman" w:hAnsi="Times New Roman" w:cs="Times New Roman"/>
      <w:sz w:val="20"/>
      <w:szCs w:val="20"/>
      <w:lang w:eastAsia="ru-RU"/>
    </w:rPr>
  </w:style>
  <w:style w:type="character" w:styleId="ae">
    <w:name w:val="Hyperlink"/>
    <w:rsid w:val="0060261B"/>
    <w:rPr>
      <w:color w:val="0000FF"/>
      <w:u w:val="single"/>
    </w:rPr>
  </w:style>
  <w:style w:type="paragraph" w:customStyle="1" w:styleId="af">
    <w:name w:val="Текст в заданном формате"/>
    <w:basedOn w:val="a1"/>
    <w:rsid w:val="0060261B"/>
    <w:rPr>
      <w:rFonts w:ascii="Courier New" w:eastAsia="Courier New" w:hAnsi="Courier New" w:cs="Courier New"/>
      <w:sz w:val="20"/>
      <w:lang w:eastAsia="ar-SA"/>
    </w:rPr>
  </w:style>
  <w:style w:type="paragraph" w:customStyle="1" w:styleId="ConsCell">
    <w:name w:val="ConsCell"/>
    <w:rsid w:val="0060261B"/>
    <w:pPr>
      <w:suppressAutoHyphens/>
      <w:snapToGrid w:val="0"/>
      <w:spacing w:after="0" w:line="240" w:lineRule="auto"/>
    </w:pPr>
    <w:rPr>
      <w:rFonts w:ascii="Consultant" w:eastAsia="Arial" w:hAnsi="Consultant" w:cs="Times New Roman"/>
      <w:sz w:val="20"/>
      <w:szCs w:val="20"/>
      <w:lang w:eastAsia="ar-SA"/>
    </w:rPr>
  </w:style>
  <w:style w:type="paragraph" w:customStyle="1" w:styleId="pcenter">
    <w:name w:val="pcenter"/>
    <w:basedOn w:val="a1"/>
    <w:rsid w:val="0060261B"/>
    <w:pPr>
      <w:spacing w:before="100" w:beforeAutospacing="1" w:after="100" w:afterAutospacing="1"/>
    </w:pPr>
    <w:rPr>
      <w:szCs w:val="24"/>
    </w:rPr>
  </w:style>
  <w:style w:type="paragraph" w:customStyle="1" w:styleId="210">
    <w:name w:val="Основной текст с отступом 21"/>
    <w:basedOn w:val="a1"/>
    <w:rsid w:val="0060261B"/>
    <w:pPr>
      <w:suppressAutoHyphens/>
      <w:ind w:firstLine="709"/>
      <w:jc w:val="both"/>
    </w:pPr>
    <w:rPr>
      <w:sz w:val="26"/>
      <w:lang w:eastAsia="ar-SA"/>
    </w:rPr>
  </w:style>
  <w:style w:type="character" w:customStyle="1" w:styleId="22">
    <w:name w:val="Основной текст (2)_"/>
    <w:basedOn w:val="a2"/>
    <w:link w:val="211"/>
    <w:rsid w:val="0060261B"/>
    <w:rPr>
      <w:sz w:val="28"/>
      <w:szCs w:val="28"/>
      <w:shd w:val="clear" w:color="auto" w:fill="FFFFFF"/>
    </w:rPr>
  </w:style>
  <w:style w:type="paragraph" w:customStyle="1" w:styleId="211">
    <w:name w:val="Основной текст (2)1"/>
    <w:basedOn w:val="a1"/>
    <w:link w:val="22"/>
    <w:rsid w:val="0060261B"/>
    <w:pPr>
      <w:widowControl w:val="0"/>
      <w:shd w:val="clear" w:color="auto" w:fill="FFFFFF"/>
      <w:spacing w:line="240" w:lineRule="atLeast"/>
      <w:jc w:val="right"/>
    </w:pPr>
    <w:rPr>
      <w:rFonts w:asciiTheme="minorHAnsi" w:eastAsiaTheme="minorHAnsi" w:hAnsiTheme="minorHAnsi" w:cstheme="minorBidi"/>
      <w:sz w:val="28"/>
      <w:szCs w:val="28"/>
      <w:lang w:eastAsia="en-US"/>
    </w:rPr>
  </w:style>
  <w:style w:type="paragraph" w:styleId="af0">
    <w:name w:val="header"/>
    <w:basedOn w:val="a1"/>
    <w:link w:val="af1"/>
    <w:rsid w:val="0060261B"/>
    <w:pPr>
      <w:tabs>
        <w:tab w:val="center" w:pos="4677"/>
        <w:tab w:val="right" w:pos="9355"/>
      </w:tabs>
    </w:pPr>
  </w:style>
  <w:style w:type="character" w:customStyle="1" w:styleId="af1">
    <w:name w:val="Верхний колонтитул Знак"/>
    <w:basedOn w:val="a2"/>
    <w:link w:val="af0"/>
    <w:rsid w:val="0060261B"/>
    <w:rPr>
      <w:rFonts w:ascii="Times New Roman" w:eastAsia="Times New Roman" w:hAnsi="Times New Roman" w:cs="Times New Roman"/>
      <w:sz w:val="24"/>
      <w:szCs w:val="20"/>
      <w:lang w:eastAsia="ru-RU"/>
    </w:rPr>
  </w:style>
  <w:style w:type="character" w:customStyle="1" w:styleId="23">
    <w:name w:val="Основной текст (2)"/>
    <w:basedOn w:val="22"/>
    <w:rsid w:val="0060261B"/>
    <w:rPr>
      <w:sz w:val="28"/>
      <w:szCs w:val="28"/>
      <w:shd w:val="clear" w:color="auto" w:fill="FFFFFF"/>
    </w:rPr>
  </w:style>
  <w:style w:type="character" w:customStyle="1" w:styleId="blk">
    <w:name w:val="blk"/>
    <w:basedOn w:val="a2"/>
    <w:rsid w:val="0060261B"/>
  </w:style>
  <w:style w:type="paragraph" w:styleId="af2">
    <w:name w:val="Body Text Indent"/>
    <w:aliases w:val="Основной текст с отступом Знак1"/>
    <w:basedOn w:val="a1"/>
    <w:link w:val="24"/>
    <w:unhideWhenUsed/>
    <w:rsid w:val="0060261B"/>
    <w:pPr>
      <w:spacing w:after="120"/>
      <w:ind w:left="283"/>
    </w:pPr>
    <w:rPr>
      <w:szCs w:val="24"/>
    </w:rPr>
  </w:style>
  <w:style w:type="character" w:customStyle="1" w:styleId="af3">
    <w:name w:val="Основной текст с отступом Знак"/>
    <w:aliases w:val="Основной текст с отступом Знак1 Знак1"/>
    <w:basedOn w:val="a2"/>
    <w:uiPriority w:val="99"/>
    <w:semiHidden/>
    <w:rsid w:val="0060261B"/>
    <w:rPr>
      <w:rFonts w:ascii="Times New Roman" w:eastAsia="Times New Roman" w:hAnsi="Times New Roman" w:cs="Times New Roman"/>
      <w:sz w:val="24"/>
      <w:szCs w:val="20"/>
      <w:lang w:eastAsia="ru-RU"/>
    </w:rPr>
  </w:style>
  <w:style w:type="character" w:customStyle="1" w:styleId="24">
    <w:name w:val="Основной текст с отступом Знак2"/>
    <w:aliases w:val="Основной текст с отступом Знак1 Знак"/>
    <w:basedOn w:val="a2"/>
    <w:link w:val="af2"/>
    <w:rsid w:val="0060261B"/>
    <w:rPr>
      <w:rFonts w:ascii="Times New Roman" w:eastAsia="Times New Roman" w:hAnsi="Times New Roman" w:cs="Times New Roman"/>
      <w:sz w:val="24"/>
      <w:szCs w:val="24"/>
      <w:lang w:eastAsia="ru-RU"/>
    </w:rPr>
  </w:style>
  <w:style w:type="paragraph" w:customStyle="1" w:styleId="af4">
    <w:name w:val="Стиль Обычный отступ + По ширине"/>
    <w:basedOn w:val="af5"/>
    <w:rsid w:val="0060261B"/>
    <w:pPr>
      <w:overflowPunct w:val="0"/>
      <w:autoSpaceDE w:val="0"/>
      <w:autoSpaceDN w:val="0"/>
      <w:adjustRightInd w:val="0"/>
      <w:spacing w:before="60"/>
      <w:ind w:left="601" w:hanging="284"/>
      <w:jc w:val="both"/>
    </w:pPr>
    <w:rPr>
      <w:szCs w:val="20"/>
      <w:lang w:val="x-none"/>
    </w:rPr>
  </w:style>
  <w:style w:type="paragraph" w:styleId="af5">
    <w:name w:val="Normal Indent"/>
    <w:basedOn w:val="a1"/>
    <w:rsid w:val="0060261B"/>
    <w:pPr>
      <w:ind w:left="708"/>
    </w:pPr>
    <w:rPr>
      <w:szCs w:val="24"/>
    </w:rPr>
  </w:style>
  <w:style w:type="paragraph" w:styleId="af6">
    <w:name w:val="Normal (Web)"/>
    <w:basedOn w:val="a1"/>
    <w:rsid w:val="0060261B"/>
    <w:pPr>
      <w:spacing w:before="100" w:beforeAutospacing="1" w:after="100" w:afterAutospacing="1"/>
    </w:pPr>
    <w:rPr>
      <w:szCs w:val="24"/>
    </w:rPr>
  </w:style>
  <w:style w:type="character" w:customStyle="1" w:styleId="apple-converted-space">
    <w:name w:val="apple-converted-space"/>
    <w:basedOn w:val="a2"/>
    <w:rsid w:val="0060261B"/>
  </w:style>
  <w:style w:type="paragraph" w:styleId="af7">
    <w:name w:val="Body Text"/>
    <w:basedOn w:val="a1"/>
    <w:link w:val="af8"/>
    <w:rsid w:val="0060261B"/>
    <w:pPr>
      <w:spacing w:line="360" w:lineRule="auto"/>
    </w:pPr>
    <w:rPr>
      <w:sz w:val="26"/>
    </w:rPr>
  </w:style>
  <w:style w:type="character" w:customStyle="1" w:styleId="af8">
    <w:name w:val="Основной текст Знак"/>
    <w:basedOn w:val="a2"/>
    <w:link w:val="af7"/>
    <w:rsid w:val="0060261B"/>
    <w:rPr>
      <w:rFonts w:ascii="Times New Roman" w:eastAsia="Times New Roman" w:hAnsi="Times New Roman" w:cs="Times New Roman"/>
      <w:sz w:val="26"/>
      <w:szCs w:val="20"/>
      <w:lang w:eastAsia="ru-RU"/>
    </w:rPr>
  </w:style>
  <w:style w:type="paragraph" w:styleId="25">
    <w:name w:val="Body Text Indent 2"/>
    <w:basedOn w:val="a1"/>
    <w:link w:val="26"/>
    <w:rsid w:val="0060261B"/>
    <w:pPr>
      <w:ind w:firstLine="709"/>
      <w:jc w:val="both"/>
    </w:pPr>
    <w:rPr>
      <w:sz w:val="26"/>
    </w:rPr>
  </w:style>
  <w:style w:type="character" w:customStyle="1" w:styleId="26">
    <w:name w:val="Основной текст с отступом 2 Знак"/>
    <w:basedOn w:val="a2"/>
    <w:link w:val="25"/>
    <w:rsid w:val="0060261B"/>
    <w:rPr>
      <w:rFonts w:ascii="Times New Roman" w:eastAsia="Times New Roman" w:hAnsi="Times New Roman" w:cs="Times New Roman"/>
      <w:sz w:val="26"/>
      <w:szCs w:val="20"/>
      <w:lang w:eastAsia="ru-RU"/>
    </w:rPr>
  </w:style>
  <w:style w:type="paragraph" w:styleId="27">
    <w:name w:val="Body Text 2"/>
    <w:basedOn w:val="a1"/>
    <w:link w:val="28"/>
    <w:rsid w:val="0060261B"/>
    <w:pPr>
      <w:spacing w:line="360" w:lineRule="auto"/>
    </w:pPr>
    <w:rPr>
      <w:sz w:val="26"/>
    </w:rPr>
  </w:style>
  <w:style w:type="character" w:customStyle="1" w:styleId="28">
    <w:name w:val="Основной текст 2 Знак"/>
    <w:basedOn w:val="a2"/>
    <w:link w:val="27"/>
    <w:rsid w:val="0060261B"/>
    <w:rPr>
      <w:rFonts w:ascii="Times New Roman" w:eastAsia="Times New Roman" w:hAnsi="Times New Roman" w:cs="Times New Roman"/>
      <w:sz w:val="26"/>
      <w:szCs w:val="20"/>
      <w:lang w:eastAsia="ru-RU"/>
    </w:rPr>
  </w:style>
  <w:style w:type="paragraph" w:styleId="af9">
    <w:name w:val="caption"/>
    <w:basedOn w:val="a1"/>
    <w:next w:val="a1"/>
    <w:qFormat/>
    <w:rsid w:val="0060261B"/>
    <w:pPr>
      <w:spacing w:line="360" w:lineRule="auto"/>
      <w:jc w:val="center"/>
    </w:pPr>
    <w:rPr>
      <w:b/>
      <w:bCs/>
      <w:sz w:val="28"/>
    </w:rPr>
  </w:style>
  <w:style w:type="paragraph" w:styleId="33">
    <w:name w:val="Body Text 3"/>
    <w:basedOn w:val="a1"/>
    <w:link w:val="34"/>
    <w:rsid w:val="0060261B"/>
    <w:pPr>
      <w:jc w:val="center"/>
      <w:outlineLvl w:val="0"/>
    </w:pPr>
    <w:rPr>
      <w:bCs/>
      <w:sz w:val="26"/>
      <w:u w:val="single"/>
    </w:rPr>
  </w:style>
  <w:style w:type="character" w:customStyle="1" w:styleId="34">
    <w:name w:val="Основной текст 3 Знак"/>
    <w:basedOn w:val="a2"/>
    <w:link w:val="33"/>
    <w:rsid w:val="0060261B"/>
    <w:rPr>
      <w:rFonts w:ascii="Times New Roman" w:eastAsia="Times New Roman" w:hAnsi="Times New Roman" w:cs="Times New Roman"/>
      <w:bCs/>
      <w:sz w:val="26"/>
      <w:szCs w:val="20"/>
      <w:u w:val="single"/>
      <w:lang w:eastAsia="ru-RU"/>
    </w:rPr>
  </w:style>
  <w:style w:type="paragraph" w:styleId="afa">
    <w:name w:val="Block Text"/>
    <w:basedOn w:val="a1"/>
    <w:rsid w:val="0060261B"/>
    <w:pPr>
      <w:spacing w:line="360" w:lineRule="auto"/>
      <w:ind w:left="-425" w:right="-765" w:firstLine="425"/>
    </w:pPr>
    <w:rPr>
      <w:sz w:val="26"/>
      <w:lang w:val="en-US"/>
    </w:rPr>
  </w:style>
  <w:style w:type="character" w:styleId="afb">
    <w:name w:val="footnote reference"/>
    <w:basedOn w:val="a2"/>
    <w:semiHidden/>
    <w:rsid w:val="0060261B"/>
    <w:rPr>
      <w:vertAlign w:val="superscript"/>
    </w:rPr>
  </w:style>
  <w:style w:type="paragraph" w:customStyle="1" w:styleId="310">
    <w:name w:val="Основной текст с отступом 31"/>
    <w:basedOn w:val="a1"/>
    <w:rsid w:val="0060261B"/>
    <w:pPr>
      <w:suppressAutoHyphens/>
      <w:ind w:left="709"/>
      <w:jc w:val="both"/>
    </w:pPr>
    <w:rPr>
      <w:b/>
      <w:sz w:val="28"/>
      <w:lang w:eastAsia="ar-SA"/>
    </w:rPr>
  </w:style>
  <w:style w:type="paragraph" w:styleId="afc">
    <w:name w:val="Subtitle"/>
    <w:basedOn w:val="a1"/>
    <w:next w:val="af7"/>
    <w:link w:val="afd"/>
    <w:qFormat/>
    <w:rsid w:val="0060261B"/>
    <w:pPr>
      <w:suppressAutoHyphens/>
      <w:ind w:firstLine="709"/>
    </w:pPr>
    <w:rPr>
      <w:sz w:val="28"/>
      <w:lang w:eastAsia="ar-SA"/>
    </w:rPr>
  </w:style>
  <w:style w:type="character" w:customStyle="1" w:styleId="afd">
    <w:name w:val="Подзаголовок Знак"/>
    <w:basedOn w:val="a2"/>
    <w:link w:val="afc"/>
    <w:rsid w:val="0060261B"/>
    <w:rPr>
      <w:rFonts w:ascii="Times New Roman" w:eastAsia="Times New Roman" w:hAnsi="Times New Roman" w:cs="Times New Roman"/>
      <w:sz w:val="28"/>
      <w:szCs w:val="20"/>
      <w:lang w:eastAsia="ar-SA"/>
    </w:rPr>
  </w:style>
  <w:style w:type="paragraph" w:customStyle="1" w:styleId="afe">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212">
    <w:name w:val="Основной текст 21"/>
    <w:basedOn w:val="a1"/>
    <w:rsid w:val="0060261B"/>
    <w:pPr>
      <w:suppressAutoHyphens/>
      <w:spacing w:line="360" w:lineRule="auto"/>
    </w:pPr>
    <w:rPr>
      <w:sz w:val="26"/>
      <w:lang w:eastAsia="ar-SA"/>
    </w:rPr>
  </w:style>
  <w:style w:type="paragraph" w:customStyle="1" w:styleId="311">
    <w:name w:val="Основной текст 31"/>
    <w:basedOn w:val="a1"/>
    <w:rsid w:val="0060261B"/>
    <w:pPr>
      <w:suppressAutoHyphens/>
      <w:spacing w:line="360" w:lineRule="auto"/>
      <w:jc w:val="both"/>
    </w:pPr>
    <w:rPr>
      <w:sz w:val="26"/>
      <w:lang w:eastAsia="ar-SA"/>
    </w:rPr>
  </w:style>
  <w:style w:type="paragraph" w:customStyle="1" w:styleId="ConsPlusNormal">
    <w:name w:val="ConsPlusNormal"/>
    <w:rsid w:val="0060261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3">
    <w:name w:val="Основной текст с отступом.Основной текст с отступом Знак.Основной текст с отступом Знак1"/>
    <w:basedOn w:val="a1"/>
    <w:rsid w:val="0060261B"/>
    <w:pPr>
      <w:spacing w:line="360" w:lineRule="auto"/>
      <w:ind w:firstLine="720"/>
      <w:jc w:val="both"/>
    </w:pPr>
  </w:style>
  <w:style w:type="paragraph" w:customStyle="1" w:styleId="14">
    <w:name w:val="Обычный1"/>
    <w:rsid w:val="0060261B"/>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FontStyle163">
    <w:name w:val="Font Style163"/>
    <w:basedOn w:val="a2"/>
    <w:rsid w:val="0060261B"/>
    <w:rPr>
      <w:rFonts w:ascii="Times New Roman" w:hAnsi="Times New Roman" w:cs="Times New Roman"/>
      <w:sz w:val="22"/>
      <w:szCs w:val="22"/>
    </w:rPr>
  </w:style>
  <w:style w:type="paragraph" w:customStyle="1" w:styleId="Style25">
    <w:name w:val="Style25"/>
    <w:basedOn w:val="a1"/>
    <w:rsid w:val="0060261B"/>
    <w:pPr>
      <w:widowControl w:val="0"/>
      <w:autoSpaceDE w:val="0"/>
      <w:autoSpaceDN w:val="0"/>
      <w:adjustRightInd w:val="0"/>
      <w:spacing w:line="282" w:lineRule="exact"/>
      <w:ind w:firstLine="715"/>
      <w:jc w:val="both"/>
    </w:pPr>
    <w:rPr>
      <w:szCs w:val="24"/>
    </w:rPr>
  </w:style>
  <w:style w:type="paragraph" w:customStyle="1" w:styleId="Style14">
    <w:name w:val="Style14"/>
    <w:basedOn w:val="a1"/>
    <w:rsid w:val="0060261B"/>
    <w:pPr>
      <w:widowControl w:val="0"/>
      <w:autoSpaceDE w:val="0"/>
      <w:autoSpaceDN w:val="0"/>
      <w:adjustRightInd w:val="0"/>
    </w:pPr>
    <w:rPr>
      <w:szCs w:val="24"/>
    </w:rPr>
  </w:style>
  <w:style w:type="paragraph" w:customStyle="1" w:styleId="Style34">
    <w:name w:val="Style34"/>
    <w:basedOn w:val="a1"/>
    <w:rsid w:val="0060261B"/>
    <w:pPr>
      <w:widowControl w:val="0"/>
      <w:autoSpaceDE w:val="0"/>
      <w:autoSpaceDN w:val="0"/>
      <w:adjustRightInd w:val="0"/>
      <w:spacing w:line="280" w:lineRule="exact"/>
      <w:ind w:firstLine="360"/>
    </w:pPr>
    <w:rPr>
      <w:szCs w:val="24"/>
    </w:rPr>
  </w:style>
  <w:style w:type="paragraph" w:customStyle="1" w:styleId="Style35">
    <w:name w:val="Style35"/>
    <w:basedOn w:val="a1"/>
    <w:rsid w:val="0060261B"/>
    <w:pPr>
      <w:widowControl w:val="0"/>
      <w:autoSpaceDE w:val="0"/>
      <w:autoSpaceDN w:val="0"/>
      <w:adjustRightInd w:val="0"/>
      <w:spacing w:line="281" w:lineRule="exact"/>
      <w:ind w:firstLine="710"/>
    </w:pPr>
    <w:rPr>
      <w:szCs w:val="24"/>
    </w:rPr>
  </w:style>
  <w:style w:type="paragraph" w:customStyle="1" w:styleId="Style148">
    <w:name w:val="Style148"/>
    <w:basedOn w:val="a1"/>
    <w:rsid w:val="0060261B"/>
    <w:pPr>
      <w:widowControl w:val="0"/>
      <w:autoSpaceDE w:val="0"/>
      <w:autoSpaceDN w:val="0"/>
      <w:adjustRightInd w:val="0"/>
    </w:pPr>
    <w:rPr>
      <w:szCs w:val="24"/>
    </w:rPr>
  </w:style>
  <w:style w:type="character" w:customStyle="1" w:styleId="FontStyle167">
    <w:name w:val="Font Style167"/>
    <w:basedOn w:val="a2"/>
    <w:rsid w:val="0060261B"/>
    <w:rPr>
      <w:rFonts w:ascii="Times New Roman" w:hAnsi="Times New Roman" w:cs="Times New Roman"/>
      <w:b/>
      <w:bCs/>
      <w:spacing w:val="20"/>
      <w:sz w:val="16"/>
      <w:szCs w:val="16"/>
    </w:rPr>
  </w:style>
  <w:style w:type="paragraph" w:customStyle="1" w:styleId="Style11">
    <w:name w:val="Style11"/>
    <w:basedOn w:val="a1"/>
    <w:rsid w:val="0060261B"/>
    <w:pPr>
      <w:widowControl w:val="0"/>
      <w:autoSpaceDE w:val="0"/>
      <w:autoSpaceDN w:val="0"/>
      <w:adjustRightInd w:val="0"/>
    </w:pPr>
    <w:rPr>
      <w:szCs w:val="24"/>
    </w:rPr>
  </w:style>
  <w:style w:type="paragraph" w:customStyle="1" w:styleId="Style31">
    <w:name w:val="Style31"/>
    <w:basedOn w:val="a1"/>
    <w:rsid w:val="0060261B"/>
    <w:pPr>
      <w:widowControl w:val="0"/>
      <w:autoSpaceDE w:val="0"/>
      <w:autoSpaceDN w:val="0"/>
      <w:adjustRightInd w:val="0"/>
      <w:spacing w:line="280" w:lineRule="exact"/>
      <w:jc w:val="both"/>
    </w:pPr>
    <w:rPr>
      <w:szCs w:val="24"/>
    </w:rPr>
  </w:style>
  <w:style w:type="paragraph" w:customStyle="1" w:styleId="Style37">
    <w:name w:val="Style37"/>
    <w:basedOn w:val="a1"/>
    <w:rsid w:val="0060261B"/>
    <w:pPr>
      <w:widowControl w:val="0"/>
      <w:autoSpaceDE w:val="0"/>
      <w:autoSpaceDN w:val="0"/>
      <w:adjustRightInd w:val="0"/>
      <w:spacing w:line="278" w:lineRule="exact"/>
      <w:jc w:val="both"/>
    </w:pPr>
    <w:rPr>
      <w:szCs w:val="24"/>
    </w:rPr>
  </w:style>
  <w:style w:type="character" w:customStyle="1" w:styleId="FontStyle165">
    <w:name w:val="Font Style165"/>
    <w:basedOn w:val="a2"/>
    <w:rsid w:val="0060261B"/>
    <w:rPr>
      <w:rFonts w:ascii="Times New Roman" w:hAnsi="Times New Roman" w:cs="Times New Roman"/>
      <w:b/>
      <w:bCs/>
      <w:sz w:val="22"/>
      <w:szCs w:val="22"/>
    </w:rPr>
  </w:style>
  <w:style w:type="character" w:customStyle="1" w:styleId="FontStyle170">
    <w:name w:val="Font Style170"/>
    <w:basedOn w:val="a2"/>
    <w:rsid w:val="0060261B"/>
    <w:rPr>
      <w:rFonts w:ascii="Times New Roman" w:hAnsi="Times New Roman" w:cs="Times New Roman"/>
      <w:i/>
      <w:iCs/>
      <w:sz w:val="22"/>
      <w:szCs w:val="22"/>
    </w:rPr>
  </w:style>
  <w:style w:type="character" w:customStyle="1" w:styleId="FontStyle175">
    <w:name w:val="Font Style175"/>
    <w:basedOn w:val="a2"/>
    <w:rsid w:val="0060261B"/>
    <w:rPr>
      <w:rFonts w:ascii="Times New Roman" w:hAnsi="Times New Roman" w:cs="Times New Roman"/>
      <w:b/>
      <w:bCs/>
      <w:sz w:val="18"/>
      <w:szCs w:val="18"/>
    </w:rPr>
  </w:style>
  <w:style w:type="character" w:customStyle="1" w:styleId="FontStyle189">
    <w:name w:val="Font Style189"/>
    <w:basedOn w:val="a2"/>
    <w:rsid w:val="0060261B"/>
    <w:rPr>
      <w:rFonts w:ascii="Times New Roman" w:hAnsi="Times New Roman" w:cs="Times New Roman"/>
      <w:b/>
      <w:bCs/>
      <w:spacing w:val="20"/>
      <w:sz w:val="22"/>
      <w:szCs w:val="22"/>
    </w:rPr>
  </w:style>
  <w:style w:type="paragraph" w:customStyle="1" w:styleId="Style50">
    <w:name w:val="Style50"/>
    <w:basedOn w:val="a1"/>
    <w:rsid w:val="0060261B"/>
    <w:pPr>
      <w:widowControl w:val="0"/>
      <w:autoSpaceDE w:val="0"/>
      <w:autoSpaceDN w:val="0"/>
      <w:adjustRightInd w:val="0"/>
      <w:spacing w:line="281" w:lineRule="exact"/>
      <w:ind w:firstLine="571"/>
      <w:jc w:val="both"/>
    </w:pPr>
    <w:rPr>
      <w:szCs w:val="24"/>
    </w:rPr>
  </w:style>
  <w:style w:type="numbering" w:customStyle="1" w:styleId="10">
    <w:name w:val="Стиль1"/>
    <w:rsid w:val="0060261B"/>
    <w:pPr>
      <w:numPr>
        <w:numId w:val="2"/>
      </w:numPr>
    </w:pPr>
  </w:style>
  <w:style w:type="numbering" w:customStyle="1" w:styleId="1">
    <w:name w:val="Текущий список1"/>
    <w:rsid w:val="0060261B"/>
    <w:pPr>
      <w:numPr>
        <w:numId w:val="3"/>
      </w:numPr>
    </w:pPr>
  </w:style>
  <w:style w:type="paragraph" w:styleId="aff">
    <w:name w:val="Document Map"/>
    <w:basedOn w:val="a1"/>
    <w:link w:val="aff0"/>
    <w:semiHidden/>
    <w:rsid w:val="0060261B"/>
    <w:pPr>
      <w:shd w:val="clear" w:color="auto" w:fill="000080"/>
    </w:pPr>
    <w:rPr>
      <w:rFonts w:ascii="Tahoma" w:hAnsi="Tahoma"/>
      <w:sz w:val="20"/>
    </w:rPr>
  </w:style>
  <w:style w:type="character" w:customStyle="1" w:styleId="aff0">
    <w:name w:val="Схема документа Знак"/>
    <w:basedOn w:val="a2"/>
    <w:link w:val="aff"/>
    <w:semiHidden/>
    <w:rsid w:val="0060261B"/>
    <w:rPr>
      <w:rFonts w:ascii="Tahoma" w:eastAsia="Times New Roman" w:hAnsi="Tahoma" w:cs="Times New Roman"/>
      <w:sz w:val="20"/>
      <w:szCs w:val="20"/>
      <w:shd w:val="clear" w:color="auto" w:fill="000080"/>
      <w:lang w:eastAsia="ru-RU"/>
    </w:rPr>
  </w:style>
  <w:style w:type="numbering" w:customStyle="1" w:styleId="20">
    <w:name w:val="Стиль2"/>
    <w:rsid w:val="0060261B"/>
    <w:pPr>
      <w:numPr>
        <w:numId w:val="5"/>
      </w:numPr>
    </w:pPr>
  </w:style>
  <w:style w:type="paragraph" w:customStyle="1" w:styleId="aff1">
    <w:name w:val="КАРТОЧКА"/>
    <w:basedOn w:val="a1"/>
    <w:rsid w:val="0060261B"/>
    <w:pPr>
      <w:ind w:firstLine="284"/>
      <w:jc w:val="both"/>
    </w:pPr>
    <w:rPr>
      <w:sz w:val="18"/>
    </w:rPr>
  </w:style>
  <w:style w:type="character" w:styleId="aff2">
    <w:name w:val="Emphasis"/>
    <w:basedOn w:val="a2"/>
    <w:qFormat/>
    <w:rsid w:val="0060261B"/>
    <w:rPr>
      <w:i/>
      <w:iCs/>
    </w:rPr>
  </w:style>
  <w:style w:type="paragraph" w:customStyle="1" w:styleId="aff3">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110">
    <w:name w:val="Знак Знак Знак1 Знак Знак Знак Знак Знак Знак1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customStyle="1" w:styleId="111">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12">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5">
    <w:name w:val="Абзац списка1"/>
    <w:basedOn w:val="a1"/>
    <w:rsid w:val="0060261B"/>
    <w:pPr>
      <w:suppressAutoHyphens/>
      <w:spacing w:after="200" w:line="276" w:lineRule="auto"/>
      <w:ind w:left="720"/>
    </w:pPr>
    <w:rPr>
      <w:rFonts w:ascii="Calibri" w:eastAsia="Calibri" w:hAnsi="Calibri"/>
      <w:sz w:val="22"/>
      <w:szCs w:val="22"/>
      <w:lang w:eastAsia="ar-SA"/>
    </w:rPr>
  </w:style>
  <w:style w:type="table" w:styleId="aff4">
    <w:name w:val="Table Grid"/>
    <w:basedOn w:val="a3"/>
    <w:rsid w:val="0060261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1"/>
    <w:link w:val="aff6"/>
    <w:rsid w:val="0060261B"/>
    <w:rPr>
      <w:rFonts w:ascii="Courier New" w:hAnsi="Courier New" w:cs="Courier New"/>
      <w:sz w:val="20"/>
    </w:rPr>
  </w:style>
  <w:style w:type="character" w:customStyle="1" w:styleId="aff6">
    <w:name w:val="Текст Знак"/>
    <w:basedOn w:val="a2"/>
    <w:link w:val="aff5"/>
    <w:rsid w:val="0060261B"/>
    <w:rPr>
      <w:rFonts w:ascii="Courier New" w:eastAsia="Times New Roman" w:hAnsi="Courier New" w:cs="Courier New"/>
      <w:sz w:val="20"/>
      <w:szCs w:val="20"/>
      <w:lang w:eastAsia="ru-RU"/>
    </w:rPr>
  </w:style>
  <w:style w:type="paragraph" w:customStyle="1" w:styleId="xl89">
    <w:name w:val="xl89"/>
    <w:basedOn w:val="a1"/>
    <w:rsid w:val="0060261B"/>
    <w:pPr>
      <w:pBdr>
        <w:top w:val="single" w:sz="4" w:space="0" w:color="000000"/>
        <w:left w:val="single" w:sz="4" w:space="0" w:color="000000"/>
        <w:bottom w:val="single" w:sz="4" w:space="0" w:color="000000"/>
      </w:pBdr>
      <w:spacing w:before="100" w:beforeAutospacing="1" w:after="100" w:afterAutospacing="1"/>
      <w:jc w:val="center"/>
      <w:textAlignment w:val="top"/>
    </w:pPr>
    <w:rPr>
      <w:rFonts w:eastAsia="Calibri"/>
      <w:szCs w:val="24"/>
    </w:rPr>
  </w:style>
  <w:style w:type="paragraph" w:customStyle="1" w:styleId="a">
    <w:name w:val="Пункт"/>
    <w:basedOn w:val="a0"/>
    <w:qFormat/>
    <w:rsid w:val="0060261B"/>
    <w:pPr>
      <w:numPr>
        <w:numId w:val="6"/>
      </w:numPr>
      <w:spacing w:before="200" w:after="200"/>
      <w:ind w:left="0" w:firstLine="454"/>
      <w:contextualSpacing/>
      <w:jc w:val="center"/>
    </w:pPr>
    <w:rPr>
      <w:b/>
      <w:szCs w:val="24"/>
    </w:rPr>
  </w:style>
  <w:style w:type="paragraph" w:customStyle="1" w:styleId="aff7">
    <w:name w:val="Таблица"/>
    <w:basedOn w:val="a1"/>
    <w:qFormat/>
    <w:rsid w:val="0060261B"/>
    <w:pPr>
      <w:spacing w:before="40" w:after="40"/>
      <w:jc w:val="center"/>
    </w:pPr>
    <w:rPr>
      <w:color w:val="000000"/>
      <w:szCs w:val="24"/>
    </w:rPr>
  </w:style>
  <w:style w:type="paragraph" w:styleId="a0">
    <w:name w:val="List Number"/>
    <w:basedOn w:val="a1"/>
    <w:rsid w:val="0060261B"/>
    <w:pPr>
      <w:numPr>
        <w:numId w:val="5"/>
      </w:numPr>
    </w:pPr>
  </w:style>
  <w:style w:type="paragraph" w:styleId="aff8">
    <w:name w:val="Balloon Text"/>
    <w:basedOn w:val="a1"/>
    <w:link w:val="aff9"/>
    <w:semiHidden/>
    <w:unhideWhenUsed/>
    <w:rsid w:val="00E06145"/>
    <w:rPr>
      <w:rFonts w:ascii="Tahoma" w:hAnsi="Tahoma" w:cs="Tahoma"/>
      <w:sz w:val="16"/>
      <w:szCs w:val="16"/>
    </w:rPr>
  </w:style>
  <w:style w:type="character" w:customStyle="1" w:styleId="aff9">
    <w:name w:val="Текст выноски Знак"/>
    <w:basedOn w:val="a2"/>
    <w:link w:val="aff8"/>
    <w:semiHidden/>
    <w:rsid w:val="00E06145"/>
    <w:rPr>
      <w:rFonts w:ascii="Tahoma" w:eastAsia="Times New Roman" w:hAnsi="Tahoma" w:cs="Tahoma"/>
      <w:sz w:val="16"/>
      <w:szCs w:val="16"/>
      <w:lang w:eastAsia="ru-RU"/>
    </w:rPr>
  </w:style>
  <w:style w:type="character" w:styleId="affa">
    <w:name w:val="FollowedHyperlink"/>
    <w:basedOn w:val="a2"/>
    <w:uiPriority w:val="99"/>
    <w:semiHidden/>
    <w:unhideWhenUsed/>
    <w:rsid w:val="00B26B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109</Pages>
  <Words>26300</Words>
  <Characters>149915</Characters>
  <Application>Microsoft Office Word</Application>
  <DocSecurity>0</DocSecurity>
  <Lines>1249</Lines>
  <Paragraphs>351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175864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 Анатольевна Волкова</dc:creator>
  <cp:lastModifiedBy>Ирина Евгеньевна Ефимова</cp:lastModifiedBy>
  <cp:revision>4</cp:revision>
  <dcterms:created xsi:type="dcterms:W3CDTF">2018-05-21T12:15:00Z</dcterms:created>
  <dcterms:modified xsi:type="dcterms:W3CDTF">2018-05-21T13:50:00Z</dcterms:modified>
</cp:coreProperties>
</file>