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A3" w:rsidRPr="001F19C7" w:rsidRDefault="00DC45A3" w:rsidP="00DC45A3">
      <w:pPr>
        <w:spacing w:after="0" w:line="240" w:lineRule="auto"/>
        <w:ind w:right="-1" w:firstLine="567"/>
        <w:jc w:val="center"/>
        <w:rPr>
          <w:b/>
        </w:rPr>
      </w:pPr>
      <w:r w:rsidRPr="001F19C7">
        <w:rPr>
          <w:b/>
        </w:rPr>
        <w:t>ЛЕНИНГРАДСКАЯ ОБЛАСТЬ</w:t>
      </w:r>
    </w:p>
    <w:p w:rsidR="00DC45A3" w:rsidRPr="001F19C7" w:rsidRDefault="00DC45A3" w:rsidP="00DC45A3">
      <w:pPr>
        <w:spacing w:after="0" w:line="240" w:lineRule="auto"/>
        <w:ind w:right="-1" w:firstLine="567"/>
        <w:jc w:val="center"/>
        <w:rPr>
          <w:b/>
        </w:rPr>
      </w:pPr>
    </w:p>
    <w:p w:rsidR="00DC45A3" w:rsidRPr="001F19C7" w:rsidRDefault="00DC45A3" w:rsidP="00DC45A3">
      <w:pPr>
        <w:spacing w:after="0" w:line="240" w:lineRule="auto"/>
        <w:ind w:right="-1" w:firstLine="567"/>
        <w:jc w:val="center"/>
        <w:rPr>
          <w:b/>
        </w:rPr>
      </w:pPr>
      <w:r w:rsidRPr="001F19C7">
        <w:rPr>
          <w:b/>
        </w:rPr>
        <w:t>ОБЛАСТНОЙ ЗАКОН</w:t>
      </w:r>
    </w:p>
    <w:p w:rsidR="00DC45A3" w:rsidRPr="001F19C7" w:rsidRDefault="00DC45A3" w:rsidP="00DC45A3">
      <w:pPr>
        <w:spacing w:after="0" w:line="240" w:lineRule="auto"/>
        <w:ind w:right="-1" w:firstLine="567"/>
        <w:jc w:val="center"/>
        <w:rPr>
          <w:b/>
        </w:rPr>
      </w:pPr>
    </w:p>
    <w:p w:rsidR="00DC45A3" w:rsidRPr="001F19C7" w:rsidRDefault="00DC45A3" w:rsidP="00DC45A3">
      <w:pPr>
        <w:spacing w:after="0" w:line="240" w:lineRule="auto"/>
        <w:ind w:right="-1" w:firstLine="567"/>
        <w:jc w:val="center"/>
        <w:rPr>
          <w:b/>
        </w:rPr>
      </w:pPr>
      <w:r w:rsidRPr="001F19C7">
        <w:rPr>
          <w:b/>
        </w:rPr>
        <w:t>О ВНЕСЕНИИ ИЗМЕНЕНИЙ В ОБЛАСТНОЙ ЗАКОН</w:t>
      </w:r>
    </w:p>
    <w:p w:rsidR="00DC45A3" w:rsidRPr="001F19C7" w:rsidRDefault="00DC45A3" w:rsidP="00DC45A3">
      <w:pPr>
        <w:spacing w:after="0" w:line="240" w:lineRule="auto"/>
        <w:ind w:right="-1" w:firstLine="567"/>
        <w:jc w:val="center"/>
        <w:rPr>
          <w:b/>
        </w:rPr>
      </w:pPr>
      <w:r w:rsidRPr="001F19C7">
        <w:rPr>
          <w:b/>
        </w:rPr>
        <w:t>«ОБ ОБЩЕСТВЕННОМ КОНТРОЛЕ В ЛЕНИНГРАДСКОЙ ОБЛАСТИ»</w:t>
      </w:r>
    </w:p>
    <w:p w:rsidR="00DC45A3" w:rsidRPr="001F19C7" w:rsidRDefault="00DC45A3" w:rsidP="00DC45A3">
      <w:pPr>
        <w:spacing w:after="0" w:line="240" w:lineRule="auto"/>
        <w:ind w:right="-1" w:firstLine="567"/>
        <w:jc w:val="both"/>
        <w:rPr>
          <w:b/>
        </w:rPr>
      </w:pPr>
    </w:p>
    <w:p w:rsidR="00DC45A3" w:rsidRPr="001F19C7" w:rsidRDefault="00DC45A3" w:rsidP="00DC45A3">
      <w:pPr>
        <w:spacing w:after="0" w:line="240" w:lineRule="auto"/>
        <w:ind w:right="-1" w:firstLine="567"/>
        <w:jc w:val="both"/>
        <w:rPr>
          <w:b/>
        </w:rPr>
      </w:pPr>
    </w:p>
    <w:p w:rsidR="00DC45A3" w:rsidRPr="001F19C7" w:rsidRDefault="00DC45A3" w:rsidP="00DC45A3">
      <w:pPr>
        <w:spacing w:after="0" w:line="240" w:lineRule="auto"/>
        <w:ind w:right="-1" w:firstLine="567"/>
        <w:jc w:val="both"/>
        <w:rPr>
          <w:b/>
        </w:rPr>
      </w:pPr>
      <w:r w:rsidRPr="001F19C7">
        <w:rPr>
          <w:b/>
        </w:rPr>
        <w:t>Статья 1</w:t>
      </w:r>
    </w:p>
    <w:p w:rsidR="00DC45A3" w:rsidRPr="001F19C7" w:rsidRDefault="00DC45A3" w:rsidP="00DC45A3">
      <w:pPr>
        <w:spacing w:after="0" w:line="240" w:lineRule="auto"/>
        <w:ind w:right="-1" w:firstLine="567"/>
        <w:jc w:val="both"/>
        <w:rPr>
          <w:b/>
        </w:rPr>
      </w:pPr>
    </w:p>
    <w:p w:rsidR="00DC45A3" w:rsidRPr="001F19C7" w:rsidRDefault="00DC45A3" w:rsidP="00DC45A3">
      <w:pPr>
        <w:spacing w:after="0" w:line="240" w:lineRule="auto"/>
        <w:ind w:right="-1" w:firstLine="567"/>
        <w:jc w:val="both"/>
      </w:pPr>
      <w:r w:rsidRPr="001F19C7">
        <w:t>Внести в областной закон от 13 ноября 2015 года № 114-оз «Об общественном контроле в Ленинградской области» (с изменениями, внесенными областным законом от 19 июня 2017 года № 32-оз) следующие изменения:</w:t>
      </w:r>
    </w:p>
    <w:p w:rsidR="00DC45A3" w:rsidRPr="001F19C7" w:rsidRDefault="00DC45A3" w:rsidP="00DC45A3">
      <w:pPr>
        <w:spacing w:after="0" w:line="240" w:lineRule="auto"/>
        <w:ind w:right="-1" w:firstLine="567"/>
        <w:jc w:val="both"/>
      </w:pPr>
      <w:proofErr w:type="gramStart"/>
      <w:r w:rsidRPr="001F19C7">
        <w:t>1)</w:t>
      </w:r>
      <w:r>
        <w:t xml:space="preserve"> в части 1 статьи 1 слова «</w:t>
      </w:r>
      <w:r w:rsidRPr="00C61F0F">
        <w:t xml:space="preserve">Федеральным законом от 21 июля 2014 года </w:t>
      </w:r>
      <w:r>
        <w:t>№</w:t>
      </w:r>
      <w:r w:rsidRPr="00C61F0F">
        <w:t xml:space="preserve"> 256-ФЗ </w:t>
      </w:r>
      <w:r>
        <w:t>«</w:t>
      </w:r>
      <w:r w:rsidRPr="00C61F0F"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>
        <w:t>»</w:t>
      </w:r>
      <w:r w:rsidRPr="00C61F0F">
        <w:t xml:space="preserve"> (далее - Федеральный закон </w:t>
      </w:r>
      <w:r>
        <w:t>«</w:t>
      </w:r>
      <w:r w:rsidRPr="00C61F0F">
        <w:t>О внесении изменений в отдельные законодательные акты Российской Федерации по вопросам проведения независимой оценки качества</w:t>
      </w:r>
      <w:proofErr w:type="gramEnd"/>
      <w:r w:rsidRPr="00C61F0F">
        <w:t xml:space="preserve"> оказания услуг организациями в сфере культуры, социального обслуживания, </w:t>
      </w:r>
      <w:r>
        <w:t>охраны здоровья и образования»)» исключить</w:t>
      </w:r>
      <w:r w:rsidRPr="001F19C7">
        <w:t>;</w:t>
      </w:r>
    </w:p>
    <w:p w:rsidR="00DC45A3" w:rsidRDefault="00DC45A3" w:rsidP="00DC45A3">
      <w:pPr>
        <w:spacing w:after="0" w:line="240" w:lineRule="auto"/>
        <w:ind w:right="-1" w:firstLine="567"/>
        <w:jc w:val="both"/>
      </w:pPr>
      <w:r w:rsidRPr="001F19C7">
        <w:t xml:space="preserve">2) </w:t>
      </w:r>
      <w:r>
        <w:t>статью 2 изложить в следующей редакции:</w:t>
      </w:r>
    </w:p>
    <w:p w:rsidR="00DC45A3" w:rsidRDefault="00DC45A3" w:rsidP="00DC45A3">
      <w:pPr>
        <w:spacing w:after="0" w:line="240" w:lineRule="auto"/>
        <w:ind w:right="-1" w:firstLine="567"/>
        <w:jc w:val="both"/>
      </w:pPr>
      <w:r>
        <w:t>«</w:t>
      </w:r>
      <w:r w:rsidRPr="00C51637">
        <w:t>Понятия и термины, используемые в настоящем областном законе, применяются в значениях, определенных федеральными законами</w:t>
      </w:r>
      <w:r>
        <w:t>»;</w:t>
      </w:r>
    </w:p>
    <w:p w:rsidR="00DC45A3" w:rsidRDefault="00DC45A3" w:rsidP="00DC45A3">
      <w:pPr>
        <w:spacing w:after="0" w:line="240" w:lineRule="auto"/>
        <w:ind w:right="-1" w:firstLine="567"/>
        <w:jc w:val="both"/>
      </w:pPr>
      <w:r>
        <w:t>3) пункт 2 части 3 статьи 3 признать утратившим силу;</w:t>
      </w:r>
    </w:p>
    <w:p w:rsidR="00DC45A3" w:rsidRDefault="00DC45A3" w:rsidP="00DC45A3">
      <w:pPr>
        <w:spacing w:after="0" w:line="240" w:lineRule="auto"/>
        <w:ind w:right="-1" w:firstLine="567"/>
        <w:jc w:val="both"/>
      </w:pPr>
      <w:r>
        <w:t>4) пункт 6 части 1 статьи 4 после слов «независимой оценки качества» дополнить словом «условий»;</w:t>
      </w:r>
    </w:p>
    <w:p w:rsidR="00DC45A3" w:rsidRDefault="00DC45A3" w:rsidP="00DC45A3">
      <w:pPr>
        <w:spacing w:after="0" w:line="240" w:lineRule="auto"/>
        <w:ind w:right="-1" w:firstLine="567"/>
        <w:jc w:val="both"/>
      </w:pPr>
      <w:r>
        <w:t>5) статью 10 изложить в следующей редакции:</w:t>
      </w:r>
    </w:p>
    <w:p w:rsidR="00DC45A3" w:rsidRPr="00094CBE" w:rsidRDefault="00DC45A3" w:rsidP="00DC45A3">
      <w:pPr>
        <w:spacing w:after="0" w:line="240" w:lineRule="auto"/>
        <w:ind w:firstLine="567"/>
        <w:jc w:val="both"/>
      </w:pPr>
      <w:r>
        <w:t>«</w:t>
      </w:r>
      <w:r w:rsidRPr="00094CBE">
        <w:t xml:space="preserve">Статья  10. Общественные советы по проведению независимой </w:t>
      </w:r>
      <w:proofErr w:type="gramStart"/>
      <w:r w:rsidRPr="00094CBE">
        <w:t>оценки качества условий оказания услуг</w:t>
      </w:r>
      <w:proofErr w:type="gramEnd"/>
      <w:r w:rsidRPr="00094CBE">
        <w:t xml:space="preserve"> в сфере культуры, социального обслуживания, охраны здоровья и образования</w:t>
      </w:r>
    </w:p>
    <w:p w:rsidR="00DC45A3" w:rsidRPr="00094CBE" w:rsidRDefault="00DC45A3" w:rsidP="00DC45A3">
      <w:pPr>
        <w:spacing w:after="0" w:line="240" w:lineRule="auto"/>
        <w:ind w:firstLine="567"/>
        <w:jc w:val="both"/>
      </w:pPr>
      <w:r w:rsidRPr="00094CBE">
        <w:t xml:space="preserve">1. В целях создания условий для проведения независимой </w:t>
      </w:r>
      <w:proofErr w:type="gramStart"/>
      <w:r w:rsidRPr="00094CBE">
        <w:t>оценки качества условий оказания услуг</w:t>
      </w:r>
      <w:proofErr w:type="gramEnd"/>
      <w:r w:rsidRPr="00094CBE">
        <w:t xml:space="preserve"> в сфере культуры, социального обслуживания, охраны здоровья и образования Общественная палата Ленинградской области: 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094CBE">
        <w:t xml:space="preserve">1) по обращению органов исполнительной власти Ленинградской области, осуществляющих государственное управление в сфере культуры, социального обслуживания, охраны здоровья и образования, не позднее чем в месячный срок со дня получения указанного обращения формирует общественные советы по проведению независимой оценки качества условий оказания услуг в сфере культуры, социального обслуживания, охраны </w:t>
      </w:r>
      <w:r w:rsidRPr="00094CBE">
        <w:lastRenderedPageBreak/>
        <w:t>здоровья и образования (далее – общественные советы по независимой оценке качества) и утверждает</w:t>
      </w:r>
      <w:proofErr w:type="gramEnd"/>
      <w:r w:rsidRPr="00094CBE">
        <w:t xml:space="preserve"> их состав;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>2) информирует органы</w:t>
      </w:r>
      <w:r w:rsidRPr="00094CBE">
        <w:rPr>
          <w:rFonts w:asciiTheme="minorHAnsi" w:hAnsiTheme="minorHAnsi" w:cstheme="minorBidi"/>
          <w:sz w:val="22"/>
          <w:szCs w:val="22"/>
        </w:rPr>
        <w:t xml:space="preserve"> </w:t>
      </w:r>
      <w:r w:rsidRPr="00094CBE">
        <w:t>исполнительной власти Ленинградской области, указанные в пункте 1 настоящей части,  о составе созданных при этих органах общественных советах по независимой оценке качества.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 xml:space="preserve">2. Положение об общественном совете по независимой оценке качества утверждается органом исполнительной власти Ленинградской </w:t>
      </w:r>
      <w:proofErr w:type="gramStart"/>
      <w:r w:rsidRPr="00094CBE">
        <w:t>области</w:t>
      </w:r>
      <w:proofErr w:type="gramEnd"/>
      <w:r w:rsidRPr="00094CBE">
        <w:t xml:space="preserve"> при которых создан указанный общественный совет.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>3. Число членов общественного совета по независимой оценке качества не может быть менее чем пять человек.</w:t>
      </w:r>
      <w:r w:rsidRPr="00094CBE">
        <w:rPr>
          <w:rFonts w:asciiTheme="minorHAnsi" w:hAnsiTheme="minorHAnsi" w:cstheme="minorBidi"/>
          <w:sz w:val="22"/>
          <w:szCs w:val="22"/>
        </w:rPr>
        <w:t xml:space="preserve"> 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 xml:space="preserve">4. </w:t>
      </w:r>
      <w:proofErr w:type="gramStart"/>
      <w:r w:rsidRPr="00094CBE">
        <w:t>В состав общественного совета</w:t>
      </w:r>
      <w:r w:rsidRPr="00094CBE">
        <w:rPr>
          <w:rFonts w:asciiTheme="minorHAnsi" w:hAnsiTheme="minorHAnsi" w:cstheme="minorBidi"/>
          <w:sz w:val="22"/>
          <w:szCs w:val="22"/>
        </w:rPr>
        <w:t xml:space="preserve"> </w:t>
      </w:r>
      <w:r w:rsidRPr="00094CBE">
        <w:t>по независимой оценке качества не могут входить лица, указанные в части 10 статьи 7 настоящего областного закона, а также лица, не соответствующие требованиям, установленным Основами законодательства Российской Федерации о культуре от 9 октября 1992 года № 3612-1, Федеральным законом от 21 ноября 2011 года № 323-ФЗ «Об основах охраны здоровья граждан в Российской Федерации», Федеральным законом от 29</w:t>
      </w:r>
      <w:proofErr w:type="gramEnd"/>
      <w:r w:rsidRPr="00094CBE">
        <w:t xml:space="preserve"> декабря 2012 года № 273-ФЗ «Об образовании в Российской Федерации», Федеральным законом от 28 декабря 2013 года  № 442-ФЗ «Об основах социального обслуживания граждан в Российской Федерации». 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 xml:space="preserve">Органы исполнительной власти Ленинградской области, указанные в пункте 1 части 1 настоящей статьи вправе установить дополнительные требования к кандидатам в члены общественного совета по независимой оценке качества. 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 xml:space="preserve">5. </w:t>
      </w:r>
      <w:proofErr w:type="gramStart"/>
      <w:r w:rsidRPr="00094CBE">
        <w:t>Аппарат Общественной палаты Ленинградской области в течение трех дней со дня получения обращения, указанного в пункте 1 части 1 настоящей статьи размещает на официальном сайте Общественной палаты Ленинградской области в информационно-телекоммуникационной сети "Интернет" уведомление о начале формирования общественного совета</w:t>
      </w:r>
      <w:r w:rsidRPr="00094CBE">
        <w:rPr>
          <w:rFonts w:asciiTheme="minorHAnsi" w:hAnsiTheme="minorHAnsi" w:cstheme="minorBidi"/>
          <w:sz w:val="22"/>
          <w:szCs w:val="22"/>
        </w:rPr>
        <w:t xml:space="preserve"> </w:t>
      </w:r>
      <w:r w:rsidRPr="00094CBE">
        <w:t>по независимой оценке качества, в котором указываются: требования к кандидатам, срок подачи заявлений, перечень документов, представляемых кандидатами.</w:t>
      </w:r>
      <w:proofErr w:type="gramEnd"/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 xml:space="preserve">6. Граждане, изъявившие желание войти в состав общественного совета по независимой оценке качества, общественные объединения, иные негосударственные некоммерческие организации, выдвигающие кандидатуры для формирования его состава, представляют в Общественную палату Ленинградской области заявления, сведения и документы, предусмотренные </w:t>
      </w:r>
      <w:hyperlink r:id="rId5" w:history="1">
        <w:r w:rsidRPr="00094CBE">
          <w:t>частями 12</w:t>
        </w:r>
      </w:hyperlink>
      <w:r w:rsidRPr="00094CBE">
        <w:t xml:space="preserve"> и </w:t>
      </w:r>
      <w:hyperlink r:id="rId6" w:history="1">
        <w:r w:rsidRPr="00094CBE">
          <w:t>13 статьи 6</w:t>
        </w:r>
      </w:hyperlink>
      <w:r w:rsidRPr="00094CBE">
        <w:t xml:space="preserve"> настоящего областного закона.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094CBE">
        <w:t>В случае установления к кандидатам в члены общественного совета</w:t>
      </w:r>
      <w:r w:rsidRPr="00094CBE">
        <w:rPr>
          <w:rFonts w:asciiTheme="minorHAnsi" w:hAnsiTheme="minorHAnsi" w:cstheme="minorBidi"/>
          <w:sz w:val="22"/>
          <w:szCs w:val="22"/>
        </w:rPr>
        <w:t xml:space="preserve"> </w:t>
      </w:r>
      <w:r w:rsidRPr="00094CBE">
        <w:t>по независимой оценке качества дополнительных требований в соответствии</w:t>
      </w:r>
      <w:proofErr w:type="gramEnd"/>
      <w:r w:rsidRPr="00094CBE">
        <w:t xml:space="preserve"> с абзацем вторым части 4 настоящей статьи, в Общественную палату Ленинградской области должны быть также представлены документы, подтверждающие соответствие кандидатов указанным требованиям.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 xml:space="preserve">7. Срок представления документов, указанных в части 6 настоящей статьи составляет 20 дней со дня размещения уведомления, указанного в </w:t>
      </w:r>
      <w:r w:rsidRPr="00094CBE">
        <w:lastRenderedPageBreak/>
        <w:t>части 5 настоящей статьи на официальном сайте Общественной палаты Ленинградской области в информационно-телекоммуникационной сети "Интернет".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>8.</w:t>
      </w:r>
      <w:r w:rsidRPr="00094CBE">
        <w:rPr>
          <w:rFonts w:asciiTheme="minorHAnsi" w:hAnsiTheme="minorHAnsi" w:cstheme="minorBidi"/>
          <w:sz w:val="22"/>
          <w:szCs w:val="22"/>
        </w:rPr>
        <w:t xml:space="preserve"> </w:t>
      </w:r>
      <w:r w:rsidRPr="00094CBE">
        <w:t>Решение об отказе во включении кандидата в состав общественного совета</w:t>
      </w:r>
      <w:r w:rsidRPr="00094CBE">
        <w:rPr>
          <w:rFonts w:asciiTheme="minorHAnsi" w:hAnsiTheme="minorHAnsi" w:cstheme="minorBidi"/>
          <w:sz w:val="22"/>
          <w:szCs w:val="22"/>
        </w:rPr>
        <w:t xml:space="preserve"> </w:t>
      </w:r>
      <w:r w:rsidRPr="00094CBE">
        <w:t xml:space="preserve">по независимой оценке качества принимается в случае, если: 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>1) гражданин, не соответствует требованиям, указанным в части 4 настоящей статьи, указанным в части 10 настоящей статьи;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>2) в представленных материалах отсутствуют сведения и (или) документы, предусмотренные частями 12 и 13 статьи 6 настоящего областного закона, абзацем вторым части 6 настоящей статьи;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>3) пропущен срок подачи заявления.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>9. Общественная палата Ленинградской области в течение 7 дней со дня истечения срока, указанного в части 7 настоящей статьи, утверждает состав общественного совета по независимой оценке качества и информирует об этом органы исполнительной власти Ленинградской области в соответствии с пунктом 2 части 1 настоящей статьи.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094CBE">
        <w:t xml:space="preserve">Полномочия Общественной палаты Ленинградской области, указанные в абзаце первом настоящей </w:t>
      </w:r>
      <w:r>
        <w:t>части</w:t>
      </w:r>
      <w:r w:rsidRPr="00094CBE">
        <w:t>, вправе осуществлять Совет Общественной палаты Ленинградской области в соответствии с Регламентом Общественной палаты Ленинградской области.</w:t>
      </w:r>
      <w:proofErr w:type="gramEnd"/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 xml:space="preserve">10. Днем начала работы общественного совета по независимой оценке качества считается день информирования соответствующего органа исполнительной власти Ленинградской </w:t>
      </w:r>
      <w:proofErr w:type="gramStart"/>
      <w:r w:rsidRPr="00094CBE">
        <w:t>области</w:t>
      </w:r>
      <w:proofErr w:type="gramEnd"/>
      <w:r w:rsidRPr="00094CBE">
        <w:t xml:space="preserve"> о составе созданного при этом органе общественном совете по независимой оценке качества в порядке, установленном частью 9 настоящей статьи.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 xml:space="preserve">11. Состав общественного совета по независимой оценке качества утверждается сроком на три года.  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>Полномочия общественного совета по независимой оценке качества прекращаются: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>1) по истечении срока, указанного в абзаце первом настоящей части;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>2) если в результате досрочного прекращения полномочий члена (членов) общественного совета</w:t>
      </w:r>
      <w:r w:rsidRPr="00094CBE">
        <w:rPr>
          <w:rFonts w:asciiTheme="minorHAnsi" w:hAnsiTheme="minorHAnsi" w:cstheme="minorBidi"/>
          <w:sz w:val="22"/>
          <w:szCs w:val="22"/>
        </w:rPr>
        <w:t xml:space="preserve"> </w:t>
      </w:r>
      <w:r w:rsidRPr="00094CBE">
        <w:t xml:space="preserve">по независимой оценке качества его численность будет составлять менее пяти человек. </w:t>
      </w:r>
    </w:p>
    <w:p w:rsidR="00DC45A3" w:rsidRPr="00094CBE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94CBE">
        <w:t>Новый состав общественного совета</w:t>
      </w:r>
      <w:r w:rsidRPr="00094CBE">
        <w:rPr>
          <w:rFonts w:asciiTheme="minorHAnsi" w:hAnsiTheme="minorHAnsi" w:cstheme="minorBidi"/>
          <w:sz w:val="22"/>
          <w:szCs w:val="22"/>
        </w:rPr>
        <w:t xml:space="preserve"> </w:t>
      </w:r>
      <w:r w:rsidRPr="00094CBE">
        <w:t>по независимой оценке качества формируется в порядке, установленном настоящей статьей. При формировании общественного совета по независимой оценке качества на новый срок осуществляется изменение не менее трети его состава.</w:t>
      </w:r>
    </w:p>
    <w:p w:rsidR="00DC45A3" w:rsidRDefault="00DC45A3" w:rsidP="00DC45A3">
      <w:pPr>
        <w:spacing w:after="0" w:line="240" w:lineRule="auto"/>
        <w:ind w:firstLine="567"/>
        <w:jc w:val="both"/>
      </w:pPr>
      <w:r w:rsidRPr="00094CBE">
        <w:t>12. Организационно-техническое обеспечение деятельности общественных советов</w:t>
      </w:r>
      <w:r w:rsidRPr="00094CBE">
        <w:rPr>
          <w:rFonts w:asciiTheme="minorHAnsi" w:hAnsiTheme="minorHAnsi" w:cstheme="minorBidi"/>
          <w:sz w:val="22"/>
          <w:szCs w:val="22"/>
        </w:rPr>
        <w:t xml:space="preserve"> </w:t>
      </w:r>
      <w:r w:rsidRPr="00094CBE">
        <w:t>по независимой оценке качества осуществляют органы исполнительной власти Ленинградской области, при которых созданы соответствующие общественные советы по независимой оценке качества</w:t>
      </w:r>
      <w:r>
        <w:t>»;</w:t>
      </w:r>
    </w:p>
    <w:p w:rsidR="00DC45A3" w:rsidRDefault="00DC45A3" w:rsidP="00DC45A3">
      <w:pPr>
        <w:spacing w:after="0" w:line="240" w:lineRule="auto"/>
        <w:ind w:right="-1" w:firstLine="567"/>
        <w:jc w:val="both"/>
      </w:pPr>
      <w:r>
        <w:t>6) часть 1 статьи 12 после слов «независимой оценки качества» дополнить словом «условий»;</w:t>
      </w:r>
    </w:p>
    <w:p w:rsidR="00DC45A3" w:rsidRDefault="00DC45A3" w:rsidP="00DC45A3">
      <w:pPr>
        <w:spacing w:after="0" w:line="240" w:lineRule="auto"/>
        <w:ind w:right="-1" w:firstLine="567"/>
        <w:jc w:val="both"/>
      </w:pPr>
      <w:r>
        <w:t>7) статью 16</w:t>
      </w:r>
      <w:r w:rsidRPr="008F06B8">
        <w:t xml:space="preserve"> изложить в следующей редакции:</w:t>
      </w:r>
    </w:p>
    <w:p w:rsidR="00DC45A3" w:rsidRDefault="00DC45A3" w:rsidP="00DC45A3">
      <w:pPr>
        <w:spacing w:after="0" w:line="240" w:lineRule="auto"/>
        <w:ind w:right="-1" w:firstLine="567"/>
        <w:jc w:val="both"/>
      </w:pPr>
      <w:r>
        <w:lastRenderedPageBreak/>
        <w:t xml:space="preserve">«Статья 16. </w:t>
      </w:r>
      <w:r w:rsidRPr="005768AF">
        <w:t xml:space="preserve">Независимая оценка качества </w:t>
      </w:r>
      <w:r>
        <w:t xml:space="preserve">условий </w:t>
      </w:r>
      <w:r w:rsidRPr="005768AF">
        <w:t>оказания услуг организациями в сфере культуры, социального обслуживания, охраны здоровья и образования</w:t>
      </w:r>
    </w:p>
    <w:p w:rsidR="00DC45A3" w:rsidRDefault="00DC45A3" w:rsidP="00DC45A3">
      <w:pPr>
        <w:spacing w:after="0" w:line="240" w:lineRule="auto"/>
        <w:ind w:right="-1" w:firstLine="567"/>
        <w:jc w:val="both"/>
      </w:pPr>
      <w:proofErr w:type="gramStart"/>
      <w:r>
        <w:t>Н</w:t>
      </w:r>
      <w:r w:rsidRPr="008F06B8">
        <w:t>езависим</w:t>
      </w:r>
      <w:r>
        <w:t>ая</w:t>
      </w:r>
      <w:r w:rsidRPr="008F06B8">
        <w:t xml:space="preserve"> оценк</w:t>
      </w:r>
      <w:r>
        <w:t>а</w:t>
      </w:r>
      <w:r w:rsidRPr="008F06B8">
        <w:t xml:space="preserve"> качества условий оказания услуг организациями в сфере культуры, охраны здоровья, образования, социального обслуживания осуществляется</w:t>
      </w:r>
      <w:r>
        <w:t xml:space="preserve"> в порядке,</w:t>
      </w:r>
      <w:r w:rsidRPr="00094CBE">
        <w:t xml:space="preserve"> </w:t>
      </w:r>
      <w:r>
        <w:t xml:space="preserve">установленном </w:t>
      </w:r>
      <w:r w:rsidRPr="00C61AAE">
        <w:t xml:space="preserve">Основами законодательства Российской Федерации о культуре от 9 октября 1992 года </w:t>
      </w:r>
      <w:r>
        <w:t>№</w:t>
      </w:r>
      <w:r w:rsidRPr="00C61AAE">
        <w:t xml:space="preserve"> 3612-1,</w:t>
      </w:r>
      <w:r>
        <w:t xml:space="preserve"> </w:t>
      </w:r>
      <w:r w:rsidRPr="00C61AAE">
        <w:t>Федеральны</w:t>
      </w:r>
      <w:r>
        <w:t>м</w:t>
      </w:r>
      <w:r w:rsidRPr="00C61AAE">
        <w:t xml:space="preserve"> закон</w:t>
      </w:r>
      <w:r>
        <w:t>ом</w:t>
      </w:r>
      <w:r w:rsidRPr="00C61AAE">
        <w:t xml:space="preserve"> от 21</w:t>
      </w:r>
      <w:r>
        <w:t xml:space="preserve"> ноября </w:t>
      </w:r>
      <w:r w:rsidRPr="00C61AAE">
        <w:t xml:space="preserve">2011 </w:t>
      </w:r>
      <w:r>
        <w:t>года №</w:t>
      </w:r>
      <w:r w:rsidRPr="00C61AAE">
        <w:t xml:space="preserve"> 323-ФЗ </w:t>
      </w:r>
      <w:r>
        <w:t>«</w:t>
      </w:r>
      <w:r w:rsidRPr="00C61AAE">
        <w:t>Об основах охраны здоровья</w:t>
      </w:r>
      <w:r>
        <w:t xml:space="preserve"> граждан в Российской Федерации», </w:t>
      </w:r>
      <w:r w:rsidRPr="00C61AAE">
        <w:t>Федеральны</w:t>
      </w:r>
      <w:r>
        <w:t>м</w:t>
      </w:r>
      <w:r w:rsidRPr="00C61AAE">
        <w:t xml:space="preserve"> закон</w:t>
      </w:r>
      <w:r>
        <w:t>ом</w:t>
      </w:r>
      <w:r w:rsidRPr="00C61AAE">
        <w:t xml:space="preserve"> от 29</w:t>
      </w:r>
      <w:r>
        <w:t xml:space="preserve"> декабря 2012 года №</w:t>
      </w:r>
      <w:r w:rsidRPr="00C61AAE">
        <w:t xml:space="preserve"> 273-ФЗ </w:t>
      </w:r>
      <w:r>
        <w:t>«</w:t>
      </w:r>
      <w:r w:rsidRPr="00C61AAE">
        <w:t>Об образовании в Российской Федерации</w:t>
      </w:r>
      <w:proofErr w:type="gramEnd"/>
      <w:r>
        <w:t>»,</w:t>
      </w:r>
      <w:r w:rsidRPr="00C61AAE">
        <w:t xml:space="preserve"> Федеральны</w:t>
      </w:r>
      <w:r>
        <w:t>м</w:t>
      </w:r>
      <w:r w:rsidRPr="00C61AAE">
        <w:t xml:space="preserve"> закон</w:t>
      </w:r>
      <w:r>
        <w:t>ом</w:t>
      </w:r>
      <w:r w:rsidRPr="00C61AAE">
        <w:t xml:space="preserve"> от 28</w:t>
      </w:r>
      <w:r>
        <w:t xml:space="preserve"> декабря </w:t>
      </w:r>
      <w:r w:rsidRPr="00C61AAE">
        <w:t>2013</w:t>
      </w:r>
      <w:r>
        <w:t xml:space="preserve"> года </w:t>
      </w:r>
      <w:r w:rsidRPr="00C61AAE">
        <w:t xml:space="preserve"> </w:t>
      </w:r>
      <w:r>
        <w:t>№</w:t>
      </w:r>
      <w:r w:rsidRPr="00C61AAE">
        <w:t xml:space="preserve"> 442-ФЗ </w:t>
      </w:r>
      <w:r>
        <w:t>«</w:t>
      </w:r>
      <w:r w:rsidRPr="00C61AAE">
        <w:t>Об основах социального обслуживания</w:t>
      </w:r>
      <w:r>
        <w:t xml:space="preserve"> граждан в Российской Федерации», настоящим областным законом и положением об общественном совете по независимой оценке качества».</w:t>
      </w:r>
    </w:p>
    <w:p w:rsidR="00DC45A3" w:rsidRDefault="00DC45A3" w:rsidP="00DC45A3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b/>
        </w:rPr>
      </w:pPr>
    </w:p>
    <w:p w:rsidR="00DC45A3" w:rsidRPr="00CD5773" w:rsidRDefault="00DC45A3" w:rsidP="00DC45A3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b/>
        </w:rPr>
      </w:pPr>
      <w:r w:rsidRPr="00CD5773">
        <w:rPr>
          <w:b/>
        </w:rPr>
        <w:t>Статья 2</w:t>
      </w:r>
    </w:p>
    <w:p w:rsidR="00DC45A3" w:rsidRPr="00CD5773" w:rsidRDefault="00DC45A3" w:rsidP="00DC45A3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b/>
        </w:rPr>
      </w:pPr>
    </w:p>
    <w:p w:rsidR="00DC45A3" w:rsidRPr="00CD5773" w:rsidRDefault="00DC45A3" w:rsidP="00DC45A3">
      <w:pPr>
        <w:autoSpaceDE w:val="0"/>
        <w:autoSpaceDN w:val="0"/>
        <w:adjustRightInd w:val="0"/>
        <w:spacing w:after="0" w:line="240" w:lineRule="auto"/>
        <w:ind w:right="-1" w:firstLine="567"/>
        <w:jc w:val="both"/>
      </w:pPr>
      <w:r w:rsidRPr="00CD5773">
        <w:t xml:space="preserve">Настоящий областной закон вступает в силу </w:t>
      </w:r>
      <w:r>
        <w:t>с  6 марта 2018 года</w:t>
      </w:r>
      <w:r w:rsidRPr="00CD5773">
        <w:t>.</w:t>
      </w:r>
    </w:p>
    <w:p w:rsidR="00DC45A3" w:rsidRPr="00CD5773" w:rsidRDefault="00DC45A3" w:rsidP="00DC45A3">
      <w:pPr>
        <w:autoSpaceDE w:val="0"/>
        <w:autoSpaceDN w:val="0"/>
        <w:adjustRightInd w:val="0"/>
        <w:spacing w:after="0" w:line="240" w:lineRule="auto"/>
        <w:ind w:right="-1" w:firstLine="567"/>
        <w:jc w:val="right"/>
      </w:pPr>
    </w:p>
    <w:p w:rsidR="00DC45A3" w:rsidRDefault="00DC45A3" w:rsidP="00DC45A3">
      <w:pPr>
        <w:autoSpaceDE w:val="0"/>
        <w:autoSpaceDN w:val="0"/>
        <w:adjustRightInd w:val="0"/>
        <w:spacing w:after="0" w:line="240" w:lineRule="auto"/>
        <w:ind w:right="-1" w:firstLine="567"/>
        <w:jc w:val="right"/>
      </w:pPr>
    </w:p>
    <w:p w:rsidR="00DC45A3" w:rsidRDefault="00DC45A3" w:rsidP="00DC45A3">
      <w:pPr>
        <w:autoSpaceDE w:val="0"/>
        <w:autoSpaceDN w:val="0"/>
        <w:adjustRightInd w:val="0"/>
        <w:spacing w:after="0" w:line="240" w:lineRule="auto"/>
        <w:ind w:right="-1" w:firstLine="567"/>
        <w:jc w:val="right"/>
      </w:pPr>
    </w:p>
    <w:p w:rsidR="00DC45A3" w:rsidRPr="00CD5773" w:rsidRDefault="00DC45A3" w:rsidP="00DC45A3">
      <w:pPr>
        <w:autoSpaceDE w:val="0"/>
        <w:autoSpaceDN w:val="0"/>
        <w:adjustRightInd w:val="0"/>
        <w:spacing w:after="0" w:line="240" w:lineRule="auto"/>
        <w:ind w:right="-1" w:firstLine="567"/>
        <w:jc w:val="right"/>
      </w:pPr>
      <w:r w:rsidRPr="00CD5773">
        <w:t>Губернатор</w:t>
      </w:r>
    </w:p>
    <w:p w:rsidR="00DC45A3" w:rsidRPr="00CD5773" w:rsidRDefault="00DC45A3" w:rsidP="00DC45A3">
      <w:pPr>
        <w:autoSpaceDE w:val="0"/>
        <w:autoSpaceDN w:val="0"/>
        <w:adjustRightInd w:val="0"/>
        <w:spacing w:after="0" w:line="240" w:lineRule="auto"/>
        <w:ind w:right="-1" w:firstLine="567"/>
        <w:jc w:val="right"/>
      </w:pPr>
      <w:r w:rsidRPr="00CD5773">
        <w:t>Ленинградской области</w:t>
      </w:r>
    </w:p>
    <w:p w:rsidR="00DC45A3" w:rsidRPr="00CD5773" w:rsidRDefault="00DC45A3" w:rsidP="00DC45A3">
      <w:pPr>
        <w:autoSpaceDE w:val="0"/>
        <w:autoSpaceDN w:val="0"/>
        <w:adjustRightInd w:val="0"/>
        <w:spacing w:after="0" w:line="240" w:lineRule="auto"/>
        <w:ind w:right="-1" w:firstLine="567"/>
        <w:jc w:val="right"/>
      </w:pPr>
      <w:proofErr w:type="spellStart"/>
      <w:r w:rsidRPr="00CD5773">
        <w:t>А.Дрозденко</w:t>
      </w:r>
      <w:proofErr w:type="spellEnd"/>
    </w:p>
    <w:p w:rsidR="00DC45A3" w:rsidRDefault="00DC4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C45A3" w:rsidRPr="00756AA1" w:rsidRDefault="00DC45A3" w:rsidP="00DC45A3">
      <w:pPr>
        <w:spacing w:after="0" w:line="240" w:lineRule="auto"/>
        <w:ind w:right="-1" w:firstLine="567"/>
        <w:jc w:val="center"/>
        <w:rPr>
          <w:b/>
        </w:rPr>
      </w:pPr>
      <w:r w:rsidRPr="00756AA1">
        <w:rPr>
          <w:b/>
        </w:rPr>
        <w:lastRenderedPageBreak/>
        <w:t>Пояснительная записка</w:t>
      </w:r>
    </w:p>
    <w:p w:rsidR="00DC45A3" w:rsidRPr="00756AA1" w:rsidRDefault="00DC45A3" w:rsidP="00DC45A3">
      <w:pPr>
        <w:spacing w:after="0" w:line="240" w:lineRule="auto"/>
        <w:ind w:right="-1" w:firstLine="567"/>
        <w:jc w:val="center"/>
        <w:rPr>
          <w:b/>
        </w:rPr>
      </w:pPr>
      <w:r w:rsidRPr="00756AA1">
        <w:rPr>
          <w:b/>
        </w:rPr>
        <w:t>к проекту областного закона «О внесении изменений в областной закон «Об общественном контроле в Ленинградской области»</w:t>
      </w:r>
    </w:p>
    <w:p w:rsidR="00DC45A3" w:rsidRPr="00756AA1" w:rsidRDefault="00DC45A3" w:rsidP="00DC45A3">
      <w:pPr>
        <w:spacing w:after="0" w:line="240" w:lineRule="auto"/>
        <w:ind w:right="-1" w:firstLine="567"/>
        <w:jc w:val="both"/>
      </w:pPr>
    </w:p>
    <w:p w:rsidR="00DC45A3" w:rsidRDefault="00DC45A3" w:rsidP="00DC45A3">
      <w:pPr>
        <w:spacing w:after="0" w:line="240" w:lineRule="auto"/>
        <w:ind w:right="-1" w:firstLine="567"/>
        <w:jc w:val="both"/>
      </w:pPr>
    </w:p>
    <w:p w:rsidR="00DC45A3" w:rsidRPr="00756AA1" w:rsidRDefault="00DC45A3" w:rsidP="00DC45A3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EA4D35">
        <w:t>6 марта 2018 года</w:t>
      </w:r>
      <w:r>
        <w:t xml:space="preserve"> вступает в силу </w:t>
      </w:r>
      <w:r w:rsidRPr="002D0792">
        <w:t>Федеральн</w:t>
      </w:r>
      <w:r>
        <w:t>ый</w:t>
      </w:r>
      <w:r w:rsidRPr="002D0792">
        <w:t xml:space="preserve"> закон от 05.12.2017</w:t>
      </w:r>
      <w:r>
        <w:t xml:space="preserve"> года</w:t>
      </w:r>
      <w:r w:rsidRPr="002D0792">
        <w:t xml:space="preserve"> </w:t>
      </w:r>
      <w:r>
        <w:t>№ 392-ФЗ «</w:t>
      </w:r>
      <w:r w:rsidRPr="002D0792"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</w:t>
      </w:r>
      <w:r>
        <w:t xml:space="preserve">ми медико-социальной экспертизы», в соответствии с которым </w:t>
      </w:r>
      <w:r w:rsidRPr="003763AB">
        <w:t xml:space="preserve">общественные палаты субъектов Российской Федерации </w:t>
      </w:r>
      <w:r w:rsidRPr="00C43B24">
        <w:rPr>
          <w:i/>
        </w:rPr>
        <w:t>по обращению</w:t>
      </w:r>
      <w:r w:rsidRPr="003763AB">
        <w:t xml:space="preserve"> </w:t>
      </w:r>
      <w:r>
        <w:t xml:space="preserve">соответствующих </w:t>
      </w:r>
      <w:r w:rsidRPr="003763AB">
        <w:t>органов исполнительной</w:t>
      </w:r>
      <w:proofErr w:type="gramEnd"/>
      <w:r w:rsidRPr="003763AB">
        <w:t xml:space="preserve"> власт</w:t>
      </w:r>
      <w:r>
        <w:t xml:space="preserve">и субъектов Российской Федерации формируют </w:t>
      </w:r>
      <w:r w:rsidRPr="001A1379">
        <w:t>общественные советы по проведению независимой оценки качества</w:t>
      </w:r>
      <w:r>
        <w:t xml:space="preserve"> и утверждают их состав. </w:t>
      </w:r>
    </w:p>
    <w:p w:rsidR="00DC45A3" w:rsidRDefault="00DC45A3" w:rsidP="00DC45A3">
      <w:pPr>
        <w:spacing w:after="0" w:line="240" w:lineRule="auto"/>
        <w:ind w:firstLine="567"/>
        <w:jc w:val="both"/>
      </w:pPr>
      <w:proofErr w:type="gramStart"/>
      <w:r>
        <w:t xml:space="preserve">Согласно части 2 статьи 3 </w:t>
      </w:r>
      <w:r w:rsidRPr="00E64244">
        <w:t>Федеральн</w:t>
      </w:r>
      <w:r>
        <w:t>ого</w:t>
      </w:r>
      <w:r w:rsidRPr="00E64244">
        <w:t xml:space="preserve"> закон</w:t>
      </w:r>
      <w:r>
        <w:t>а</w:t>
      </w:r>
      <w:r w:rsidRPr="00E64244">
        <w:t xml:space="preserve"> от 06.10.1999</w:t>
      </w:r>
      <w:r>
        <w:t xml:space="preserve"> года</w:t>
      </w:r>
      <w:r w:rsidRPr="00E64244">
        <w:t xml:space="preserve"> </w:t>
      </w:r>
      <w:r>
        <w:br/>
        <w:t>№</w:t>
      </w:r>
      <w:r w:rsidRPr="00E64244">
        <w:t xml:space="preserve"> 184-ФЗ </w:t>
      </w:r>
      <w:r>
        <w:t>«</w:t>
      </w:r>
      <w:r w:rsidRPr="00E64244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t>»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месяцев.</w:t>
      </w:r>
      <w:proofErr w:type="gramEnd"/>
    </w:p>
    <w:p w:rsidR="00DC45A3" w:rsidRDefault="00DC45A3" w:rsidP="00DC45A3">
      <w:pPr>
        <w:spacing w:after="0" w:line="240" w:lineRule="auto"/>
        <w:ind w:firstLine="567"/>
        <w:jc w:val="both"/>
      </w:pPr>
      <w:proofErr w:type="gramStart"/>
      <w:r>
        <w:t xml:space="preserve">В целях соблюдения вышеуказанного положения аппаратом Общественной палаты Ленинградской области подготовлен настоящий проект областного закона «О внесении изменений в областной </w:t>
      </w:r>
      <w:r w:rsidRPr="00A946F3">
        <w:t xml:space="preserve">закон </w:t>
      </w:r>
      <w:r>
        <w:t>«</w:t>
      </w:r>
      <w:r w:rsidRPr="00A946F3">
        <w:t>Об общественном контроле в Ленинградской области</w:t>
      </w:r>
      <w:r>
        <w:t>»  в части уточнения возложенных на общественные палаты субъектов Российской Федерации полномочий по формированию общественных советов по независимой оценке качества</w:t>
      </w:r>
      <w:r w:rsidRPr="00605E5B">
        <w:t xml:space="preserve"> условий оказания услуг организациями в сфере культуры, охраны здоровья, образования, социального обслуживания</w:t>
      </w:r>
      <w:r>
        <w:t>.</w:t>
      </w:r>
      <w:proofErr w:type="gramEnd"/>
    </w:p>
    <w:p w:rsidR="00DC45A3" w:rsidRDefault="00DC45A3" w:rsidP="00DC45A3">
      <w:pPr>
        <w:spacing w:after="0" w:line="240" w:lineRule="auto"/>
        <w:ind w:firstLine="567"/>
        <w:jc w:val="both"/>
      </w:pPr>
    </w:p>
    <w:p w:rsidR="00DC45A3" w:rsidRDefault="00DC45A3" w:rsidP="00DC45A3">
      <w:pPr>
        <w:spacing w:after="0" w:line="240" w:lineRule="auto"/>
        <w:ind w:firstLine="567"/>
        <w:jc w:val="both"/>
      </w:pPr>
    </w:p>
    <w:p w:rsidR="00DC45A3" w:rsidRDefault="00DC45A3" w:rsidP="00DC45A3">
      <w:pPr>
        <w:spacing w:after="0" w:line="240" w:lineRule="auto"/>
        <w:ind w:firstLine="567"/>
        <w:jc w:val="both"/>
      </w:pPr>
    </w:p>
    <w:p w:rsidR="00DC45A3" w:rsidRDefault="00DC45A3" w:rsidP="00DC45A3">
      <w:pPr>
        <w:spacing w:after="0" w:line="240" w:lineRule="auto"/>
        <w:ind w:firstLine="567"/>
        <w:jc w:val="both"/>
      </w:pPr>
    </w:p>
    <w:p w:rsidR="00DC45A3" w:rsidRDefault="00DC45A3" w:rsidP="00DC45A3">
      <w:pPr>
        <w:spacing w:after="0" w:line="240" w:lineRule="auto"/>
        <w:ind w:firstLine="567"/>
        <w:jc w:val="both"/>
      </w:pPr>
    </w:p>
    <w:p w:rsidR="00DC45A3" w:rsidRDefault="00DC45A3" w:rsidP="00DC45A3">
      <w:pPr>
        <w:spacing w:after="0" w:line="240" w:lineRule="auto"/>
        <w:jc w:val="both"/>
      </w:pPr>
      <w:r>
        <w:t>Исполнительный директор</w:t>
      </w:r>
    </w:p>
    <w:p w:rsidR="00DC45A3" w:rsidRDefault="00DC45A3" w:rsidP="00DC45A3">
      <w:pPr>
        <w:spacing w:after="0" w:line="240" w:lineRule="auto"/>
        <w:jc w:val="both"/>
      </w:pPr>
      <w:r>
        <w:t xml:space="preserve">ГКУ ЛО «ГЭИРЗ»          </w:t>
      </w:r>
      <w:r>
        <w:tab/>
      </w:r>
      <w:r>
        <w:tab/>
      </w:r>
      <w:r>
        <w:tab/>
      </w:r>
      <w:r>
        <w:tab/>
        <w:t xml:space="preserve">                         Ф.Г. Замятин</w:t>
      </w:r>
    </w:p>
    <w:p w:rsidR="00DC45A3" w:rsidRDefault="00DC45A3" w:rsidP="00DC45A3">
      <w:r>
        <w:br w:type="page"/>
      </w:r>
    </w:p>
    <w:p w:rsidR="00DC45A3" w:rsidRPr="00605E5B" w:rsidRDefault="00DC45A3" w:rsidP="00DC45A3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  <w:r w:rsidRPr="00605E5B">
        <w:rPr>
          <w:rFonts w:eastAsia="Calibri"/>
          <w:b/>
        </w:rPr>
        <w:lastRenderedPageBreak/>
        <w:t xml:space="preserve">Технико-экономическое обоснование </w:t>
      </w:r>
    </w:p>
    <w:p w:rsidR="00DC45A3" w:rsidRPr="00605E5B" w:rsidRDefault="00DC45A3" w:rsidP="00DC45A3">
      <w:pPr>
        <w:spacing w:after="0" w:line="240" w:lineRule="auto"/>
        <w:ind w:right="-1" w:firstLine="567"/>
        <w:jc w:val="center"/>
        <w:rPr>
          <w:b/>
        </w:rPr>
      </w:pPr>
      <w:r w:rsidRPr="00605E5B">
        <w:rPr>
          <w:b/>
        </w:rPr>
        <w:t>к проекту областного закона «О внесении изменений в областной закон «Об общественном контроле в Ленинградской области»</w:t>
      </w:r>
    </w:p>
    <w:p w:rsidR="00DC45A3" w:rsidRDefault="00DC45A3" w:rsidP="00DC45A3">
      <w:pPr>
        <w:tabs>
          <w:tab w:val="left" w:pos="3880"/>
        </w:tabs>
        <w:spacing w:after="0" w:line="240" w:lineRule="auto"/>
        <w:ind w:firstLine="567"/>
        <w:jc w:val="center"/>
        <w:rPr>
          <w:rFonts w:eastAsia="Calibri"/>
          <w:b/>
        </w:rPr>
      </w:pPr>
    </w:p>
    <w:p w:rsidR="00DC45A3" w:rsidRDefault="00DC45A3" w:rsidP="00DC45A3">
      <w:pPr>
        <w:tabs>
          <w:tab w:val="left" w:pos="3880"/>
        </w:tabs>
        <w:spacing w:after="0" w:line="240" w:lineRule="auto"/>
        <w:ind w:firstLine="567"/>
        <w:jc w:val="center"/>
        <w:rPr>
          <w:rFonts w:eastAsia="Calibri"/>
          <w:b/>
        </w:rPr>
      </w:pPr>
    </w:p>
    <w:p w:rsidR="00DC45A3" w:rsidRPr="00605E5B" w:rsidRDefault="00DC45A3" w:rsidP="00DC45A3">
      <w:pPr>
        <w:tabs>
          <w:tab w:val="left" w:pos="3880"/>
        </w:tabs>
        <w:spacing w:after="0" w:line="240" w:lineRule="auto"/>
        <w:ind w:firstLine="567"/>
        <w:jc w:val="center"/>
        <w:rPr>
          <w:rFonts w:eastAsia="Calibri"/>
          <w:b/>
        </w:rPr>
      </w:pPr>
    </w:p>
    <w:p w:rsidR="00DC45A3" w:rsidRPr="00605E5B" w:rsidRDefault="00DC45A3" w:rsidP="00DC45A3">
      <w:pPr>
        <w:tabs>
          <w:tab w:val="left" w:pos="3880"/>
        </w:tabs>
        <w:spacing w:after="0" w:line="240" w:lineRule="auto"/>
        <w:ind w:firstLine="567"/>
        <w:jc w:val="both"/>
        <w:rPr>
          <w:rFonts w:eastAsia="Calibri"/>
        </w:rPr>
      </w:pPr>
      <w:r w:rsidRPr="00605E5B">
        <w:rPr>
          <w:rFonts w:eastAsia="Calibri"/>
        </w:rPr>
        <w:t>Принятие проекта областного закона «О внесении изменений в областной закон «Об общественном контроле в Ленинградской области» не потребует выделения средств из областного бюджета Ленинградской области.</w:t>
      </w:r>
    </w:p>
    <w:p w:rsidR="00DC45A3" w:rsidRDefault="00DC45A3" w:rsidP="00DC45A3">
      <w:pPr>
        <w:spacing w:after="0" w:line="240" w:lineRule="auto"/>
        <w:jc w:val="both"/>
      </w:pPr>
    </w:p>
    <w:p w:rsidR="00DC45A3" w:rsidRDefault="00DC45A3" w:rsidP="00DC45A3">
      <w:pPr>
        <w:spacing w:after="0" w:line="240" w:lineRule="auto"/>
        <w:jc w:val="both"/>
      </w:pPr>
    </w:p>
    <w:p w:rsidR="00DC45A3" w:rsidRDefault="00DC45A3" w:rsidP="00DC45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45A3" w:rsidRDefault="00DC45A3" w:rsidP="00DC45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45A3" w:rsidRDefault="00DC45A3" w:rsidP="00DC45A3">
      <w:pPr>
        <w:spacing w:after="0" w:line="240" w:lineRule="auto"/>
        <w:jc w:val="both"/>
      </w:pPr>
      <w:r>
        <w:t>Исполнительный директор</w:t>
      </w:r>
    </w:p>
    <w:p w:rsidR="00DC45A3" w:rsidRDefault="00DC45A3" w:rsidP="00DC45A3">
      <w:pPr>
        <w:spacing w:after="0" w:line="240" w:lineRule="auto"/>
        <w:jc w:val="both"/>
      </w:pPr>
      <w:r>
        <w:t xml:space="preserve">ГКУ ЛО «ГЭИРЗ»          </w:t>
      </w:r>
      <w:r>
        <w:tab/>
      </w:r>
      <w:r>
        <w:tab/>
      </w:r>
      <w:r>
        <w:tab/>
      </w:r>
      <w:r>
        <w:tab/>
        <w:t xml:space="preserve">                          Ф.Г. Замятин</w:t>
      </w:r>
    </w:p>
    <w:p w:rsidR="00DC45A3" w:rsidRDefault="00DC45A3" w:rsidP="00DC45A3">
      <w:r>
        <w:br w:type="page"/>
      </w:r>
    </w:p>
    <w:p w:rsidR="00DC45A3" w:rsidRPr="00605E5B" w:rsidRDefault="00DC45A3" w:rsidP="00DC45A3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05E5B">
        <w:rPr>
          <w:rFonts w:eastAsia="Times New Roman"/>
          <w:b/>
          <w:lang w:eastAsia="ru-RU"/>
        </w:rPr>
        <w:lastRenderedPageBreak/>
        <w:t>Перечень областных законов и иных действующих нормативных правовых актов Ленинградской области, отмены, изменения или дополнения которых потребует принятие</w:t>
      </w:r>
      <w:r w:rsidRPr="00605E5B">
        <w:rPr>
          <w:rFonts w:asciiTheme="minorHAnsi" w:hAnsiTheme="minorHAnsi" w:cstheme="minorBidi"/>
          <w:sz w:val="22"/>
          <w:szCs w:val="22"/>
        </w:rPr>
        <w:t xml:space="preserve"> </w:t>
      </w:r>
      <w:r w:rsidRPr="00605E5B">
        <w:rPr>
          <w:rFonts w:eastAsia="Times New Roman"/>
          <w:b/>
          <w:lang w:eastAsia="ru-RU"/>
        </w:rPr>
        <w:t>проекта областного закона «О внесении изменений в областной закон «Об общественном контроле в Ленинградской области»</w:t>
      </w:r>
    </w:p>
    <w:p w:rsidR="00DC45A3" w:rsidRPr="00605E5B" w:rsidRDefault="00DC45A3" w:rsidP="00DC45A3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C45A3" w:rsidRPr="00605E5B" w:rsidRDefault="00DC45A3" w:rsidP="00DC45A3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C45A3" w:rsidRDefault="00DC45A3" w:rsidP="00DC45A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D0348">
        <w:rPr>
          <w:rFonts w:eastAsia="Times New Roman"/>
          <w:lang w:eastAsia="ru-RU"/>
        </w:rPr>
        <w:t>Принятие проекта областного закона «О внесении изменений в областной закон «Об общественном контроле в Ленинградской области» потребует</w:t>
      </w:r>
      <w:r w:rsidRPr="003D0348">
        <w:t xml:space="preserve"> внесения </w:t>
      </w:r>
      <w:r w:rsidRPr="003D0348">
        <w:rPr>
          <w:rFonts w:eastAsia="Times New Roman"/>
          <w:lang w:eastAsia="ru-RU"/>
        </w:rPr>
        <w:t>изменени</w:t>
      </w:r>
      <w:r>
        <w:rPr>
          <w:rFonts w:eastAsia="Times New Roman"/>
          <w:lang w:eastAsia="ru-RU"/>
        </w:rPr>
        <w:t>й</w:t>
      </w:r>
      <w:r w:rsidRPr="003D034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</w:t>
      </w:r>
      <w:r w:rsidRPr="003D0348">
        <w:rPr>
          <w:rFonts w:eastAsia="Times New Roman"/>
          <w:lang w:eastAsia="ru-RU"/>
        </w:rPr>
        <w:t>следующи</w:t>
      </w:r>
      <w:r>
        <w:rPr>
          <w:rFonts w:eastAsia="Times New Roman"/>
          <w:lang w:eastAsia="ru-RU"/>
        </w:rPr>
        <w:t>е</w:t>
      </w:r>
      <w:r w:rsidRPr="003D0348">
        <w:rPr>
          <w:rFonts w:eastAsia="Times New Roman"/>
          <w:lang w:eastAsia="ru-RU"/>
        </w:rPr>
        <w:t xml:space="preserve"> нормативны</w:t>
      </w:r>
      <w:r>
        <w:rPr>
          <w:rFonts w:eastAsia="Times New Roman"/>
          <w:lang w:eastAsia="ru-RU"/>
        </w:rPr>
        <w:t>е</w:t>
      </w:r>
      <w:r w:rsidRPr="003D0348">
        <w:rPr>
          <w:rFonts w:eastAsia="Times New Roman"/>
          <w:lang w:eastAsia="ru-RU"/>
        </w:rPr>
        <w:t xml:space="preserve"> правовы</w:t>
      </w:r>
      <w:r>
        <w:rPr>
          <w:rFonts w:eastAsia="Times New Roman"/>
          <w:lang w:eastAsia="ru-RU"/>
        </w:rPr>
        <w:t>е</w:t>
      </w:r>
      <w:r w:rsidRPr="003D0348">
        <w:rPr>
          <w:rFonts w:eastAsia="Times New Roman"/>
          <w:lang w:eastAsia="ru-RU"/>
        </w:rPr>
        <w:t xml:space="preserve"> акт</w:t>
      </w:r>
      <w:r>
        <w:rPr>
          <w:rFonts w:eastAsia="Times New Roman"/>
          <w:lang w:eastAsia="ru-RU"/>
        </w:rPr>
        <w:t>ы</w:t>
      </w:r>
      <w:r w:rsidRPr="003D0348">
        <w:rPr>
          <w:rFonts w:eastAsia="Times New Roman"/>
          <w:lang w:eastAsia="ru-RU"/>
        </w:rPr>
        <w:t xml:space="preserve"> Ленинградской области</w:t>
      </w:r>
      <w:r>
        <w:rPr>
          <w:rFonts w:eastAsia="Times New Roman"/>
          <w:lang w:eastAsia="ru-RU"/>
        </w:rPr>
        <w:t>:</w:t>
      </w:r>
    </w:p>
    <w:p w:rsidR="00DC45A3" w:rsidRDefault="00DC45A3" w:rsidP="00DC45A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Р</w:t>
      </w:r>
      <w:r w:rsidRPr="003D0348">
        <w:rPr>
          <w:rFonts w:eastAsia="Times New Roman"/>
          <w:lang w:eastAsia="ru-RU"/>
        </w:rPr>
        <w:t>аспоряжение Губернатора Ленинградской области от 20.11.2012 года № 734-рг «О кадровом совете при Губернаторе Ленинградской области»</w:t>
      </w:r>
      <w:r>
        <w:rPr>
          <w:rFonts w:eastAsia="Times New Roman"/>
          <w:lang w:eastAsia="ru-RU"/>
        </w:rPr>
        <w:t>;</w:t>
      </w:r>
    </w:p>
    <w:p w:rsidR="00DC45A3" w:rsidRDefault="00DC45A3" w:rsidP="00DC45A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</w:t>
      </w:r>
      <w:r w:rsidRPr="003D0348">
        <w:rPr>
          <w:rFonts w:eastAsia="Times New Roman"/>
          <w:lang w:eastAsia="ru-RU"/>
        </w:rPr>
        <w:t xml:space="preserve">остановление Правительства Ленинградской области от 28.01.2011 года № 13 «О Порядке выделения за счет бюджетных ассигнований из областного бюджета Ленинградской области грантов за достижение наилучших </w:t>
      </w:r>
      <w:proofErr w:type="gramStart"/>
      <w:r w:rsidRPr="003D0348">
        <w:rPr>
          <w:rFonts w:eastAsia="Times New Roman"/>
          <w:lang w:eastAsia="ru-RU"/>
        </w:rPr>
        <w:t>значений показателей эффективности деятельности органов местного самоуправления муниципальных районов</w:t>
      </w:r>
      <w:proofErr w:type="gramEnd"/>
      <w:r w:rsidRPr="003D0348">
        <w:rPr>
          <w:rFonts w:eastAsia="Times New Roman"/>
          <w:lang w:eastAsia="ru-RU"/>
        </w:rPr>
        <w:t xml:space="preserve"> и городского округа»</w:t>
      </w:r>
      <w:r>
        <w:rPr>
          <w:rFonts w:eastAsia="Times New Roman"/>
          <w:lang w:eastAsia="ru-RU"/>
        </w:rPr>
        <w:t>;</w:t>
      </w:r>
    </w:p>
    <w:p w:rsidR="00DC45A3" w:rsidRDefault="00DC45A3" w:rsidP="00DC45A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П</w:t>
      </w:r>
      <w:r w:rsidRPr="003D0348">
        <w:rPr>
          <w:rFonts w:eastAsia="Times New Roman"/>
          <w:lang w:eastAsia="ru-RU"/>
        </w:rPr>
        <w:t>остановление Правительства Ленинградс</w:t>
      </w:r>
      <w:r>
        <w:rPr>
          <w:rFonts w:eastAsia="Times New Roman"/>
          <w:lang w:eastAsia="ru-RU"/>
        </w:rPr>
        <w:t xml:space="preserve">кой области от 30.05.2016 года </w:t>
      </w:r>
      <w:r w:rsidRPr="003D0348">
        <w:rPr>
          <w:rFonts w:eastAsia="Times New Roman"/>
          <w:lang w:eastAsia="ru-RU"/>
        </w:rPr>
        <w:t xml:space="preserve">№ 168 «О частичной передаче органам исполнительной власти Ленинградской </w:t>
      </w:r>
      <w:proofErr w:type="gramStart"/>
      <w:r w:rsidRPr="003D0348">
        <w:rPr>
          <w:rFonts w:eastAsia="Times New Roman"/>
          <w:lang w:eastAsia="ru-RU"/>
        </w:rPr>
        <w:t>области осуществления полномочий Правительства Ленинградской области</w:t>
      </w:r>
      <w:proofErr w:type="gramEnd"/>
      <w:r w:rsidRPr="003D0348">
        <w:rPr>
          <w:rFonts w:eastAsia="Times New Roman"/>
          <w:lang w:eastAsia="ru-RU"/>
        </w:rPr>
        <w:t xml:space="preserve"> в сфере организации и осуществления общественного контроля»</w:t>
      </w:r>
      <w:r>
        <w:rPr>
          <w:rFonts w:eastAsia="Times New Roman"/>
          <w:lang w:eastAsia="ru-RU"/>
        </w:rPr>
        <w:t>.</w:t>
      </w:r>
    </w:p>
    <w:p w:rsidR="00DC45A3" w:rsidRDefault="00DC45A3" w:rsidP="00DC45A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DC45A3" w:rsidRDefault="00DC45A3" w:rsidP="00DC45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45A3" w:rsidRDefault="00DC45A3" w:rsidP="00DC45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45A3" w:rsidRDefault="00DC45A3" w:rsidP="00DC45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45A3" w:rsidRDefault="00DC45A3" w:rsidP="00DC45A3">
      <w:pPr>
        <w:spacing w:after="0" w:line="240" w:lineRule="auto"/>
        <w:jc w:val="both"/>
      </w:pPr>
      <w:r>
        <w:t>Исполнительный директор</w:t>
      </w:r>
    </w:p>
    <w:p w:rsidR="00DC45A3" w:rsidRDefault="00DC45A3" w:rsidP="00DC45A3">
      <w:pPr>
        <w:spacing w:after="0" w:line="240" w:lineRule="auto"/>
        <w:jc w:val="both"/>
      </w:pPr>
      <w:r>
        <w:t xml:space="preserve">ГКУ ЛО «ГЭИРЗ»          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   Ф.Г. Замятин</w:t>
      </w:r>
    </w:p>
    <w:p w:rsidR="00795B97" w:rsidRDefault="00795B97">
      <w:r>
        <w:br w:type="page"/>
      </w:r>
    </w:p>
    <w:p w:rsidR="00795B97" w:rsidRPr="001F19C7" w:rsidRDefault="00795B97" w:rsidP="00795B97">
      <w:pPr>
        <w:spacing w:after="0" w:line="240" w:lineRule="auto"/>
        <w:ind w:right="-1" w:firstLine="567"/>
        <w:jc w:val="right"/>
        <w:rPr>
          <w:b/>
        </w:rPr>
      </w:pPr>
      <w:r w:rsidRPr="001F19C7">
        <w:rPr>
          <w:b/>
        </w:rPr>
        <w:lastRenderedPageBreak/>
        <w:t>ПРОЕКТ</w:t>
      </w:r>
    </w:p>
    <w:p w:rsidR="00795B97" w:rsidRDefault="00795B97" w:rsidP="00795B97">
      <w:pPr>
        <w:spacing w:after="0" w:line="240" w:lineRule="auto"/>
        <w:ind w:right="-1" w:firstLine="567"/>
        <w:jc w:val="right"/>
        <w:rPr>
          <w:b/>
        </w:rPr>
      </w:pPr>
    </w:p>
    <w:p w:rsidR="00795B97" w:rsidRDefault="00795B97" w:rsidP="00795B97">
      <w:pPr>
        <w:spacing w:after="0" w:line="240" w:lineRule="auto"/>
        <w:ind w:right="-1" w:firstLine="567"/>
        <w:jc w:val="right"/>
      </w:pPr>
      <w:r w:rsidRPr="005B1E3D">
        <w:t>«</w:t>
      </w:r>
      <w:r>
        <w:t>Веерное» согласование</w:t>
      </w:r>
    </w:p>
    <w:p w:rsidR="00795B97" w:rsidRDefault="00795B97" w:rsidP="00795B97">
      <w:pPr>
        <w:spacing w:after="0" w:line="240" w:lineRule="auto"/>
        <w:ind w:right="-1" w:firstLine="567"/>
        <w:jc w:val="right"/>
      </w:pPr>
      <w:r>
        <w:t>вице-губернатор</w:t>
      </w:r>
    </w:p>
    <w:p w:rsidR="00795B97" w:rsidRDefault="00795B97" w:rsidP="00795B97">
      <w:pPr>
        <w:spacing w:after="0" w:line="240" w:lineRule="auto"/>
        <w:ind w:right="-1" w:firstLine="567"/>
        <w:jc w:val="right"/>
      </w:pPr>
      <w:r>
        <w:t>Ленинградской области</w:t>
      </w:r>
    </w:p>
    <w:p w:rsidR="00795B97" w:rsidRDefault="00795B97" w:rsidP="00795B97">
      <w:pPr>
        <w:spacing w:after="0" w:line="240" w:lineRule="auto"/>
        <w:ind w:right="-1" w:firstLine="567"/>
        <w:jc w:val="right"/>
      </w:pPr>
      <w:r>
        <w:t>по внутренней политике</w:t>
      </w:r>
    </w:p>
    <w:p w:rsidR="00795B97" w:rsidRDefault="00795B97" w:rsidP="00795B97">
      <w:pPr>
        <w:spacing w:after="0" w:line="240" w:lineRule="auto"/>
        <w:ind w:right="-1" w:firstLine="567"/>
        <w:jc w:val="right"/>
      </w:pPr>
      <w:r>
        <w:t>_____________С.Н. Перминов</w:t>
      </w:r>
    </w:p>
    <w:p w:rsidR="00795B97" w:rsidRDefault="00795B97" w:rsidP="00795B97">
      <w:pPr>
        <w:spacing w:after="0" w:line="240" w:lineRule="auto"/>
        <w:ind w:right="-1" w:firstLine="567"/>
        <w:jc w:val="right"/>
      </w:pPr>
      <w:r>
        <w:t>«___»________________2018 г.</w:t>
      </w:r>
    </w:p>
    <w:p w:rsidR="00795B97" w:rsidRDefault="00795B97" w:rsidP="00795B97">
      <w:pPr>
        <w:suppressAutoHyphens/>
        <w:spacing w:after="0" w:line="240" w:lineRule="auto"/>
        <w:jc w:val="right"/>
        <w:rPr>
          <w:rFonts w:eastAsia="Times New Roman"/>
          <w:bCs/>
          <w:kern w:val="2"/>
          <w:lang w:eastAsia="ar-SA"/>
        </w:rPr>
      </w:pPr>
    </w:p>
    <w:p w:rsidR="00795B97" w:rsidRDefault="00795B97" w:rsidP="00795B97">
      <w:pPr>
        <w:suppressAutoHyphens/>
        <w:spacing w:after="0" w:line="240" w:lineRule="auto"/>
        <w:jc w:val="center"/>
        <w:rPr>
          <w:rFonts w:eastAsia="Times New Roman"/>
          <w:bCs/>
          <w:kern w:val="2"/>
          <w:lang w:eastAsia="ar-SA"/>
        </w:rPr>
      </w:pPr>
    </w:p>
    <w:p w:rsidR="00795B97" w:rsidRDefault="00795B97" w:rsidP="00795B97">
      <w:pPr>
        <w:suppressAutoHyphens/>
        <w:spacing w:after="0" w:line="240" w:lineRule="auto"/>
        <w:jc w:val="center"/>
        <w:rPr>
          <w:rFonts w:eastAsia="Times New Roman"/>
          <w:bCs/>
          <w:kern w:val="2"/>
          <w:lang w:eastAsia="ar-SA"/>
        </w:rPr>
      </w:pPr>
      <w:r>
        <w:rPr>
          <w:rFonts w:eastAsia="Times New Roman"/>
          <w:bCs/>
          <w:kern w:val="2"/>
          <w:lang w:eastAsia="ar-SA"/>
        </w:rPr>
        <w:t>ПРАВИТЕЛЬСТВО  ЛЕНИНГРАДСКОЙ ОБЛАСТИ</w:t>
      </w:r>
    </w:p>
    <w:p w:rsidR="00795B97" w:rsidRDefault="00795B97" w:rsidP="00795B97">
      <w:pPr>
        <w:suppressAutoHyphens/>
        <w:spacing w:after="0" w:line="240" w:lineRule="auto"/>
        <w:jc w:val="center"/>
        <w:rPr>
          <w:rFonts w:eastAsia="Times New Roman"/>
          <w:bCs/>
          <w:kern w:val="2"/>
          <w:lang w:eastAsia="ar-SA"/>
        </w:rPr>
      </w:pPr>
    </w:p>
    <w:p w:rsidR="00795B97" w:rsidRDefault="00795B97" w:rsidP="00795B97">
      <w:pPr>
        <w:suppressAutoHyphens/>
        <w:spacing w:after="0" w:line="240" w:lineRule="auto"/>
        <w:jc w:val="center"/>
        <w:rPr>
          <w:rFonts w:eastAsia="Times New Roman"/>
          <w:bCs/>
          <w:kern w:val="2"/>
          <w:lang w:eastAsia="ar-SA"/>
        </w:rPr>
      </w:pPr>
      <w:r>
        <w:rPr>
          <w:rFonts w:eastAsia="Times New Roman"/>
          <w:bCs/>
          <w:kern w:val="2"/>
          <w:lang w:eastAsia="ar-SA"/>
        </w:rPr>
        <w:t>РАСПОРЯЖЕНИЕ</w:t>
      </w:r>
    </w:p>
    <w:p w:rsidR="00795B97" w:rsidRDefault="00795B97" w:rsidP="00795B97">
      <w:pPr>
        <w:suppressAutoHyphens/>
        <w:spacing w:after="0" w:line="240" w:lineRule="auto"/>
        <w:jc w:val="center"/>
        <w:rPr>
          <w:rFonts w:eastAsia="Times New Roman"/>
          <w:bCs/>
          <w:kern w:val="2"/>
          <w:lang w:eastAsia="ar-SA"/>
        </w:rPr>
      </w:pPr>
    </w:p>
    <w:p w:rsidR="00795B97" w:rsidRPr="0039199C" w:rsidRDefault="00795B97" w:rsidP="00795B97">
      <w:pPr>
        <w:suppressAutoHyphens/>
        <w:spacing w:after="0" w:line="240" w:lineRule="auto"/>
        <w:jc w:val="center"/>
        <w:rPr>
          <w:rFonts w:eastAsia="Times New Roman"/>
          <w:bCs/>
          <w:kern w:val="2"/>
          <w:lang w:eastAsia="ar-SA"/>
        </w:rPr>
      </w:pPr>
      <w:r>
        <w:rPr>
          <w:rFonts w:eastAsia="Times New Roman"/>
          <w:bCs/>
          <w:kern w:val="2"/>
          <w:lang w:eastAsia="ar-SA"/>
        </w:rPr>
        <w:t>от «___»__________№________</w:t>
      </w:r>
    </w:p>
    <w:p w:rsidR="00795B97" w:rsidRDefault="00795B97" w:rsidP="00795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5B97" w:rsidRDefault="00795B97" w:rsidP="00795B97">
      <w:pPr>
        <w:spacing w:after="0" w:line="240" w:lineRule="auto"/>
        <w:jc w:val="center"/>
      </w:pPr>
    </w:p>
    <w:p w:rsidR="00795B97" w:rsidRDefault="00795B97" w:rsidP="00795B97">
      <w:pPr>
        <w:spacing w:after="0" w:line="240" w:lineRule="auto"/>
        <w:jc w:val="center"/>
      </w:pPr>
      <w:r>
        <w:t xml:space="preserve">О </w:t>
      </w:r>
      <w:r w:rsidRPr="0039199C">
        <w:t>проект</w:t>
      </w:r>
      <w:r>
        <w:t>е</w:t>
      </w:r>
      <w:r w:rsidRPr="0039199C">
        <w:t xml:space="preserve"> областного закона «О внесении изменений в областной закон «Об общественном контроле в Ленинградской области»</w:t>
      </w:r>
    </w:p>
    <w:p w:rsidR="00795B97" w:rsidRDefault="00795B97" w:rsidP="00795B97">
      <w:pPr>
        <w:spacing w:after="0" w:line="240" w:lineRule="auto"/>
        <w:jc w:val="center"/>
      </w:pPr>
    </w:p>
    <w:p w:rsidR="00795B97" w:rsidRDefault="00795B97" w:rsidP="00795B97">
      <w:pPr>
        <w:spacing w:after="0" w:line="240" w:lineRule="auto"/>
        <w:ind w:firstLine="567"/>
        <w:jc w:val="both"/>
      </w:pPr>
      <w:r>
        <w:t xml:space="preserve">1. Одобрить проект </w:t>
      </w:r>
      <w:r w:rsidRPr="0010401F">
        <w:t>областного закона «О внесении изменений в областной закон «Об общественном контроле в Ленинградской области»</w:t>
      </w:r>
      <w:r>
        <w:t>.</w:t>
      </w:r>
    </w:p>
    <w:p w:rsidR="00795B97" w:rsidRDefault="00795B97" w:rsidP="00795B97">
      <w:pPr>
        <w:spacing w:after="0" w:line="240" w:lineRule="auto"/>
        <w:ind w:firstLine="567"/>
        <w:jc w:val="both"/>
      </w:pPr>
      <w:r>
        <w:t>2. Предложить Губернатору Ленинградской области внести на рассмотрение</w:t>
      </w:r>
      <w:r w:rsidRPr="0010401F">
        <w:t xml:space="preserve"> Законодательного собрания Ленинградской области проект областного закона</w:t>
      </w:r>
      <w:r>
        <w:t xml:space="preserve"> </w:t>
      </w:r>
      <w:r w:rsidRPr="0010401F">
        <w:t>«О внесении изменений в областной закон «Об общественном контроле в Ленинградской области»</w:t>
      </w:r>
      <w:r>
        <w:t>.</w:t>
      </w:r>
    </w:p>
    <w:p w:rsidR="00795B97" w:rsidRDefault="00795B97" w:rsidP="00795B97">
      <w:pPr>
        <w:spacing w:after="0" w:line="240" w:lineRule="auto"/>
        <w:ind w:firstLine="567"/>
        <w:jc w:val="both"/>
      </w:pPr>
    </w:p>
    <w:p w:rsidR="00795B97" w:rsidRDefault="00795B97" w:rsidP="00795B97">
      <w:pPr>
        <w:spacing w:after="0" w:line="240" w:lineRule="auto"/>
        <w:ind w:firstLine="567"/>
        <w:jc w:val="both"/>
      </w:pPr>
    </w:p>
    <w:p w:rsidR="00795B97" w:rsidRPr="0039199C" w:rsidRDefault="00795B97" w:rsidP="00795B97">
      <w:pPr>
        <w:spacing w:after="0" w:line="240" w:lineRule="auto"/>
        <w:ind w:firstLine="567"/>
        <w:jc w:val="both"/>
      </w:pPr>
    </w:p>
    <w:p w:rsidR="00795B97" w:rsidRPr="001F19C7" w:rsidRDefault="00795B97" w:rsidP="00795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5B97" w:rsidRPr="00181261" w:rsidRDefault="00795B97" w:rsidP="00795B97">
      <w:pPr>
        <w:spacing w:after="0" w:line="240" w:lineRule="auto"/>
        <w:jc w:val="right"/>
        <w:rPr>
          <w:szCs w:val="24"/>
        </w:rPr>
      </w:pPr>
      <w:r w:rsidRPr="00181261">
        <w:rPr>
          <w:szCs w:val="24"/>
        </w:rPr>
        <w:t>Губернатор</w:t>
      </w:r>
    </w:p>
    <w:p w:rsidR="00795B97" w:rsidRPr="00181261" w:rsidRDefault="00795B97" w:rsidP="00795B97">
      <w:pPr>
        <w:spacing w:after="0" w:line="240" w:lineRule="auto"/>
        <w:jc w:val="right"/>
        <w:rPr>
          <w:szCs w:val="24"/>
        </w:rPr>
      </w:pPr>
      <w:r w:rsidRPr="00181261">
        <w:rPr>
          <w:szCs w:val="24"/>
        </w:rPr>
        <w:t>Ленинградской области</w:t>
      </w:r>
    </w:p>
    <w:p w:rsidR="00795B97" w:rsidRDefault="00795B97" w:rsidP="00795B97">
      <w:pPr>
        <w:spacing w:after="0" w:line="240" w:lineRule="auto"/>
        <w:jc w:val="right"/>
        <w:rPr>
          <w:szCs w:val="24"/>
        </w:rPr>
      </w:pPr>
      <w:proofErr w:type="spellStart"/>
      <w:r w:rsidRPr="00181261">
        <w:rPr>
          <w:szCs w:val="24"/>
        </w:rPr>
        <w:t>А.Дрозденко</w:t>
      </w:r>
      <w:proofErr w:type="spellEnd"/>
    </w:p>
    <w:p w:rsidR="00795B97" w:rsidRPr="00984B31" w:rsidRDefault="00795B97" w:rsidP="00795B97">
      <w:pPr>
        <w:spacing w:after="0" w:line="240" w:lineRule="auto"/>
        <w:ind w:firstLine="567"/>
        <w:jc w:val="right"/>
      </w:pPr>
    </w:p>
    <w:p w:rsidR="00DC45A3" w:rsidRDefault="00DC45A3" w:rsidP="00DC45A3">
      <w:bookmarkStart w:id="0" w:name="_GoBack"/>
      <w:bookmarkEnd w:id="0"/>
    </w:p>
    <w:sectPr w:rsidR="00DC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A3"/>
    <w:rsid w:val="0001268A"/>
    <w:rsid w:val="00032701"/>
    <w:rsid w:val="003119DE"/>
    <w:rsid w:val="003674CD"/>
    <w:rsid w:val="007664B7"/>
    <w:rsid w:val="00795B97"/>
    <w:rsid w:val="00CF35D3"/>
    <w:rsid w:val="00DC45A3"/>
    <w:rsid w:val="00E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F36D6EE1AF9B9841D9B32D23B4FF570EB4551764ED871F7FC3A4A427B32CDBCA198F679D972B09EBS6L" TargetMode="External"/><Relationship Id="rId5" Type="http://schemas.openxmlformats.org/officeDocument/2006/relationships/hyperlink" Target="consultantplus://offline/ref=0AF36D6EE1AF9B9841D9B32D23B4FF570EB4551764ED871F7FC3A4A427B32CDBCA198F679D972B09EBS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Геннадьевна Кесаева</dc:creator>
  <cp:lastModifiedBy>Екатерина Геннадьевна Кесаева</cp:lastModifiedBy>
  <cp:revision>2</cp:revision>
  <dcterms:created xsi:type="dcterms:W3CDTF">2018-02-12T09:57:00Z</dcterms:created>
  <dcterms:modified xsi:type="dcterms:W3CDTF">2018-02-12T10:01:00Z</dcterms:modified>
</cp:coreProperties>
</file>