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71" w:rsidRDefault="00E206E1" w:rsidP="00323B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4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534A4" w:rsidRDefault="001534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1534A4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 ГОСУДАРСТВЕННОГО ЖИЛИЩНОГО НАДЗОРА</w:t>
      </w:r>
    </w:p>
    <w:p w:rsidR="00323B71" w:rsidRP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КОНТРОЛЯ ЛЕНИНГРАДСКОЙ ОБЛАСТИ</w:t>
      </w: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23B71" w:rsidRP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Pr="00F236EC" w:rsidRDefault="000676CE" w:rsidP="00323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>т «____»_________</w:t>
      </w:r>
      <w:r w:rsidR="00932184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900294"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N______</w:t>
      </w:r>
    </w:p>
    <w:p w:rsid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B71" w:rsidRP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Pr="00F236EC" w:rsidRDefault="003B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КОМИТЕТА ГОСУДАРСТВЕННОГО ЖИЛИЩНОГО НАДЗОРА И КОНТРОЛЯ</w:t>
      </w:r>
    </w:p>
    <w:p w:rsidR="00F236EC" w:rsidRPr="00F236EC" w:rsidRDefault="0090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ОТ 19 МАРТА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2015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 N 14</w:t>
      </w:r>
    </w:p>
    <w:p w:rsidR="00932184" w:rsidRPr="00F236EC" w:rsidRDefault="00932184" w:rsidP="00932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АДМИНИС</w:t>
      </w:r>
      <w:r w:rsidR="00900294">
        <w:rPr>
          <w:rFonts w:ascii="Times New Roman" w:hAnsi="Times New Roman" w:cs="Times New Roman"/>
          <w:b/>
          <w:bCs/>
          <w:sz w:val="28"/>
          <w:szCs w:val="28"/>
        </w:rPr>
        <w:t>ТРАТИВНОГО РЕГЛАМЕНТА ПРЕДОСТАВЛЕНИЯ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КОМИТЕТОМ ГОСУДАРСТВЕННОГО ЖИЛИЩНОГО НАДЗОРА И КОНТРОЛЯ ЛЕНИНГРАДСКОЙ</w:t>
      </w:r>
      <w:r w:rsidR="00900294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ГОСУДАРСТВЕННОЙ УСЛУГИ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900294">
        <w:rPr>
          <w:rFonts w:ascii="Times New Roman" w:hAnsi="Times New Roman" w:cs="Times New Roman"/>
          <w:b/>
          <w:bCs/>
          <w:sz w:val="28"/>
          <w:szCs w:val="28"/>
        </w:rPr>
        <w:t xml:space="preserve"> ЛИЦЕНЗИРОВАНИЮ 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900294">
        <w:rPr>
          <w:rFonts w:ascii="Times New Roman" w:hAnsi="Times New Roman" w:cs="Times New Roman"/>
          <w:b/>
          <w:bCs/>
          <w:sz w:val="28"/>
          <w:szCs w:val="28"/>
        </w:rPr>
        <w:t>РЕДПРИНИМАТЕЛЬСКОЙ ДЕЯТЕЛЬНОСТИ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ПО УПРАВЛЕНИЮ МНОГОКВАРТИРНЫМИ ДОМАМИ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A0" w:rsidRDefault="00F23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t xml:space="preserve">В </w:t>
      </w:r>
      <w:r w:rsidR="00E807DA">
        <w:rPr>
          <w:rFonts w:ascii="Times New Roman" w:hAnsi="Times New Roman" w:cs="Times New Roman"/>
          <w:sz w:val="28"/>
          <w:szCs w:val="28"/>
        </w:rPr>
        <w:t xml:space="preserve"> соответствии со статьей 26 Федерального закона от 1 декабря 2014 года           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 </w:t>
      </w:r>
      <w:r w:rsidR="00B32A98" w:rsidRPr="00CA23A0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CA23A0">
        <w:rPr>
          <w:rFonts w:ascii="Times New Roman" w:hAnsi="Times New Roman" w:cs="Times New Roman"/>
          <w:b/>
          <w:sz w:val="28"/>
          <w:szCs w:val="28"/>
        </w:rPr>
        <w:t>:</w:t>
      </w:r>
    </w:p>
    <w:p w:rsidR="001C46A0" w:rsidRDefault="00F236EC" w:rsidP="001C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t>Внести в</w:t>
      </w:r>
      <w:r w:rsidR="00E807D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</w:t>
      </w:r>
      <w:r w:rsidR="00F91B82">
        <w:rPr>
          <w:rFonts w:ascii="Times New Roman" w:hAnsi="Times New Roman" w:cs="Times New Roman"/>
          <w:sz w:val="28"/>
          <w:szCs w:val="28"/>
        </w:rPr>
        <w:t xml:space="preserve"> комитетом государственного жилищного надзора и контроля Ленинградской</w:t>
      </w:r>
      <w:r w:rsidR="00E807DA">
        <w:rPr>
          <w:rFonts w:ascii="Times New Roman" w:hAnsi="Times New Roman" w:cs="Times New Roman"/>
          <w:sz w:val="28"/>
          <w:szCs w:val="28"/>
        </w:rPr>
        <w:t xml:space="preserve"> области государственной услуги</w:t>
      </w:r>
      <w:r w:rsidR="00F91B82">
        <w:rPr>
          <w:rFonts w:ascii="Times New Roman" w:hAnsi="Times New Roman" w:cs="Times New Roman"/>
          <w:sz w:val="28"/>
          <w:szCs w:val="28"/>
        </w:rPr>
        <w:t xml:space="preserve"> по </w:t>
      </w:r>
      <w:r w:rsidR="00E807DA">
        <w:rPr>
          <w:rFonts w:ascii="Times New Roman" w:hAnsi="Times New Roman" w:cs="Times New Roman"/>
          <w:sz w:val="28"/>
          <w:szCs w:val="28"/>
        </w:rPr>
        <w:t>лицензированию</w:t>
      </w:r>
      <w:r w:rsidR="003B08AA">
        <w:rPr>
          <w:rFonts w:ascii="Times New Roman" w:hAnsi="Times New Roman" w:cs="Times New Roman"/>
          <w:sz w:val="28"/>
          <w:szCs w:val="28"/>
        </w:rPr>
        <w:t xml:space="preserve"> </w:t>
      </w:r>
      <w:r w:rsidR="00F91B82">
        <w:rPr>
          <w:rFonts w:ascii="Times New Roman" w:hAnsi="Times New Roman" w:cs="Times New Roman"/>
          <w:sz w:val="28"/>
          <w:szCs w:val="28"/>
        </w:rPr>
        <w:t>п</w:t>
      </w:r>
      <w:r w:rsidR="003B08AA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F91B82">
        <w:rPr>
          <w:rFonts w:ascii="Times New Roman" w:hAnsi="Times New Roman" w:cs="Times New Roman"/>
          <w:sz w:val="28"/>
          <w:szCs w:val="28"/>
        </w:rPr>
        <w:t xml:space="preserve"> </w:t>
      </w:r>
      <w:r w:rsidR="003B08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B82">
        <w:rPr>
          <w:rFonts w:ascii="Times New Roman" w:hAnsi="Times New Roman" w:cs="Times New Roman"/>
          <w:sz w:val="28"/>
          <w:szCs w:val="28"/>
        </w:rPr>
        <w:t>по управлению многоквартирными домами, утвержденный</w:t>
      </w:r>
      <w:r w:rsidR="001C46A0">
        <w:rPr>
          <w:rFonts w:ascii="Times New Roman" w:hAnsi="Times New Roman" w:cs="Times New Roman"/>
          <w:sz w:val="28"/>
          <w:szCs w:val="28"/>
        </w:rPr>
        <w:t xml:space="preserve"> приказом комитета государственного жилищного надзора и конт</w:t>
      </w:r>
      <w:r w:rsidR="003B08AA">
        <w:rPr>
          <w:rFonts w:ascii="Times New Roman" w:hAnsi="Times New Roman" w:cs="Times New Roman"/>
          <w:sz w:val="28"/>
          <w:szCs w:val="28"/>
        </w:rPr>
        <w:t>роля Ленинградской области от 19  марта  2015 года N 14</w:t>
      </w:r>
      <w:r w:rsidRPr="00F236EC">
        <w:rPr>
          <w:rFonts w:ascii="Times New Roman" w:hAnsi="Times New Roman" w:cs="Times New Roman"/>
          <w:sz w:val="28"/>
          <w:szCs w:val="28"/>
        </w:rPr>
        <w:t xml:space="preserve">, </w:t>
      </w:r>
      <w:r w:rsidR="001C46A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236EC">
        <w:rPr>
          <w:rFonts w:ascii="Times New Roman" w:hAnsi="Times New Roman" w:cs="Times New Roman"/>
          <w:sz w:val="28"/>
          <w:szCs w:val="28"/>
        </w:rPr>
        <w:t>согласно прило</w:t>
      </w:r>
      <w:r w:rsidR="001C46A0">
        <w:rPr>
          <w:rFonts w:ascii="Times New Roman" w:hAnsi="Times New Roman" w:cs="Times New Roman"/>
          <w:sz w:val="28"/>
          <w:szCs w:val="28"/>
        </w:rPr>
        <w:t>жению к настоящему приказу</w:t>
      </w:r>
      <w:r w:rsidRPr="00F236EC">
        <w:rPr>
          <w:rFonts w:ascii="Times New Roman" w:hAnsi="Times New Roman" w:cs="Times New Roman"/>
          <w:sz w:val="28"/>
          <w:szCs w:val="28"/>
        </w:rPr>
        <w:t>.</w:t>
      </w: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жилищного надзора </w:t>
      </w:r>
    </w:p>
    <w:p w:rsidR="001C46A0" w:rsidRPr="00F236EC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контроля Ленинградской области                                                         </w:t>
      </w:r>
      <w:r w:rsidR="007B428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С.Н.Кузьмин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36EC" w:rsidRDefault="00F23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BF0" w:rsidRDefault="00616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A0" w:rsidRPr="00017CBB" w:rsidRDefault="00017CBB" w:rsidP="00017C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27"/>
      <w:bookmarkEnd w:id="0"/>
      <w:r>
        <w:rPr>
          <w:rFonts w:ascii="Times New Roman" w:hAnsi="Times New Roman" w:cs="Times New Roman"/>
          <w:sz w:val="20"/>
          <w:szCs w:val="20"/>
        </w:rPr>
        <w:t>Исп. Орлов А.С.</w:t>
      </w:r>
    </w:p>
    <w:p w:rsidR="005B1BA8" w:rsidRDefault="005B1B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236EC" w:rsidRDefault="001C4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государственного</w:t>
      </w:r>
    </w:p>
    <w:p w:rsidR="001C46A0" w:rsidRPr="00F236EC" w:rsidRDefault="001C4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надзора и контроля</w:t>
      </w: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81B49" w:rsidRDefault="0018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6EC" w:rsidRPr="00F236EC" w:rsidRDefault="001C4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r w:rsidR="00181B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»___________</w:t>
      </w:r>
      <w:r w:rsidR="00181B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N _____</w:t>
      </w:r>
    </w:p>
    <w:p w:rsidR="00F236EC" w:rsidRDefault="00F23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00F" w:rsidRPr="00F236EC" w:rsidRDefault="00CD6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F236EC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BD0B2E" w:rsidRDefault="00F236EC" w:rsidP="00F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F24DE0">
        <w:rPr>
          <w:rFonts w:ascii="Times New Roman" w:hAnsi="Times New Roman" w:cs="Times New Roman"/>
          <w:b/>
          <w:bCs/>
          <w:sz w:val="28"/>
          <w:szCs w:val="28"/>
        </w:rPr>
        <w:t>АДМИН</w:t>
      </w:r>
      <w:r w:rsidR="00BD0B2E">
        <w:rPr>
          <w:rFonts w:ascii="Times New Roman" w:hAnsi="Times New Roman" w:cs="Times New Roman"/>
          <w:b/>
          <w:bCs/>
          <w:sz w:val="28"/>
          <w:szCs w:val="28"/>
        </w:rPr>
        <w:t xml:space="preserve">ИСТРАТИВНЫЙ РЕГЛАМЕНТ ПРЕДОСТАВЛЕНИЯ </w:t>
      </w:r>
      <w:r w:rsidR="00F24DE0">
        <w:rPr>
          <w:rFonts w:ascii="Times New Roman" w:hAnsi="Times New Roman" w:cs="Times New Roman"/>
          <w:b/>
          <w:bCs/>
          <w:sz w:val="28"/>
          <w:szCs w:val="28"/>
        </w:rPr>
        <w:t xml:space="preserve"> КОМИТЕТОМ ГОСУДАРСТВЕННОГО ЖИЛИЩНОГО НАДЗОРА И КОНТРОЛЯ ЛЕНИНГРАДСКОЙ</w:t>
      </w:r>
      <w:r w:rsidR="00BD0B2E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ГОСУДАРСТВЕННОЙ УСЛУГИ ПО ЛИЦЕНЗИРОВАНИЮ</w:t>
      </w:r>
      <w:r w:rsidR="00F24DE0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ПРЕДПРИНИМАТЕЛЬСКО</w:t>
      </w:r>
      <w:r w:rsidR="008C0151">
        <w:rPr>
          <w:rFonts w:ascii="Times New Roman" w:hAnsi="Times New Roman" w:cs="Times New Roman"/>
          <w:b/>
          <w:bCs/>
          <w:sz w:val="28"/>
          <w:szCs w:val="28"/>
        </w:rPr>
        <w:t xml:space="preserve">Й ДЕЯТЕЛЬНОСТИ </w:t>
      </w:r>
      <w:r w:rsidR="00F24DE0">
        <w:rPr>
          <w:rFonts w:ascii="Times New Roman" w:hAnsi="Times New Roman" w:cs="Times New Roman"/>
          <w:b/>
          <w:bCs/>
          <w:sz w:val="28"/>
          <w:szCs w:val="28"/>
        </w:rPr>
        <w:t xml:space="preserve"> ПО УПРАВЛЕНИЮ МНОГОКВАРТИРНЫМИ ДОМАМИ</w:t>
      </w:r>
      <w:r w:rsidR="001544DE">
        <w:rPr>
          <w:rFonts w:ascii="Times New Roman" w:hAnsi="Times New Roman" w:cs="Times New Roman"/>
          <w:b/>
          <w:bCs/>
          <w:sz w:val="28"/>
          <w:szCs w:val="28"/>
        </w:rPr>
        <w:t>, УТВЕРЖДЕННЫЙ ПРИКАЗОМ КОМИТЕТА ГОСУДАРСТВЕННОГО ЖИЛИЩНОГО НАДЗОРА</w:t>
      </w:r>
      <w:r w:rsidR="00BD0B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1544DE">
        <w:rPr>
          <w:rFonts w:ascii="Times New Roman" w:hAnsi="Times New Roman" w:cs="Times New Roman"/>
          <w:b/>
          <w:bCs/>
          <w:sz w:val="28"/>
          <w:szCs w:val="28"/>
        </w:rPr>
        <w:t>И КОНТ</w:t>
      </w:r>
      <w:r w:rsidR="00BD0B2E">
        <w:rPr>
          <w:rFonts w:ascii="Times New Roman" w:hAnsi="Times New Roman" w:cs="Times New Roman"/>
          <w:b/>
          <w:bCs/>
          <w:sz w:val="28"/>
          <w:szCs w:val="28"/>
        </w:rPr>
        <w:t>РОЛЯ ЛЕНИНГРАДСКОЙ ОБЛАСТИ</w:t>
      </w:r>
      <w:proofErr w:type="gramEnd"/>
    </w:p>
    <w:p w:rsidR="0023351E" w:rsidRDefault="00BD0B2E" w:rsidP="00233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19 МАРТА</w:t>
      </w:r>
      <w:r w:rsidR="001544DE">
        <w:rPr>
          <w:rFonts w:ascii="Times New Roman" w:hAnsi="Times New Roman" w:cs="Times New Roman"/>
          <w:b/>
          <w:bCs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14</w:t>
      </w:r>
    </w:p>
    <w:p w:rsidR="0023351E" w:rsidRDefault="0023351E" w:rsidP="00233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51E" w:rsidRDefault="0023351E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77AC" w:rsidRPr="0023351E">
        <w:rPr>
          <w:rFonts w:ascii="Times New Roman" w:hAnsi="Times New Roman" w:cs="Times New Roman"/>
          <w:sz w:val="28"/>
          <w:szCs w:val="28"/>
        </w:rPr>
        <w:t>Подраздел 2.15</w:t>
      </w:r>
      <w:r w:rsidRPr="0023351E">
        <w:rPr>
          <w:rFonts w:ascii="Times New Roman" w:hAnsi="Times New Roman" w:cs="Times New Roman"/>
          <w:sz w:val="28"/>
          <w:szCs w:val="28"/>
        </w:rPr>
        <w:t>.</w:t>
      </w:r>
      <w:r w:rsidR="008277AC" w:rsidRPr="0023351E">
        <w:rPr>
          <w:rFonts w:ascii="Times New Roman" w:hAnsi="Times New Roman" w:cs="Times New Roman"/>
          <w:sz w:val="28"/>
          <w:szCs w:val="28"/>
        </w:rPr>
        <w:t xml:space="preserve"> «Требования к помещениям, в которых предоставляется государственная услуга, к местам ознакомления с соответствующими информационными материалами» раздела 2 </w:t>
      </w:r>
      <w:r w:rsidRPr="0023351E">
        <w:rPr>
          <w:rFonts w:ascii="Times New Roman" w:hAnsi="Times New Roman" w:cs="Times New Roman"/>
          <w:sz w:val="28"/>
          <w:szCs w:val="28"/>
        </w:rPr>
        <w:t>«Стандарт предоставления государственной услуги» изложить в следующей редакции:</w:t>
      </w:r>
    </w:p>
    <w:p w:rsidR="0023351E" w:rsidRDefault="0023351E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51E">
        <w:rPr>
          <w:rFonts w:ascii="Times New Roman" w:hAnsi="Times New Roman" w:cs="Times New Roman"/>
          <w:sz w:val="28"/>
          <w:szCs w:val="28"/>
        </w:rPr>
        <w:t>«2.15. Требования к помещениям, в которых предоставляется государственная услуга, к местам ознакомления с соответствующими информационными материалами</w:t>
      </w:r>
    </w:p>
    <w:p w:rsidR="0023351E" w:rsidRDefault="0023351E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</w:t>
      </w:r>
      <w:r w:rsidR="00A87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специально выделенных для этих целей помещениях Комитета.</w:t>
      </w:r>
    </w:p>
    <w:p w:rsidR="00346923" w:rsidRDefault="0023351E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</w:t>
      </w:r>
      <w:r w:rsidR="00A877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Наличие на территории, прилегающей к зданию, не менее 10 процентов мест (но не менее одного места) для парковки</w:t>
      </w:r>
      <w:r w:rsidR="00346923">
        <w:rPr>
          <w:rFonts w:ascii="Times New Roman" w:hAnsi="Times New Roman" w:cs="Times New Roman"/>
          <w:sz w:val="28"/>
          <w:szCs w:val="28"/>
        </w:rPr>
        <w:t xml:space="preserve"> специальных автотранспортных средств инвалидов, которые не должны занимать  иные  транспортные средства. Инвалиды пользуются  местами для парковки специальных транспортных средств бесплатно.</w:t>
      </w:r>
    </w:p>
    <w:p w:rsidR="00346923" w:rsidRDefault="00A87740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2.15.3. </w:t>
      </w:r>
      <w:r w:rsidR="00346923">
        <w:rPr>
          <w:rFonts w:ascii="Times New Roman" w:hAnsi="Times New Roman" w:cs="Times New Roman"/>
          <w:sz w:val="28"/>
          <w:szCs w:val="28"/>
        </w:rPr>
        <w:t>Помещения размещаются преимущественно на нижних, предпочтительнее на первых этажах здания, с предоставлением доступа                                  в помещение инвалидам.</w:t>
      </w:r>
    </w:p>
    <w:p w:rsidR="00A87740" w:rsidRDefault="00346923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2.15.4. </w:t>
      </w:r>
      <w:r w:rsidR="00D15038">
        <w:rPr>
          <w:rFonts w:ascii="Times New Roman" w:hAnsi="Times New Roman" w:cs="Times New Roman"/>
          <w:sz w:val="28"/>
          <w:szCs w:val="28"/>
        </w:rPr>
        <w:t>Вход в здание (помещение) и выход из него оборудуются информационными табличками, содержащими информацию о режиме его работы</w:t>
      </w:r>
      <w:r w:rsidR="00A87740">
        <w:rPr>
          <w:rFonts w:ascii="Times New Roman" w:hAnsi="Times New Roman" w:cs="Times New Roman"/>
          <w:sz w:val="28"/>
          <w:szCs w:val="28"/>
        </w:rPr>
        <w:t>.</w:t>
      </w:r>
    </w:p>
    <w:p w:rsidR="00176DE9" w:rsidRDefault="00A87740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2.15.5. Помещения оборудованы пандусами, позволяющими обеспечить</w:t>
      </w:r>
      <w:r w:rsidR="00176DE9">
        <w:rPr>
          <w:rFonts w:ascii="Times New Roman" w:hAnsi="Times New Roman" w:cs="Times New Roman"/>
          <w:sz w:val="28"/>
          <w:szCs w:val="28"/>
        </w:rPr>
        <w:t xml:space="preserve"> беспрепятственный доступ инвалидов, са</w:t>
      </w:r>
      <w:r w:rsidR="008D4472">
        <w:rPr>
          <w:rFonts w:ascii="Times New Roman" w:hAnsi="Times New Roman" w:cs="Times New Roman"/>
          <w:sz w:val="28"/>
          <w:szCs w:val="28"/>
        </w:rPr>
        <w:t>нитарно-техническими комнатами, доступными для инвалидов</w:t>
      </w:r>
      <w:r w:rsidR="00176DE9">
        <w:rPr>
          <w:rFonts w:ascii="Times New Roman" w:hAnsi="Times New Roman" w:cs="Times New Roman"/>
          <w:sz w:val="28"/>
          <w:szCs w:val="28"/>
        </w:rPr>
        <w:t>.</w:t>
      </w:r>
      <w:r w:rsidR="008D4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5B2" w:rsidRDefault="00176DE9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2.15.6.  </w:t>
      </w:r>
      <w:r w:rsidR="00DF75B2">
        <w:rPr>
          <w:rFonts w:ascii="Times New Roman" w:hAnsi="Times New Roman" w:cs="Times New Roman"/>
          <w:sz w:val="28"/>
          <w:szCs w:val="28"/>
        </w:rPr>
        <w:t>При необходимости инвалиду предоставляется помощник из числа сотрудников Комитета для преодоления барьеров, возникающих при предоставлении государственной услуги наравне с другими гражданами.</w:t>
      </w:r>
    </w:p>
    <w:p w:rsidR="00B82C8C" w:rsidRDefault="00DF75B2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2.15.7. Вход в помещение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и места ожидания оборудованы кнопками,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содержат информацию о контактных номерах телефонов для вызова сотрудника, ответственного за сопровождение инвалида.</w:t>
      </w:r>
    </w:p>
    <w:p w:rsidR="00514E1E" w:rsidRDefault="00B82C8C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2.15.8. </w:t>
      </w:r>
      <w:r w:rsidR="00514E1E">
        <w:rPr>
          <w:rFonts w:ascii="Times New Roman" w:hAnsi="Times New Roman" w:cs="Times New Roman"/>
          <w:sz w:val="28"/>
          <w:szCs w:val="28"/>
        </w:rPr>
        <w:t xml:space="preserve">Наличие визуальной, текстовой и мультимедийной информации </w:t>
      </w:r>
      <w:r w:rsidR="00923A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4E1E">
        <w:rPr>
          <w:rFonts w:ascii="Times New Roman" w:hAnsi="Times New Roman" w:cs="Times New Roman"/>
          <w:sz w:val="28"/>
          <w:szCs w:val="28"/>
        </w:rPr>
        <w:t>о порядке предоставления государственных услуг, знаков, выполненных рельефно-точечным шрифтом Брайля.</w:t>
      </w:r>
    </w:p>
    <w:p w:rsidR="00BF069B" w:rsidRDefault="00514E1E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2.15.9. Оборудование мест повышенного удобства с дополнительным местом для собаки – поводыря и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передвижения инвалида</w:t>
      </w:r>
      <w:r w:rsidR="00440248">
        <w:rPr>
          <w:rFonts w:ascii="Times New Roman" w:hAnsi="Times New Roman" w:cs="Times New Roman"/>
          <w:sz w:val="28"/>
          <w:szCs w:val="28"/>
        </w:rPr>
        <w:t xml:space="preserve"> (костылей, ходунков).</w:t>
      </w:r>
    </w:p>
    <w:p w:rsidR="00BF069B" w:rsidRDefault="00BF069B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2.15.10. Характеристики помещений приема и выдачи документов в части объемно-планировочных и конструктивных решений, освещения, 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F069B" w:rsidRDefault="00BF069B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2.15.11. Помещения приема и выдачи документов должны предусматривать места для ожидания, информирования и приема заявителей.</w:t>
      </w:r>
    </w:p>
    <w:p w:rsidR="00772C5C" w:rsidRDefault="00BF069B" w:rsidP="00233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2.15.12. Места ожидания (информирования) оборудуются стульями, кресельными секциями, скамьями, и столами (стойками) для оформления документов с размещением  на них бланков документов,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заявителей.</w:t>
      </w:r>
    </w:p>
    <w:p w:rsidR="0016554C" w:rsidRDefault="00772C5C" w:rsidP="00387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74DE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818E4" w:rsidRDefault="00F236EC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t xml:space="preserve">2. </w:t>
      </w:r>
      <w:r w:rsidR="0016554C">
        <w:rPr>
          <w:rFonts w:ascii="Times New Roman" w:hAnsi="Times New Roman" w:cs="Times New Roman"/>
          <w:sz w:val="28"/>
          <w:szCs w:val="28"/>
        </w:rPr>
        <w:t>Подраздел 2.16. «Показатели доступности и качества предоставления государственной услуги» раздела 2</w:t>
      </w:r>
      <w:r w:rsidR="001234EF">
        <w:rPr>
          <w:rFonts w:ascii="Times New Roman" w:hAnsi="Times New Roman" w:cs="Times New Roman"/>
          <w:sz w:val="28"/>
          <w:szCs w:val="28"/>
        </w:rPr>
        <w:t xml:space="preserve"> </w:t>
      </w:r>
      <w:r w:rsidR="001234EF" w:rsidRPr="0023351E">
        <w:rPr>
          <w:rFonts w:ascii="Times New Roman" w:hAnsi="Times New Roman" w:cs="Times New Roman"/>
          <w:sz w:val="28"/>
          <w:szCs w:val="28"/>
        </w:rPr>
        <w:t>«Стандарт предоставления государственной услуги» изложить в следующей редакции:</w:t>
      </w:r>
    </w:p>
    <w:p w:rsidR="007818E4" w:rsidRDefault="007818E4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«2.16. Показатели доступности и качества предоставления государственной услуги</w:t>
      </w:r>
    </w:p>
    <w:p w:rsidR="00681713" w:rsidRDefault="00681713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Равные права и возможности при получении государственной услуги для заявителей.</w:t>
      </w:r>
    </w:p>
    <w:p w:rsidR="00F236EC" w:rsidRDefault="00681713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Транспортная доступность к месту предоставления государственной услуги.</w:t>
      </w:r>
    </w:p>
    <w:p w:rsidR="00A913D6" w:rsidRDefault="00A913D6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 Режим работы Комитета, обеспечивающий возможность подачи заявителем запроса о предоставлении государственной услуги в течение рабочего времени.</w:t>
      </w:r>
    </w:p>
    <w:p w:rsidR="0086185B" w:rsidRDefault="00A913D6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 Возможность получения полной и достоверной информации                                 о государственной услуге непосредственно в Комитете, по телефону,                                   на официальном сайте Комитета в сети «Интернет», посредством портала государственных и муниципальных услуг (функций) Ленинградской области.</w:t>
      </w:r>
    </w:p>
    <w:p w:rsidR="008146B5" w:rsidRDefault="0086185B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2.16.5. Обеспечение для заявителя возможности подать заявление                                     о предоставлении государственной услуги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портала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(функций) Ленинградской области. </w:t>
      </w:r>
    </w:p>
    <w:p w:rsidR="0086185B" w:rsidRDefault="0086185B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</w:t>
      </w:r>
      <w:r w:rsidR="00AF3600">
        <w:rPr>
          <w:rFonts w:ascii="Times New Roman" w:hAnsi="Times New Roman" w:cs="Times New Roman"/>
          <w:sz w:val="28"/>
          <w:szCs w:val="28"/>
        </w:rPr>
        <w:t xml:space="preserve">.  Обеспечение для заявителя возможности получения информации о ходе и результате предоставления государственной услуги с использованием </w:t>
      </w:r>
      <w:r w:rsidR="00AF3600">
        <w:rPr>
          <w:rFonts w:ascii="Times New Roman" w:hAnsi="Times New Roman" w:cs="Times New Roman"/>
          <w:sz w:val="28"/>
          <w:szCs w:val="28"/>
        </w:rPr>
        <w:t xml:space="preserve">портала </w:t>
      </w:r>
      <w:r w:rsidR="00AF360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Ленинградской области.</w:t>
      </w:r>
    </w:p>
    <w:p w:rsidR="0018126C" w:rsidRDefault="0086185B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</w:t>
      </w:r>
      <w:r w:rsidR="00E721E8">
        <w:rPr>
          <w:rFonts w:ascii="Times New Roman" w:hAnsi="Times New Roman" w:cs="Times New Roman"/>
          <w:sz w:val="28"/>
          <w:szCs w:val="28"/>
        </w:rPr>
        <w:t xml:space="preserve"> Наличие на территории, прилегающей к зданию, в котором осуществляется предоставление государственной услуги, мест для парковки специальных автотранспортных</w:t>
      </w:r>
      <w:r w:rsidR="001B23F5">
        <w:rPr>
          <w:rFonts w:ascii="Times New Roman" w:hAnsi="Times New Roman" w:cs="Times New Roman"/>
          <w:sz w:val="28"/>
          <w:szCs w:val="28"/>
        </w:rPr>
        <w:t xml:space="preserve"> средств инвалидов.</w:t>
      </w:r>
    </w:p>
    <w:p w:rsidR="004F6BDE" w:rsidRDefault="0018126C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2.16.8. </w:t>
      </w:r>
      <w:r w:rsidR="001E374D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инвалидов к помещениям,                    в которых предоставляется государственная услуга.</w:t>
      </w:r>
    </w:p>
    <w:p w:rsidR="004F6BDE" w:rsidRDefault="004F6BDE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2.16.9. Получение для инвалидов в доступной форме информации по вопросам предоставления государственной услуги, в том числе об оформлении необходимых для получения государственной услуги документов, о совершении   им других необходимых для получения государственной услуги действий, сведений о ходе предоставления государственной услуги.</w:t>
      </w:r>
    </w:p>
    <w:p w:rsidR="004F6BDE" w:rsidRDefault="004F6BDE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2.16.10. Наличие возможности получения инвалидами помощи </w:t>
      </w:r>
      <w:r w:rsidR="006D025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(при необходимости) от работников организаций для преодоления барьеров, мешающих получению услуг наравне с другими лицами.</w:t>
      </w:r>
    </w:p>
    <w:p w:rsidR="0011772A" w:rsidRDefault="004F6BDE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2.16.11.  Соблюдение</w:t>
      </w:r>
      <w:r w:rsidR="0011772A">
        <w:rPr>
          <w:rFonts w:ascii="Times New Roman" w:hAnsi="Times New Roman" w:cs="Times New Roman"/>
          <w:sz w:val="28"/>
          <w:szCs w:val="28"/>
        </w:rPr>
        <w:t xml:space="preserve">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срока предоставления государственной услуги</w:t>
      </w:r>
      <w:r w:rsidR="0011772A">
        <w:rPr>
          <w:rFonts w:ascii="Times New Roman" w:hAnsi="Times New Roman" w:cs="Times New Roman"/>
          <w:sz w:val="28"/>
          <w:szCs w:val="28"/>
        </w:rPr>
        <w:t>.</w:t>
      </w:r>
    </w:p>
    <w:p w:rsidR="0011772A" w:rsidRDefault="0011772A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2.16.12. Соблюдение требований стандарта предоставления государственной услуги;</w:t>
      </w:r>
    </w:p>
    <w:p w:rsidR="0011772A" w:rsidRDefault="0011772A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2.16.13. Соблюдение времени ожидания в очереди при подаче запроса                             и получении результата.</w:t>
      </w:r>
    </w:p>
    <w:p w:rsidR="0011772A" w:rsidRDefault="0011772A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2.16.14. Отсутствие жалоб на действия (бездействие) должностных лиц Комитета, </w:t>
      </w:r>
      <w:r w:rsidR="006D0611">
        <w:rPr>
          <w:rFonts w:ascii="Times New Roman" w:hAnsi="Times New Roman" w:cs="Times New Roman"/>
          <w:sz w:val="28"/>
          <w:szCs w:val="28"/>
        </w:rPr>
        <w:t>поданных в установленном порядке</w:t>
      </w:r>
      <w:proofErr w:type="gramStart"/>
      <w:r w:rsidR="006D0611">
        <w:rPr>
          <w:rFonts w:ascii="Times New Roman" w:hAnsi="Times New Roman" w:cs="Times New Roman"/>
          <w:sz w:val="28"/>
          <w:szCs w:val="28"/>
        </w:rPr>
        <w:t>.</w:t>
      </w:r>
      <w:r w:rsidR="00396F5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3600" w:rsidRDefault="0086185B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13" w:rsidRPr="004E1254" w:rsidRDefault="008146B5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913D6">
        <w:rPr>
          <w:rFonts w:ascii="Times New Roman" w:hAnsi="Times New Roman" w:cs="Times New Roman"/>
          <w:sz w:val="28"/>
          <w:szCs w:val="28"/>
        </w:rPr>
        <w:t xml:space="preserve">  </w:t>
      </w:r>
      <w:r w:rsidR="006817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1713" w:rsidRPr="004E1254" w:rsidSect="00856F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6732"/>
    <w:multiLevelType w:val="hybridMultilevel"/>
    <w:tmpl w:val="AEF44CE0"/>
    <w:lvl w:ilvl="0" w:tplc="EE2809A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123856"/>
    <w:multiLevelType w:val="hybridMultilevel"/>
    <w:tmpl w:val="EB32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C152D"/>
    <w:multiLevelType w:val="hybridMultilevel"/>
    <w:tmpl w:val="8D06857C"/>
    <w:lvl w:ilvl="0" w:tplc="3BD6032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EC"/>
    <w:rsid w:val="00017CBB"/>
    <w:rsid w:val="00035C9E"/>
    <w:rsid w:val="000676CE"/>
    <w:rsid w:val="00073182"/>
    <w:rsid w:val="0007655F"/>
    <w:rsid w:val="000C3851"/>
    <w:rsid w:val="0011772A"/>
    <w:rsid w:val="001234EF"/>
    <w:rsid w:val="001534A4"/>
    <w:rsid w:val="001544DE"/>
    <w:rsid w:val="0016554C"/>
    <w:rsid w:val="00170E1F"/>
    <w:rsid w:val="00174E8E"/>
    <w:rsid w:val="00176DE9"/>
    <w:rsid w:val="00180A20"/>
    <w:rsid w:val="0018126C"/>
    <w:rsid w:val="00181B49"/>
    <w:rsid w:val="00192E37"/>
    <w:rsid w:val="001B23F5"/>
    <w:rsid w:val="001B49BB"/>
    <w:rsid w:val="001C46A0"/>
    <w:rsid w:val="001C6902"/>
    <w:rsid w:val="001D427F"/>
    <w:rsid w:val="001E374D"/>
    <w:rsid w:val="0023351E"/>
    <w:rsid w:val="00250694"/>
    <w:rsid w:val="00296109"/>
    <w:rsid w:val="002B2E87"/>
    <w:rsid w:val="00323B71"/>
    <w:rsid w:val="003260CE"/>
    <w:rsid w:val="00345D15"/>
    <w:rsid w:val="00346923"/>
    <w:rsid w:val="003878AA"/>
    <w:rsid w:val="00396F52"/>
    <w:rsid w:val="003B0792"/>
    <w:rsid w:val="003B08AA"/>
    <w:rsid w:val="003B65EB"/>
    <w:rsid w:val="003C6439"/>
    <w:rsid w:val="00410F55"/>
    <w:rsid w:val="0042496F"/>
    <w:rsid w:val="00440248"/>
    <w:rsid w:val="00441BE3"/>
    <w:rsid w:val="004939C0"/>
    <w:rsid w:val="004A18B6"/>
    <w:rsid w:val="004B1B60"/>
    <w:rsid w:val="004D1CF8"/>
    <w:rsid w:val="004E1254"/>
    <w:rsid w:val="004F6BDE"/>
    <w:rsid w:val="00514E1E"/>
    <w:rsid w:val="0057534B"/>
    <w:rsid w:val="005874E0"/>
    <w:rsid w:val="005B1BA8"/>
    <w:rsid w:val="006041A0"/>
    <w:rsid w:val="00616BF0"/>
    <w:rsid w:val="00634621"/>
    <w:rsid w:val="0067363C"/>
    <w:rsid w:val="00681713"/>
    <w:rsid w:val="006844EA"/>
    <w:rsid w:val="00690F17"/>
    <w:rsid w:val="006D0252"/>
    <w:rsid w:val="006D0611"/>
    <w:rsid w:val="00772C5C"/>
    <w:rsid w:val="007740B1"/>
    <w:rsid w:val="0077498F"/>
    <w:rsid w:val="007818E4"/>
    <w:rsid w:val="007B4285"/>
    <w:rsid w:val="007B5C4F"/>
    <w:rsid w:val="007E4A55"/>
    <w:rsid w:val="00801520"/>
    <w:rsid w:val="0080792B"/>
    <w:rsid w:val="008146B5"/>
    <w:rsid w:val="008277AC"/>
    <w:rsid w:val="00856F0F"/>
    <w:rsid w:val="0086185B"/>
    <w:rsid w:val="008C0151"/>
    <w:rsid w:val="008D4472"/>
    <w:rsid w:val="00900294"/>
    <w:rsid w:val="00923A0A"/>
    <w:rsid w:val="00932184"/>
    <w:rsid w:val="00960239"/>
    <w:rsid w:val="00981544"/>
    <w:rsid w:val="009F34BC"/>
    <w:rsid w:val="00A06028"/>
    <w:rsid w:val="00A4336D"/>
    <w:rsid w:val="00A548A9"/>
    <w:rsid w:val="00A87740"/>
    <w:rsid w:val="00A913D6"/>
    <w:rsid w:val="00A94E2B"/>
    <w:rsid w:val="00AB7626"/>
    <w:rsid w:val="00AC39DD"/>
    <w:rsid w:val="00AF1096"/>
    <w:rsid w:val="00AF3600"/>
    <w:rsid w:val="00B32A98"/>
    <w:rsid w:val="00B82C8C"/>
    <w:rsid w:val="00B8521F"/>
    <w:rsid w:val="00BC124D"/>
    <w:rsid w:val="00BD0B2E"/>
    <w:rsid w:val="00BF069B"/>
    <w:rsid w:val="00C14DE5"/>
    <w:rsid w:val="00C36494"/>
    <w:rsid w:val="00CA23A0"/>
    <w:rsid w:val="00CA57E1"/>
    <w:rsid w:val="00CD600F"/>
    <w:rsid w:val="00CF5942"/>
    <w:rsid w:val="00D15038"/>
    <w:rsid w:val="00DA5186"/>
    <w:rsid w:val="00DE3AAD"/>
    <w:rsid w:val="00DF75B2"/>
    <w:rsid w:val="00E10234"/>
    <w:rsid w:val="00E206E1"/>
    <w:rsid w:val="00E721E8"/>
    <w:rsid w:val="00E74DE0"/>
    <w:rsid w:val="00E776A5"/>
    <w:rsid w:val="00E807DA"/>
    <w:rsid w:val="00EB5E21"/>
    <w:rsid w:val="00ED7C93"/>
    <w:rsid w:val="00EE5E07"/>
    <w:rsid w:val="00F156CA"/>
    <w:rsid w:val="00F236EC"/>
    <w:rsid w:val="00F24DE0"/>
    <w:rsid w:val="00F712AC"/>
    <w:rsid w:val="00F91964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EB91-12D9-4FC1-A1E6-45DE26CE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as_orlov</dc:creator>
  <cp:keywords/>
  <dc:description/>
  <cp:lastModifiedBy>as_orlov</cp:lastModifiedBy>
  <cp:revision>136</cp:revision>
  <cp:lastPrinted>2014-09-18T13:47:00Z</cp:lastPrinted>
  <dcterms:created xsi:type="dcterms:W3CDTF">2014-09-17T08:24:00Z</dcterms:created>
  <dcterms:modified xsi:type="dcterms:W3CDTF">2016-07-04T08:41:00Z</dcterms:modified>
</cp:coreProperties>
</file>