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71" w:rsidRDefault="00E206E1" w:rsidP="00323B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34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323B71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1534A4" w:rsidRDefault="001534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F236EC" w:rsidRDefault="00323B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F236EC" w:rsidRPr="00F236EC"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ЛЕНИНГРАДСКОЙ ОБЛАСТИ</w:t>
      </w:r>
    </w:p>
    <w:p w:rsidR="001534A4" w:rsidRDefault="00323B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КОМИТЕТ ГОСУДАРСТВЕННОГО ЖИЛИЩНОГО НАДЗОРА</w:t>
      </w:r>
    </w:p>
    <w:p w:rsidR="00323B71" w:rsidRPr="00F236EC" w:rsidRDefault="00323B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КОНТРОЛЯ ЛЕНИНГРАДСКОЙ ОБЛАСТИ</w:t>
      </w:r>
    </w:p>
    <w:p w:rsidR="00F236EC" w:rsidRPr="00F236EC" w:rsidRDefault="00F23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6EC" w:rsidRDefault="00323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323B71" w:rsidRPr="00F236EC" w:rsidRDefault="00323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6EC" w:rsidRPr="00F236EC" w:rsidRDefault="000676CE" w:rsidP="00323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23B71">
        <w:rPr>
          <w:rFonts w:ascii="Times New Roman" w:hAnsi="Times New Roman" w:cs="Times New Roman"/>
          <w:b/>
          <w:bCs/>
          <w:sz w:val="28"/>
          <w:szCs w:val="28"/>
        </w:rPr>
        <w:t>т «____»_________</w:t>
      </w:r>
      <w:r w:rsidR="00932184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A66F8E">
        <w:rPr>
          <w:rFonts w:ascii="Times New Roman" w:hAnsi="Times New Roman" w:cs="Times New Roman"/>
          <w:b/>
          <w:bCs/>
          <w:sz w:val="28"/>
          <w:szCs w:val="28"/>
        </w:rPr>
        <w:t>2017</w:t>
      </w:r>
      <w:r w:rsidR="00323B7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F236EC" w:rsidRPr="00F236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3B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N______</w:t>
      </w:r>
    </w:p>
    <w:p w:rsidR="00F236EC" w:rsidRDefault="00F23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B71" w:rsidRPr="00F236EC" w:rsidRDefault="00323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6EC" w:rsidRPr="00F236EC" w:rsidRDefault="003B0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ПРИКАЗ КОМИТЕТА ГОСУДАРСТВЕННОГО ЖИЛИЩНОГО НАДЗОРА И КОНТРОЛЯ</w:t>
      </w:r>
    </w:p>
    <w:p w:rsidR="00F236EC" w:rsidRPr="00F236EC" w:rsidRDefault="00807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 ОТ 15 ИЮНЯ 2015</w:t>
      </w:r>
      <w:r w:rsidR="00F236EC" w:rsidRPr="00F236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ГОДА N 19</w:t>
      </w:r>
    </w:p>
    <w:p w:rsidR="00932184" w:rsidRPr="00F236EC" w:rsidRDefault="00932184" w:rsidP="009321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236EC" w:rsidRPr="00F236EC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 w:rsidR="0080792B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АДМИНИСТРАТИВНОГО РЕГЛАМЕНТА ИСПОЛНЕНИЯ КОМИТЕТОМ ГОСУДАРСТВЕННОГО ЖИЛИЩНОГО НАДЗОРА И КОНТРОЛЯ ЛЕНИНГРАДСКОЙ ОБЛАСТИ ГОСУДАРСТВЕННОЙ ФУНКЦИИ ПО ОСУЩЕСТВЛЕНИЮ ЛИЦЕНЗИОННОГО КОНТРОЛЯ ЗА ПРЕДПРИНИМАТЕЛЬСКОЙ ДЕЯТЕЛЬНОСТЬЮ ПО УПРАВЛЕНИЮ </w:t>
      </w:r>
      <w:proofErr w:type="gramStart"/>
      <w:r w:rsidR="0080792B">
        <w:rPr>
          <w:rFonts w:ascii="Times New Roman" w:hAnsi="Times New Roman" w:cs="Times New Roman"/>
          <w:b/>
          <w:bCs/>
          <w:sz w:val="28"/>
          <w:szCs w:val="28"/>
        </w:rPr>
        <w:t>МНОГОКВАРТИРНЫМИ</w:t>
      </w:r>
      <w:proofErr w:type="gramEnd"/>
      <w:r w:rsidR="0080792B">
        <w:rPr>
          <w:rFonts w:ascii="Times New Roman" w:hAnsi="Times New Roman" w:cs="Times New Roman"/>
          <w:b/>
          <w:bCs/>
          <w:sz w:val="28"/>
          <w:szCs w:val="28"/>
        </w:rPr>
        <w:t xml:space="preserve"> ДОМАМИ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236EC" w:rsidRPr="00F236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236EC" w:rsidRPr="00F236EC" w:rsidRDefault="00F23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6EC" w:rsidRPr="00F236EC" w:rsidRDefault="00F236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6A0" w:rsidRDefault="00F23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6EC">
        <w:rPr>
          <w:rFonts w:ascii="Times New Roman" w:hAnsi="Times New Roman" w:cs="Times New Roman"/>
          <w:sz w:val="28"/>
          <w:szCs w:val="28"/>
        </w:rPr>
        <w:t xml:space="preserve">В </w:t>
      </w:r>
      <w:r w:rsidR="004D1CF8">
        <w:rPr>
          <w:rFonts w:ascii="Times New Roman" w:hAnsi="Times New Roman" w:cs="Times New Roman"/>
          <w:sz w:val="28"/>
          <w:szCs w:val="28"/>
        </w:rPr>
        <w:t xml:space="preserve">целях приведения нормативных правовых актов Ленинградской области </w:t>
      </w:r>
      <w:r w:rsidR="00CA23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1CF8">
        <w:rPr>
          <w:rFonts w:ascii="Times New Roman" w:hAnsi="Times New Roman" w:cs="Times New Roman"/>
          <w:sz w:val="28"/>
          <w:szCs w:val="28"/>
        </w:rPr>
        <w:t>в соответствие с д</w:t>
      </w:r>
      <w:r w:rsidR="00CA23A0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 </w:t>
      </w:r>
      <w:r w:rsidR="00B32A98" w:rsidRPr="00CA23A0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CA23A0">
        <w:rPr>
          <w:rFonts w:ascii="Times New Roman" w:hAnsi="Times New Roman" w:cs="Times New Roman"/>
          <w:b/>
          <w:sz w:val="28"/>
          <w:szCs w:val="28"/>
        </w:rPr>
        <w:t>:</w:t>
      </w:r>
    </w:p>
    <w:p w:rsidR="001C46A0" w:rsidRDefault="00F236EC" w:rsidP="001C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6EC">
        <w:rPr>
          <w:rFonts w:ascii="Times New Roman" w:hAnsi="Times New Roman" w:cs="Times New Roman"/>
          <w:sz w:val="28"/>
          <w:szCs w:val="28"/>
        </w:rPr>
        <w:t>Внести в</w:t>
      </w:r>
      <w:r w:rsidR="00F91B82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исполнения комитетом государственного жилищного надзора и контроля Ленинградской области государственной функции по осуществлению лицензионного </w:t>
      </w:r>
      <w:proofErr w:type="gramStart"/>
      <w:r w:rsidR="00F91B82">
        <w:rPr>
          <w:rFonts w:ascii="Times New Roman" w:hAnsi="Times New Roman" w:cs="Times New Roman"/>
          <w:sz w:val="28"/>
          <w:szCs w:val="28"/>
        </w:rPr>
        <w:t>контроля                      за</w:t>
      </w:r>
      <w:proofErr w:type="gramEnd"/>
      <w:r w:rsidR="00F91B82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деятельностью по управлению многоквартирными домами, утвержденный</w:t>
      </w:r>
      <w:r w:rsidR="001C46A0">
        <w:rPr>
          <w:rFonts w:ascii="Times New Roman" w:hAnsi="Times New Roman" w:cs="Times New Roman"/>
          <w:sz w:val="28"/>
          <w:szCs w:val="28"/>
        </w:rPr>
        <w:t xml:space="preserve"> приказом комитета государственного жилищного надзора и конт</w:t>
      </w:r>
      <w:r w:rsidR="00F91B82">
        <w:rPr>
          <w:rFonts w:ascii="Times New Roman" w:hAnsi="Times New Roman" w:cs="Times New Roman"/>
          <w:sz w:val="28"/>
          <w:szCs w:val="28"/>
        </w:rPr>
        <w:t>роля Ленинградской области от 15 июня 2015 года N 19</w:t>
      </w:r>
      <w:r w:rsidRPr="00F236EC">
        <w:rPr>
          <w:rFonts w:ascii="Times New Roman" w:hAnsi="Times New Roman" w:cs="Times New Roman"/>
          <w:sz w:val="28"/>
          <w:szCs w:val="28"/>
        </w:rPr>
        <w:t xml:space="preserve">, </w:t>
      </w:r>
      <w:r w:rsidR="001C46A0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F236EC">
        <w:rPr>
          <w:rFonts w:ascii="Times New Roman" w:hAnsi="Times New Roman" w:cs="Times New Roman"/>
          <w:sz w:val="28"/>
          <w:szCs w:val="28"/>
        </w:rPr>
        <w:t>согласно прило</w:t>
      </w:r>
      <w:r w:rsidR="001C46A0">
        <w:rPr>
          <w:rFonts w:ascii="Times New Roman" w:hAnsi="Times New Roman" w:cs="Times New Roman"/>
          <w:sz w:val="28"/>
          <w:szCs w:val="28"/>
        </w:rPr>
        <w:t>жению к настоящему приказу</w:t>
      </w:r>
      <w:r w:rsidRPr="00F236EC">
        <w:rPr>
          <w:rFonts w:ascii="Times New Roman" w:hAnsi="Times New Roman" w:cs="Times New Roman"/>
          <w:sz w:val="28"/>
          <w:szCs w:val="28"/>
        </w:rPr>
        <w:t>.</w:t>
      </w:r>
    </w:p>
    <w:p w:rsidR="001C46A0" w:rsidRDefault="001C46A0" w:rsidP="001C4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6A0" w:rsidRDefault="001C46A0" w:rsidP="001C4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6A0" w:rsidRDefault="001C46A0" w:rsidP="001C4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1C46A0" w:rsidRDefault="001C46A0" w:rsidP="001C4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жилищного надзора </w:t>
      </w:r>
    </w:p>
    <w:p w:rsidR="001C46A0" w:rsidRPr="00F236EC" w:rsidRDefault="001C46A0" w:rsidP="001C4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контроля Ленинградской области                                                         </w:t>
      </w:r>
      <w:r w:rsidR="00D52C5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52C54">
        <w:rPr>
          <w:rFonts w:ascii="Times New Roman" w:hAnsi="Times New Roman" w:cs="Times New Roman"/>
          <w:sz w:val="28"/>
          <w:szCs w:val="28"/>
        </w:rPr>
        <w:t>А.М.Тимков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236EC" w:rsidRDefault="00F236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BF0" w:rsidRDefault="00616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B82" w:rsidRDefault="00F91B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B82" w:rsidRDefault="00F91B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B82" w:rsidRDefault="00F91B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B82" w:rsidRDefault="00F91B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6A0" w:rsidRPr="00017CBB" w:rsidRDefault="00017CBB" w:rsidP="00017CB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Par27"/>
      <w:bookmarkEnd w:id="0"/>
      <w:r>
        <w:rPr>
          <w:rFonts w:ascii="Times New Roman" w:hAnsi="Times New Roman" w:cs="Times New Roman"/>
          <w:sz w:val="20"/>
          <w:szCs w:val="20"/>
        </w:rPr>
        <w:t>Исп. Орлов А.С.</w:t>
      </w:r>
    </w:p>
    <w:p w:rsidR="005B1BA8" w:rsidRDefault="005B1B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6EC" w:rsidRPr="00F236EC" w:rsidRDefault="00F236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236E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236EC" w:rsidRDefault="001C46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комитета государственного</w:t>
      </w:r>
    </w:p>
    <w:p w:rsidR="001C46A0" w:rsidRPr="00F236EC" w:rsidRDefault="001C46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жилищного надзора и контроля</w:t>
      </w:r>
    </w:p>
    <w:p w:rsidR="00F236EC" w:rsidRPr="00F236EC" w:rsidRDefault="00F236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36E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81B49" w:rsidRDefault="00181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6EC" w:rsidRPr="00F236EC" w:rsidRDefault="001C46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</w:t>
      </w:r>
      <w:r w:rsidR="00181B4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»___________</w:t>
      </w:r>
      <w:r w:rsidR="00181B4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N _____</w:t>
      </w:r>
    </w:p>
    <w:p w:rsidR="00F236EC" w:rsidRDefault="00F23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00F" w:rsidRPr="00F236EC" w:rsidRDefault="00CD6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6EC" w:rsidRPr="00F236EC" w:rsidRDefault="00F23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2"/>
      <w:bookmarkEnd w:id="1"/>
      <w:r w:rsidRPr="00F236EC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F236EC" w:rsidRPr="00F236EC" w:rsidRDefault="00F236EC" w:rsidP="00F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236EC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="00F24DE0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ИСПОЛНЕНИЯ КОМИТЕТОМ ГОСУДАРСТВЕННОГО ЖИЛИЩНОГО НАДЗОРА И КОНТРОЛЯ ЛЕНИНГРАДСКОЙ ОБЛАСТИ ГОСУДАРСТВЕННОЙ ФУНКЦИИ ПО ОСУЩЕСТВЛЕНИЮ ЛИЦЕНЗИОННОГО КОНТРОЛЯ ЗА ПРЕДПРИНИМАТЕЛЬСКОЙ ДЕЯТЕЛЬНОСТЬЮ ПО УПРАВЛЕНИЮ МНОГОКВАРТИРНЫМИ ДОМАМИ</w:t>
      </w:r>
      <w:r w:rsidR="001544DE">
        <w:rPr>
          <w:rFonts w:ascii="Times New Roman" w:hAnsi="Times New Roman" w:cs="Times New Roman"/>
          <w:b/>
          <w:bCs/>
          <w:sz w:val="28"/>
          <w:szCs w:val="28"/>
        </w:rPr>
        <w:t>, УТВЕРЖДЕННЫЙ ПРИКАЗОМ КОМИТЕТА ГОСУДАРСТВЕННОГО ЖИЛИЩНОГО НАДЗОРА И КОНТРОЛЯ ЛЕНИНГРАДСКОЙ ОБЛАСТИ ОТ 15 ИЮНЯ 2015 ГОДА № 19</w:t>
      </w:r>
      <w:proofErr w:type="gramEnd"/>
    </w:p>
    <w:p w:rsidR="00F236EC" w:rsidRPr="00F236EC" w:rsidRDefault="00F236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E87" w:rsidRDefault="00F41D0E" w:rsidP="00F41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236EC" w:rsidRPr="00F41D0E">
        <w:rPr>
          <w:rFonts w:ascii="Times New Roman" w:hAnsi="Times New Roman" w:cs="Times New Roman"/>
          <w:sz w:val="28"/>
          <w:szCs w:val="28"/>
        </w:rPr>
        <w:t xml:space="preserve">В </w:t>
      </w:r>
      <w:r w:rsidR="002B2E87" w:rsidRPr="00F41D0E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DA5186" w:rsidRPr="00F41D0E">
        <w:rPr>
          <w:rFonts w:ascii="Times New Roman" w:hAnsi="Times New Roman" w:cs="Times New Roman"/>
          <w:sz w:val="28"/>
          <w:szCs w:val="28"/>
        </w:rPr>
        <w:t>5 пункта 1.8.2 слова «,</w:t>
      </w:r>
      <w:r w:rsidR="007B5C4F" w:rsidRPr="00F41D0E">
        <w:rPr>
          <w:rFonts w:ascii="Times New Roman" w:hAnsi="Times New Roman" w:cs="Times New Roman"/>
          <w:sz w:val="28"/>
          <w:szCs w:val="28"/>
        </w:rPr>
        <w:t xml:space="preserve"> </w:t>
      </w:r>
      <w:r w:rsidR="00DA5186" w:rsidRPr="00F41D0E">
        <w:rPr>
          <w:rFonts w:ascii="Times New Roman" w:hAnsi="Times New Roman" w:cs="Times New Roman"/>
          <w:sz w:val="28"/>
          <w:szCs w:val="28"/>
        </w:rPr>
        <w:t>а в случаях, предусмотренных частью 5 статьи 10 Федерального закона № 294-ФЗ и пунктом 2 части 10 статьи 19 Федерального закона № 99-ФЗ, - копии документа о согласовании проведения проверки прокуратурой Ленинградской области» исключить.</w:t>
      </w:r>
    </w:p>
    <w:p w:rsidR="00F41D0E" w:rsidRDefault="00F41D0E" w:rsidP="00F41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613B">
        <w:rPr>
          <w:rFonts w:ascii="Times New Roman" w:hAnsi="Times New Roman" w:cs="Times New Roman"/>
          <w:sz w:val="28"/>
          <w:szCs w:val="28"/>
        </w:rPr>
        <w:t>Подр</w:t>
      </w:r>
      <w:r>
        <w:rPr>
          <w:rFonts w:ascii="Times New Roman" w:hAnsi="Times New Roman" w:cs="Times New Roman"/>
          <w:sz w:val="28"/>
          <w:szCs w:val="28"/>
        </w:rPr>
        <w:t>аздел 2.3 изложить в следующей редакции:</w:t>
      </w:r>
    </w:p>
    <w:p w:rsidR="00F41D0E" w:rsidRDefault="00F41D0E" w:rsidP="00F41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«2.3. Перечень оснований для приостановления исполнения государственной функции и (или) прекращения исполнения государственной функции в соответствии </w:t>
      </w:r>
      <w:r w:rsidR="008E043C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</w:p>
    <w:p w:rsidR="0047118E" w:rsidRDefault="00B97F9D" w:rsidP="00F41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В случае возникновения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 субъекта малого предпринимательства необходимости получения 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информации в рамках межведомственного информационного взаимодействия проведение проверки может быть приостановлено председателем Комитета (заместителем председателя Комитета)</w:t>
      </w:r>
      <w:r w:rsidR="0047118E">
        <w:rPr>
          <w:rFonts w:ascii="Times New Roman" w:hAnsi="Times New Roman" w:cs="Times New Roman"/>
          <w:sz w:val="28"/>
          <w:szCs w:val="28"/>
        </w:rPr>
        <w:t xml:space="preserve"> путем издания соответствующего распоряжения,</w:t>
      </w:r>
      <w:r>
        <w:rPr>
          <w:rFonts w:ascii="Times New Roman" w:hAnsi="Times New Roman" w:cs="Times New Roman"/>
          <w:sz w:val="28"/>
          <w:szCs w:val="28"/>
        </w:rPr>
        <w:t xml:space="preserve"> на срок, необходимый для осуществления межведомственного информационного взаимодействия, но не более чем на десять рабочих дней. Повторное приостановление проведения проверки не допускается.</w:t>
      </w:r>
    </w:p>
    <w:p w:rsidR="000B73C9" w:rsidRDefault="0047118E" w:rsidP="00F41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На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действия срока приостановления проведения проверки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приостанавливаются связанные с указанной проверкой действия Комитета                             в зданиях, строениях, сооружениях, помещениях, на иных объектах субъекта малого предпринимательства.</w:t>
      </w:r>
    </w:p>
    <w:p w:rsidR="008031E6" w:rsidRDefault="000B73C9" w:rsidP="0038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Прекращение</w:t>
      </w:r>
      <w:r w:rsidR="00053B74">
        <w:rPr>
          <w:rFonts w:ascii="Times New Roman" w:hAnsi="Times New Roman" w:cs="Times New Roman"/>
          <w:sz w:val="28"/>
          <w:szCs w:val="28"/>
        </w:rPr>
        <w:t xml:space="preserve"> исполнения государственной функции действующим законодательством не предусмотрено</w:t>
      </w:r>
      <w:proofErr w:type="gramStart"/>
      <w:r w:rsidR="00053B7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031E6" w:rsidRDefault="008031E6" w:rsidP="0038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Абзац 16 пункта 3.3.5 изложить в следующей редакции:</w:t>
      </w:r>
    </w:p>
    <w:p w:rsidR="003E27CA" w:rsidRDefault="008031E6" w:rsidP="00803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 отсутствия</w:t>
      </w:r>
      <w:r w:rsidR="009A43B9">
        <w:rPr>
          <w:rFonts w:ascii="Times New Roman" w:hAnsi="Times New Roman" w:cs="Times New Roman"/>
          <w:sz w:val="28"/>
          <w:szCs w:val="28"/>
        </w:rPr>
        <w:t xml:space="preserve"> руководителя, иного должностного лица или уполномоченного представителя лицензиата,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3B9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E0074">
        <w:rPr>
          <w:rFonts w:ascii="Times New Roman" w:hAnsi="Times New Roman" w:cs="Times New Roman"/>
          <w:sz w:val="28"/>
          <w:szCs w:val="28"/>
        </w:rPr>
        <w:t xml:space="preserve"> случае отказа</w:t>
      </w:r>
      <w:r w:rsidR="009A43B9">
        <w:rPr>
          <w:rFonts w:ascii="Times New Roman" w:hAnsi="Times New Roman" w:cs="Times New Roman"/>
          <w:sz w:val="28"/>
          <w:szCs w:val="28"/>
        </w:rPr>
        <w:t xml:space="preserve"> проверяемого лица</w:t>
      </w:r>
      <w:r w:rsidR="00AE0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A43B9">
        <w:rPr>
          <w:rFonts w:ascii="Times New Roman" w:hAnsi="Times New Roman" w:cs="Times New Roman"/>
          <w:sz w:val="28"/>
          <w:szCs w:val="28"/>
        </w:rPr>
        <w:t xml:space="preserve">ать расписку </w:t>
      </w:r>
      <w:r>
        <w:rPr>
          <w:rFonts w:ascii="Times New Roman" w:hAnsi="Times New Roman" w:cs="Times New Roman"/>
          <w:sz w:val="28"/>
          <w:szCs w:val="28"/>
        </w:rPr>
        <w:t xml:space="preserve">об ознакомлении либо об отказе в ознакомлении с актом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</w:t>
      </w:r>
      <w:r w:rsidR="009C73C8">
        <w:rPr>
          <w:rFonts w:ascii="Times New Roman" w:hAnsi="Times New Roman" w:cs="Times New Roman"/>
          <w:sz w:val="28"/>
          <w:szCs w:val="28"/>
        </w:rPr>
        <w:t xml:space="preserve">Комитета. </w:t>
      </w:r>
      <w:r>
        <w:rPr>
          <w:rFonts w:ascii="Times New Roman" w:hAnsi="Times New Roman" w:cs="Times New Roman"/>
          <w:sz w:val="28"/>
          <w:szCs w:val="28"/>
        </w:rPr>
        <w:t>При наличии согласия проверяемого лица на осуществление взаимодействия в электронной форме в рамках государственного контроля (надзора) акт проверки может быть направлен в форме электронного документа, подписанного усиленной квалифицированной электронной подписью</w:t>
      </w:r>
      <w:r w:rsidR="00E46CAB">
        <w:rPr>
          <w:rFonts w:ascii="Times New Roman" w:hAnsi="Times New Roman" w:cs="Times New Roman"/>
          <w:sz w:val="28"/>
          <w:szCs w:val="28"/>
        </w:rPr>
        <w:t xml:space="preserve"> должностного 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="00E46CAB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 xml:space="preserve">, составившего данный акт, руководителю, иному должностному лицу или уполномоченному представителю </w:t>
      </w:r>
      <w:r w:rsidR="009A43B9">
        <w:rPr>
          <w:rFonts w:ascii="Times New Roman" w:hAnsi="Times New Roman" w:cs="Times New Roman"/>
          <w:sz w:val="28"/>
          <w:szCs w:val="28"/>
        </w:rPr>
        <w:t>лицензиата</w:t>
      </w:r>
      <w:r w:rsidR="00E46C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этом акт, направленный в форме электронного документа, подписанного усиленной квалифицированной электронной подписью</w:t>
      </w:r>
      <w:r w:rsidR="00E46CAB">
        <w:rPr>
          <w:rFonts w:ascii="Times New Roman" w:hAnsi="Times New Roman" w:cs="Times New Roman"/>
          <w:sz w:val="28"/>
          <w:szCs w:val="28"/>
        </w:rPr>
        <w:t xml:space="preserve"> 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="00E46CAB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>, составившего данный акт, проверяемому лицу способом, обеспечивающим подтверждение получения указанного документа, считает</w:t>
      </w:r>
      <w:r w:rsidR="003E27CA">
        <w:rPr>
          <w:rFonts w:ascii="Times New Roman" w:hAnsi="Times New Roman" w:cs="Times New Roman"/>
          <w:sz w:val="28"/>
          <w:szCs w:val="28"/>
        </w:rPr>
        <w:t>ся полученным проверяемым лицом</w:t>
      </w:r>
      <w:proofErr w:type="gramStart"/>
      <w:r w:rsidR="003E27C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031E6" w:rsidRDefault="003E27CA" w:rsidP="00803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Абзац 17 пункта 3.3.5 изложить в следующей редакции:</w:t>
      </w:r>
    </w:p>
    <w:p w:rsidR="0050767A" w:rsidRDefault="00876565" w:rsidP="008765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D73000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лицензиата под расписку либо направляется заказным почтовым отправлением                       с уведомлением о вручении и (или) в форме электронного документа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подписанного усиленной квалифицированной электронной подписью должностного лица Комитета, составившего данный акт (при условии согласия проверяемого лица                  на осуществление взаимодействия в электронной форме в рамках государственного контроля (надзора), способом, обеспечивающим подтверждение получения указанного документа.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уведомление о вручении и (или) иное подтверждение получения указанного документа приобщаются к экземпляру акта проверки, хранящемуся в деле </w:t>
      </w:r>
      <w:r w:rsidR="00D73000">
        <w:rPr>
          <w:rFonts w:ascii="Times New Roman" w:hAnsi="Times New Roman" w:cs="Times New Roman"/>
          <w:sz w:val="28"/>
          <w:szCs w:val="28"/>
        </w:rPr>
        <w:t>Комитета</w:t>
      </w:r>
      <w:proofErr w:type="gramStart"/>
      <w:r w:rsidR="00D7300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0767A" w:rsidRDefault="0050767A" w:rsidP="008765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Дополнить пункт 3.3.5 абзацем 20 следующего содержания:</w:t>
      </w:r>
    </w:p>
    <w:p w:rsidR="00D13CE1" w:rsidRDefault="0050767A" w:rsidP="00D13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«Лицензиат, проверка которого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              с даты получения акта проверки вправе представить в Комитет в письменной форме возражения в отношении акта проверки и (или) выданного предписания </w:t>
      </w:r>
      <w:r w:rsidR="00576D9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об устранении выявленных нарушений в целом или его отдельных положений.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576D91">
        <w:rPr>
          <w:rFonts w:ascii="Times New Roman" w:hAnsi="Times New Roman" w:cs="Times New Roman"/>
          <w:sz w:val="28"/>
          <w:szCs w:val="28"/>
        </w:rPr>
        <w:t xml:space="preserve">лицензиат </w:t>
      </w:r>
      <w:r>
        <w:rPr>
          <w:rFonts w:ascii="Times New Roman" w:hAnsi="Times New Roman" w:cs="Times New Roman"/>
          <w:sz w:val="28"/>
          <w:szCs w:val="28"/>
        </w:rPr>
        <w:t>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</w:t>
      </w:r>
      <w:r w:rsidR="00576D91">
        <w:rPr>
          <w:rFonts w:ascii="Times New Roman" w:hAnsi="Times New Roman" w:cs="Times New Roman"/>
          <w:sz w:val="28"/>
          <w:szCs w:val="28"/>
        </w:rPr>
        <w:t xml:space="preserve"> Комитет.</w:t>
      </w:r>
      <w:r>
        <w:rPr>
          <w:rFonts w:ascii="Times New Roman" w:hAnsi="Times New Roman" w:cs="Times New Roman"/>
          <w:sz w:val="28"/>
          <w:szCs w:val="28"/>
        </w:rPr>
        <w:t xml:space="preserve">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76D9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13CE1" w:rsidRDefault="00D13CE1" w:rsidP="00D13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Абзац 3 пункта 3.4.1 изложить в следующей редакции:</w:t>
      </w:r>
    </w:p>
    <w:p w:rsidR="00D13CE1" w:rsidRDefault="00D13CE1" w:rsidP="00D13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«поступление в Комитет обращений,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информации о фактах нарушений лицензиатом лицензионных требований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13CE1" w:rsidRDefault="00D13CE1" w:rsidP="00D13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236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пункте 3.4.4:</w:t>
      </w:r>
    </w:p>
    <w:p w:rsidR="00D13CE1" w:rsidRDefault="00D13CE1" w:rsidP="00D13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1 –</w:t>
      </w:r>
      <w:r w:rsidR="007972DE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D13CE1" w:rsidRDefault="007972DE" w:rsidP="00D13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9</w:t>
      </w:r>
      <w:bookmarkStart w:id="2" w:name="_GoBack"/>
      <w:bookmarkEnd w:id="2"/>
      <w:r w:rsidR="00D13CE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13CE1" w:rsidRDefault="00D13CE1" w:rsidP="00D13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«Комитет проводит внеплановую проверку по основаниям, указанным в абзаце третьем пункта 3.4.1 настоящего Административного регламента без предварительного уведомления лицензиата о проведении внеплановой проверки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13CE1" w:rsidRDefault="00D13CE1" w:rsidP="00D13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236EC">
        <w:rPr>
          <w:rFonts w:ascii="Times New Roman" w:hAnsi="Times New Roman" w:cs="Times New Roman"/>
          <w:sz w:val="28"/>
          <w:szCs w:val="28"/>
        </w:rPr>
        <w:t>.</w:t>
      </w:r>
      <w:r w:rsidRPr="00801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3.4.7 изложить в следующей редакции:</w:t>
      </w:r>
    </w:p>
    <w:p w:rsidR="00D13CE1" w:rsidRDefault="00D13CE1" w:rsidP="00D13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«3.4.7. Результатом административной процедуры является издание распоряжения Комитета о проведении внеплановой проверки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13CE1" w:rsidRDefault="00D13CE1" w:rsidP="00D13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236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 3.4.8 изложить в следующей редакции:</w:t>
      </w:r>
    </w:p>
    <w:p w:rsidR="00D13CE1" w:rsidRDefault="00D13CE1" w:rsidP="00A525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«3.4.8. Способом фиксации результата выполнения административной процедуры является подписание распоряжения Комитета о проведении внеплановой (как документарной, так и выездной) проверки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525A0" w:rsidRDefault="00D13CE1" w:rsidP="00A525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525A0">
        <w:rPr>
          <w:rFonts w:ascii="Times New Roman" w:hAnsi="Times New Roman" w:cs="Times New Roman"/>
          <w:sz w:val="28"/>
          <w:szCs w:val="28"/>
        </w:rPr>
        <w:t>Абзац 15 пункта 3.5.4 изложить в следующей редакции:</w:t>
      </w:r>
    </w:p>
    <w:p w:rsidR="00D13CE1" w:rsidRDefault="00A525A0" w:rsidP="00316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 отсутствия руководителя, иного должностного лица или уполномоченного представителя лицензиата,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Комитета. При наличии согласия проверяемого лица на осуществление взаимодействия в электронной форме в рамках государственного контроля (надзора) акт проверки может быть направлен в форме электронного документа, подписанного усиленной квалифицированной электронной подписью должностного  лица Комитета, составившего данный акт, руководителю, иному должностному лицу или уполномоченному представителю лицензиата. При этом акт, направленный в форме электронного документа, подписанного усиленной квалифицированной электронной подписью должностного лица Комитета,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1620E" w:rsidRDefault="00D13CE1" w:rsidP="00316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162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20E">
        <w:rPr>
          <w:rFonts w:ascii="Times New Roman" w:hAnsi="Times New Roman" w:cs="Times New Roman"/>
          <w:sz w:val="28"/>
          <w:szCs w:val="28"/>
        </w:rPr>
        <w:t>Абзац 16 пункта 3.5.4 изложить в следующей редакции:</w:t>
      </w:r>
    </w:p>
    <w:p w:rsidR="00D13CE1" w:rsidRDefault="0031620E" w:rsidP="00316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лицензиата под расписку либо направляется заказным почтовым отправлением                       с уведомлением о вручении и (или) в форме электронного документа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подписанного усиленной квалифицированной электронной подписью должностного лица Комитета, составившего данный акт (при условии согласия проверяемого лица                  на осуществление взаимодействия в электронной форме в рамках государственного контроля (надзора), способом, обеспечивающим подтверждение получения указанного документа.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уведомление о вручении и (или) иное </w:t>
      </w:r>
      <w:r>
        <w:rPr>
          <w:rFonts w:ascii="Times New Roman" w:hAnsi="Times New Roman" w:cs="Times New Roman"/>
          <w:sz w:val="28"/>
          <w:szCs w:val="28"/>
        </w:rPr>
        <w:lastRenderedPageBreak/>
        <w:t>подтверждение получения указанного документа приобщаются к экземпляру акта проверки, хранящемуся в деле Комитета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0078C" w:rsidRDefault="00D13CE1" w:rsidP="00316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362A42">
        <w:rPr>
          <w:rFonts w:ascii="Times New Roman" w:hAnsi="Times New Roman" w:cs="Times New Roman"/>
          <w:sz w:val="28"/>
          <w:szCs w:val="28"/>
        </w:rPr>
        <w:t>Абзац 19 пункта 3.5.4 изложить в следующей редакции:</w:t>
      </w:r>
    </w:p>
    <w:p w:rsidR="00D13CE1" w:rsidRDefault="00D0078C" w:rsidP="00493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«Лицензиат, проверка которого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              с даты получения акта проверки вправе представить в Комитет в письменной форме возражения в отношении акта проверки и (или) выданного предписания                              об устранении выявленных нарушений в целом или его отдельных положений.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лицензиат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Комитет.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062B4" w:rsidRPr="00F236EC" w:rsidRDefault="00D13CE1" w:rsidP="00493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D427F">
        <w:rPr>
          <w:rFonts w:ascii="Times New Roman" w:hAnsi="Times New Roman" w:cs="Times New Roman"/>
          <w:sz w:val="28"/>
          <w:szCs w:val="28"/>
        </w:rPr>
        <w:t>Приложение 4 к Административному регламенту исключить.</w:t>
      </w:r>
    </w:p>
    <w:sectPr w:rsidR="00E062B4" w:rsidRPr="00F236EC" w:rsidSect="00856F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41014"/>
    <w:multiLevelType w:val="hybridMultilevel"/>
    <w:tmpl w:val="A07AF41C"/>
    <w:lvl w:ilvl="0" w:tplc="A6CA2ED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EC"/>
    <w:rsid w:val="00017CBB"/>
    <w:rsid w:val="00035C9E"/>
    <w:rsid w:val="00053B74"/>
    <w:rsid w:val="000676CE"/>
    <w:rsid w:val="00073182"/>
    <w:rsid w:val="0007655F"/>
    <w:rsid w:val="000B73C9"/>
    <w:rsid w:val="000C3851"/>
    <w:rsid w:val="001534A4"/>
    <w:rsid w:val="001544DE"/>
    <w:rsid w:val="00170E1F"/>
    <w:rsid w:val="00174E8E"/>
    <w:rsid w:val="00180A20"/>
    <w:rsid w:val="00181B49"/>
    <w:rsid w:val="00192E37"/>
    <w:rsid w:val="001B49BB"/>
    <w:rsid w:val="001C46A0"/>
    <w:rsid w:val="001C6902"/>
    <w:rsid w:val="001D427F"/>
    <w:rsid w:val="002B2E87"/>
    <w:rsid w:val="0031620E"/>
    <w:rsid w:val="00323B71"/>
    <w:rsid w:val="003260CE"/>
    <w:rsid w:val="00345D15"/>
    <w:rsid w:val="00362A42"/>
    <w:rsid w:val="003878AA"/>
    <w:rsid w:val="003B0792"/>
    <w:rsid w:val="003B65EB"/>
    <w:rsid w:val="003C6439"/>
    <w:rsid w:val="003E27CA"/>
    <w:rsid w:val="00410F55"/>
    <w:rsid w:val="0042496F"/>
    <w:rsid w:val="00441BE3"/>
    <w:rsid w:val="0047118E"/>
    <w:rsid w:val="004939C0"/>
    <w:rsid w:val="004B1B60"/>
    <w:rsid w:val="004D1CF8"/>
    <w:rsid w:val="004E1254"/>
    <w:rsid w:val="0050767A"/>
    <w:rsid w:val="0052613B"/>
    <w:rsid w:val="0057534B"/>
    <w:rsid w:val="00576D91"/>
    <w:rsid w:val="005B1BA8"/>
    <w:rsid w:val="006041A0"/>
    <w:rsid w:val="00616BF0"/>
    <w:rsid w:val="00634621"/>
    <w:rsid w:val="0067363C"/>
    <w:rsid w:val="00690F17"/>
    <w:rsid w:val="007740B1"/>
    <w:rsid w:val="0077498F"/>
    <w:rsid w:val="007972DE"/>
    <w:rsid w:val="007B4285"/>
    <w:rsid w:val="007B5C4F"/>
    <w:rsid w:val="007E4A55"/>
    <w:rsid w:val="00801520"/>
    <w:rsid w:val="008031E6"/>
    <w:rsid w:val="0080792B"/>
    <w:rsid w:val="00856F0F"/>
    <w:rsid w:val="00876565"/>
    <w:rsid w:val="008E043C"/>
    <w:rsid w:val="00932184"/>
    <w:rsid w:val="00960239"/>
    <w:rsid w:val="00981544"/>
    <w:rsid w:val="009A43B9"/>
    <w:rsid w:val="009C73C8"/>
    <w:rsid w:val="00A06028"/>
    <w:rsid w:val="00A4336D"/>
    <w:rsid w:val="00A525A0"/>
    <w:rsid w:val="00A548A9"/>
    <w:rsid w:val="00A66F8E"/>
    <w:rsid w:val="00A94E2B"/>
    <w:rsid w:val="00AB7626"/>
    <w:rsid w:val="00AC39DD"/>
    <w:rsid w:val="00AE0074"/>
    <w:rsid w:val="00AF1096"/>
    <w:rsid w:val="00B32A98"/>
    <w:rsid w:val="00B8521F"/>
    <w:rsid w:val="00B97F9D"/>
    <w:rsid w:val="00BC124D"/>
    <w:rsid w:val="00C36494"/>
    <w:rsid w:val="00C40916"/>
    <w:rsid w:val="00CA23A0"/>
    <w:rsid w:val="00CA57E1"/>
    <w:rsid w:val="00CD600F"/>
    <w:rsid w:val="00CF5942"/>
    <w:rsid w:val="00D0078C"/>
    <w:rsid w:val="00D13CE1"/>
    <w:rsid w:val="00D44FA6"/>
    <w:rsid w:val="00D52C54"/>
    <w:rsid w:val="00D73000"/>
    <w:rsid w:val="00DA5186"/>
    <w:rsid w:val="00DE3AAD"/>
    <w:rsid w:val="00E10234"/>
    <w:rsid w:val="00E206E1"/>
    <w:rsid w:val="00E46CAB"/>
    <w:rsid w:val="00E776A5"/>
    <w:rsid w:val="00EB5E21"/>
    <w:rsid w:val="00ED7C93"/>
    <w:rsid w:val="00EE5E07"/>
    <w:rsid w:val="00F156CA"/>
    <w:rsid w:val="00F236EC"/>
    <w:rsid w:val="00F24DE0"/>
    <w:rsid w:val="00F41D0E"/>
    <w:rsid w:val="00F712AC"/>
    <w:rsid w:val="00F91964"/>
    <w:rsid w:val="00F9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2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1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2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1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5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as_orlov</dc:creator>
  <cp:keywords/>
  <dc:description/>
  <cp:lastModifiedBy>as_orlov</cp:lastModifiedBy>
  <cp:revision>127</cp:revision>
  <cp:lastPrinted>2014-09-18T13:47:00Z</cp:lastPrinted>
  <dcterms:created xsi:type="dcterms:W3CDTF">2014-09-17T08:24:00Z</dcterms:created>
  <dcterms:modified xsi:type="dcterms:W3CDTF">2017-06-07T12:59:00Z</dcterms:modified>
</cp:coreProperties>
</file>