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FC" w:rsidRDefault="005B15FC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5FC" w:rsidRDefault="005B15FC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5FC" w:rsidRDefault="005B15FC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5FC" w:rsidRDefault="005B15FC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5FC" w:rsidRDefault="005B15FC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5FC" w:rsidRDefault="005B15FC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5FC" w:rsidRDefault="005B15FC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E5E" w:rsidRDefault="00D01E5E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E5E" w:rsidRDefault="00D01E5E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E5E" w:rsidRPr="00D01E5E" w:rsidRDefault="00D01E5E" w:rsidP="005B15F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B15FC" w:rsidRDefault="005B15FC" w:rsidP="005B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5FC" w:rsidRPr="00D01E5E" w:rsidRDefault="005B15FC" w:rsidP="005B15FC">
      <w:pPr>
        <w:autoSpaceDE w:val="0"/>
        <w:autoSpaceDN w:val="0"/>
        <w:adjustRightInd w:val="0"/>
        <w:jc w:val="center"/>
      </w:pPr>
      <w:r w:rsidRPr="00D01E5E">
        <w:t xml:space="preserve">О признании </w:t>
      </w:r>
      <w:proofErr w:type="gramStart"/>
      <w:r w:rsidRPr="00D01E5E">
        <w:t>утратившими</w:t>
      </w:r>
      <w:proofErr w:type="gramEnd"/>
      <w:r w:rsidRPr="00D01E5E">
        <w:t xml:space="preserve"> силу и недействующими некоторых приказов комитета по здравоохранению Ленинградской области и Ленинградского областного фонда обязательного медицинского страхования</w:t>
      </w:r>
    </w:p>
    <w:p w:rsidR="005B15FC" w:rsidRDefault="005B15FC" w:rsidP="005B15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 xml:space="preserve">В целях приведения приказов </w:t>
      </w:r>
      <w:r>
        <w:rPr>
          <w:sz w:val="28"/>
          <w:szCs w:val="28"/>
        </w:rPr>
        <w:t>К</w:t>
      </w:r>
      <w:r w:rsidRPr="005D1E16">
        <w:rPr>
          <w:sz w:val="28"/>
          <w:szCs w:val="28"/>
        </w:rPr>
        <w:t xml:space="preserve">омитета по здравоохранению Ленинградской области и </w:t>
      </w:r>
      <w:r>
        <w:rPr>
          <w:sz w:val="28"/>
          <w:szCs w:val="28"/>
        </w:rPr>
        <w:t>Террит</w:t>
      </w:r>
      <w:r w:rsidRPr="005D1E16">
        <w:rPr>
          <w:sz w:val="28"/>
          <w:szCs w:val="28"/>
        </w:rPr>
        <w:t>о</w:t>
      </w:r>
      <w:r>
        <w:rPr>
          <w:sz w:val="28"/>
          <w:szCs w:val="28"/>
        </w:rPr>
        <w:t>риального</w:t>
      </w:r>
      <w:r w:rsidRPr="005D1E16">
        <w:rPr>
          <w:sz w:val="28"/>
          <w:szCs w:val="28"/>
        </w:rPr>
        <w:t xml:space="preserve"> фонда обязательного медицинского страхования Ленинградско</w:t>
      </w:r>
      <w:r>
        <w:rPr>
          <w:sz w:val="28"/>
          <w:szCs w:val="28"/>
        </w:rPr>
        <w:t>й</w:t>
      </w:r>
      <w:r w:rsidRPr="005D1E16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и </w:t>
      </w:r>
      <w:r w:rsidRPr="005D1E16">
        <w:rPr>
          <w:sz w:val="28"/>
          <w:szCs w:val="28"/>
        </w:rPr>
        <w:t>в соответствие с действующим законодательством приказываем: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1. Признать утратившими силу приказы комитета по здравоохранению Ленинградской области и Ленинградского областного фонда обязательного медицинского страхования: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4</w:t>
      </w:r>
      <w:r>
        <w:rPr>
          <w:sz w:val="28"/>
          <w:szCs w:val="28"/>
        </w:rPr>
        <w:t xml:space="preserve"> июля </w:t>
      </w:r>
      <w:r w:rsidRPr="005D1E16">
        <w:rPr>
          <w:sz w:val="28"/>
          <w:szCs w:val="28"/>
        </w:rPr>
        <w:t>2000</w:t>
      </w:r>
      <w:r>
        <w:rPr>
          <w:sz w:val="28"/>
          <w:szCs w:val="28"/>
        </w:rPr>
        <w:t xml:space="preserve"> года №</w:t>
      </w:r>
      <w:r w:rsidRPr="005D1E16">
        <w:rPr>
          <w:sz w:val="28"/>
          <w:szCs w:val="28"/>
        </w:rPr>
        <w:t xml:space="preserve"> 179/168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организации централизованного лекарственного обеспечения медицинских учреждений, работающих в системе ОМС Ленинградской области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7</w:t>
      </w:r>
      <w:r>
        <w:rPr>
          <w:sz w:val="28"/>
          <w:szCs w:val="28"/>
        </w:rPr>
        <w:t xml:space="preserve"> февраля </w:t>
      </w:r>
      <w:r w:rsidRPr="005D1E16">
        <w:rPr>
          <w:sz w:val="28"/>
          <w:szCs w:val="28"/>
        </w:rPr>
        <w:t xml:space="preserve">2001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54/30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дополнениях и изменениях в совместный приказ комитета по здравоохранению правительства Ленинградской области и Ленинградского областного фонда ОМС от 04.07.2000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179/168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организации централизованного лекарственного обеспечения медицинских учреждений, работающих в системе ОМС Ленинградской области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29</w:t>
      </w:r>
      <w:r>
        <w:rPr>
          <w:sz w:val="28"/>
          <w:szCs w:val="28"/>
        </w:rPr>
        <w:t xml:space="preserve"> мая </w:t>
      </w:r>
      <w:r w:rsidRPr="005D1E16">
        <w:rPr>
          <w:sz w:val="28"/>
          <w:szCs w:val="28"/>
        </w:rPr>
        <w:t xml:space="preserve">2001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268/165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 нормативных документах, используемых при оплате труда работников медицинских учреждений в системе ОМС Ленинградской области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.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2. Признать недействующими приказы комитета по здравоохранению Ленинградской области и Ленинградского областного фонда обязательного медицинского страхования: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16</w:t>
      </w:r>
      <w:r>
        <w:rPr>
          <w:sz w:val="28"/>
          <w:szCs w:val="28"/>
        </w:rPr>
        <w:t xml:space="preserve"> января 2002 года №</w:t>
      </w:r>
      <w:r w:rsidRPr="005D1E16">
        <w:rPr>
          <w:sz w:val="28"/>
          <w:szCs w:val="28"/>
        </w:rPr>
        <w:t xml:space="preserve"> 13/14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 введении Типового положения по оплате труда работников медицинских учреждений в условиях обязательного медицинского страхования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21</w:t>
      </w:r>
      <w:r>
        <w:rPr>
          <w:sz w:val="28"/>
          <w:szCs w:val="28"/>
        </w:rPr>
        <w:t xml:space="preserve"> октября </w:t>
      </w:r>
      <w:r w:rsidRPr="005D1E16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284/198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Порядка корректировки объемов медицинской помощи в рамках Территориальной программы ОМС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28</w:t>
      </w:r>
      <w:r>
        <w:rPr>
          <w:sz w:val="28"/>
          <w:szCs w:val="28"/>
        </w:rPr>
        <w:t xml:space="preserve"> января </w:t>
      </w:r>
      <w:r w:rsidRPr="005D1E16">
        <w:rPr>
          <w:sz w:val="28"/>
          <w:szCs w:val="28"/>
        </w:rPr>
        <w:t xml:space="preserve">2004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30/13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 порядке предоставления документов медицинскими учреждениями Ленинградской области для открытия финансирования врача общей практики (семейный врач)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lastRenderedPageBreak/>
        <w:t>от 10</w:t>
      </w:r>
      <w:r>
        <w:rPr>
          <w:sz w:val="28"/>
          <w:szCs w:val="28"/>
        </w:rPr>
        <w:t xml:space="preserve"> февраля </w:t>
      </w:r>
      <w:r w:rsidRPr="005D1E16">
        <w:rPr>
          <w:sz w:val="28"/>
          <w:szCs w:val="28"/>
        </w:rPr>
        <w:t xml:space="preserve">2005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27/37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ежемесячной отчетной формы для ЛПУ по работе участков врача общей практики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1</w:t>
      </w:r>
      <w:r>
        <w:rPr>
          <w:sz w:val="28"/>
          <w:szCs w:val="28"/>
        </w:rPr>
        <w:t xml:space="preserve"> июля </w:t>
      </w:r>
      <w:r w:rsidRPr="005D1E16">
        <w:rPr>
          <w:sz w:val="28"/>
          <w:szCs w:val="28"/>
        </w:rPr>
        <w:t xml:space="preserve">2005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162/154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Положения о комиссии по вопросам эффективного и рационального использования средств Территориальной программы ОМС, направляемых на закупку лекарственных препаратов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C15417" w:rsidRPr="00052C0E" w:rsidRDefault="00C15417" w:rsidP="00C15417">
      <w:pPr>
        <w:ind w:firstLine="709"/>
        <w:jc w:val="both"/>
        <w:rPr>
          <w:sz w:val="28"/>
          <w:szCs w:val="28"/>
        </w:rPr>
      </w:pPr>
      <w:r w:rsidRPr="00052C0E">
        <w:rPr>
          <w:sz w:val="28"/>
          <w:szCs w:val="28"/>
        </w:rPr>
        <w:t xml:space="preserve">от 17 мая 2006 года № 115/140 «Об утверждении форм для планирования и отчетности по </w:t>
      </w:r>
      <w:proofErr w:type="gramStart"/>
      <w:r w:rsidRPr="00052C0E">
        <w:rPr>
          <w:sz w:val="28"/>
          <w:szCs w:val="28"/>
        </w:rPr>
        <w:t>целевому</w:t>
      </w:r>
      <w:proofErr w:type="gramEnd"/>
      <w:r w:rsidRPr="00052C0E">
        <w:rPr>
          <w:sz w:val="28"/>
          <w:szCs w:val="28"/>
        </w:rPr>
        <w:t xml:space="preserve"> бюджетированию, ориентированному на результат и порядке их представления»;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22</w:t>
      </w:r>
      <w:r>
        <w:rPr>
          <w:sz w:val="28"/>
          <w:szCs w:val="28"/>
        </w:rPr>
        <w:t xml:space="preserve"> мая </w:t>
      </w:r>
      <w:r w:rsidRPr="005D1E16">
        <w:rPr>
          <w:sz w:val="28"/>
          <w:szCs w:val="28"/>
        </w:rPr>
        <w:t xml:space="preserve">2006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125/143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22</w:t>
      </w:r>
      <w:r>
        <w:rPr>
          <w:sz w:val="28"/>
          <w:szCs w:val="28"/>
        </w:rPr>
        <w:t xml:space="preserve"> мая </w:t>
      </w:r>
      <w:r w:rsidRPr="005D1E16">
        <w:rPr>
          <w:sz w:val="28"/>
          <w:szCs w:val="28"/>
        </w:rPr>
        <w:t xml:space="preserve">2006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127/145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участвующих в проведении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июня </w:t>
      </w:r>
      <w:r w:rsidRPr="005D1E16">
        <w:rPr>
          <w:sz w:val="28"/>
          <w:szCs w:val="28"/>
        </w:rPr>
        <w:t xml:space="preserve">2006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156/186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22.05.2006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127/145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участвующих в проведении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C15417" w:rsidRPr="00052C0E" w:rsidRDefault="00C15417" w:rsidP="00C15417">
      <w:pPr>
        <w:ind w:firstLine="709"/>
        <w:jc w:val="both"/>
        <w:rPr>
          <w:sz w:val="28"/>
          <w:szCs w:val="28"/>
        </w:rPr>
      </w:pPr>
      <w:r w:rsidRPr="00052C0E">
        <w:rPr>
          <w:sz w:val="28"/>
          <w:szCs w:val="28"/>
        </w:rPr>
        <w:t>от 30 июня 2006 года № 162/191 «О внедрении программного продукта для автоматизированной выписки рецептов»</w:t>
      </w:r>
      <w:r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3</w:t>
      </w:r>
      <w:r>
        <w:rPr>
          <w:sz w:val="28"/>
          <w:szCs w:val="28"/>
        </w:rPr>
        <w:t xml:space="preserve"> августа </w:t>
      </w:r>
      <w:r w:rsidRPr="005D1E16">
        <w:rPr>
          <w:sz w:val="28"/>
          <w:szCs w:val="28"/>
        </w:rPr>
        <w:t xml:space="preserve">2006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193/245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22.05.2006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127/145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участвующих в проведении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28</w:t>
      </w:r>
      <w:r>
        <w:rPr>
          <w:sz w:val="28"/>
          <w:szCs w:val="28"/>
        </w:rPr>
        <w:t xml:space="preserve"> сентября </w:t>
      </w:r>
      <w:r w:rsidRPr="005D1E16">
        <w:rPr>
          <w:sz w:val="28"/>
          <w:szCs w:val="28"/>
        </w:rPr>
        <w:t xml:space="preserve">2006 </w:t>
      </w:r>
      <w:r>
        <w:rPr>
          <w:sz w:val="28"/>
          <w:szCs w:val="28"/>
        </w:rPr>
        <w:t>года№</w:t>
      </w:r>
      <w:r w:rsidRPr="005D1E16">
        <w:rPr>
          <w:sz w:val="28"/>
          <w:szCs w:val="28"/>
        </w:rPr>
        <w:t xml:space="preserve"> 232/325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Ленобласти и Ленинградского областного фонда ОМС от 22.05.2006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125/143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23</w:t>
      </w:r>
      <w:r>
        <w:rPr>
          <w:sz w:val="28"/>
          <w:szCs w:val="28"/>
        </w:rPr>
        <w:t xml:space="preserve"> октября </w:t>
      </w:r>
      <w:r w:rsidRPr="005D1E16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</w:t>
      </w:r>
      <w:r w:rsidRPr="005D1E16">
        <w:rPr>
          <w:sz w:val="28"/>
          <w:szCs w:val="28"/>
        </w:rPr>
        <w:t xml:space="preserve"> 262/358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оказывающих первичную медико-санитарную помощь в системе ОМС Ленинградской области, для осуществления дополнительной диспансеризации работающих граждан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25</w:t>
      </w:r>
      <w:r>
        <w:rPr>
          <w:sz w:val="28"/>
          <w:szCs w:val="28"/>
        </w:rPr>
        <w:t xml:space="preserve"> октября </w:t>
      </w:r>
      <w:r w:rsidRPr="005D1E16">
        <w:rPr>
          <w:sz w:val="28"/>
          <w:szCs w:val="28"/>
        </w:rPr>
        <w:t xml:space="preserve">2006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263/361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форм медицинской документации и реестра счетов по дополнительной диспансеризации работающих граждан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23</w:t>
      </w:r>
      <w:r>
        <w:rPr>
          <w:sz w:val="28"/>
          <w:szCs w:val="28"/>
        </w:rPr>
        <w:t xml:space="preserve"> января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12/10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 (юридических лиц), оказывающих первичную медико-санитарную помощь, для осуществления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23</w:t>
      </w:r>
      <w:r>
        <w:rPr>
          <w:sz w:val="28"/>
          <w:szCs w:val="28"/>
        </w:rPr>
        <w:t xml:space="preserve"> января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13/11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14</w:t>
      </w:r>
      <w:r>
        <w:rPr>
          <w:sz w:val="28"/>
          <w:szCs w:val="28"/>
        </w:rPr>
        <w:t xml:space="preserve"> февраля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41/43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12/10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Об </w:t>
      </w:r>
      <w:r w:rsidRPr="005D1E16">
        <w:rPr>
          <w:sz w:val="28"/>
          <w:szCs w:val="28"/>
        </w:rPr>
        <w:lastRenderedPageBreak/>
        <w:t>утверждении перечня учреждений здравоохранения (юридических лиц), оказывающих первичную медико-санитарную помощь, для осуществления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15</w:t>
      </w:r>
      <w:r>
        <w:rPr>
          <w:sz w:val="28"/>
          <w:szCs w:val="28"/>
        </w:rPr>
        <w:t xml:space="preserve"> февраля </w:t>
      </w:r>
      <w:r w:rsidRPr="005D1E16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№</w:t>
      </w:r>
      <w:r w:rsidRPr="005D1E16">
        <w:rPr>
          <w:sz w:val="28"/>
          <w:szCs w:val="28"/>
        </w:rPr>
        <w:t xml:space="preserve"> 44/48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13/11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</w:t>
      </w:r>
      <w:r>
        <w:rPr>
          <w:sz w:val="28"/>
          <w:szCs w:val="28"/>
        </w:rPr>
        <w:t xml:space="preserve"> марта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60/65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12/10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 (юридических лиц), оказывающих первичную медико-санитарную помощь, для осуществления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5</w:t>
      </w:r>
      <w:r>
        <w:rPr>
          <w:sz w:val="28"/>
          <w:szCs w:val="28"/>
        </w:rPr>
        <w:t xml:space="preserve"> марта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61/67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12/10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 (юридических лиц), оказывающих первичную медико-санитарную помощь, для осуществления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5</w:t>
      </w:r>
      <w:r>
        <w:rPr>
          <w:sz w:val="28"/>
          <w:szCs w:val="28"/>
        </w:rPr>
        <w:t xml:space="preserve"> марта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62/68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13/11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7</w:t>
      </w:r>
      <w:r>
        <w:rPr>
          <w:sz w:val="28"/>
          <w:szCs w:val="28"/>
        </w:rPr>
        <w:t xml:space="preserve"> марта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66/77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12/10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 (юридических лиц), оказывающих первичную медико-санитарную помощь, для осуществления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5</w:t>
      </w:r>
      <w:r>
        <w:rPr>
          <w:sz w:val="28"/>
          <w:szCs w:val="28"/>
        </w:rPr>
        <w:t xml:space="preserve"> апреля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100/110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13/11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20</w:t>
      </w:r>
      <w:r>
        <w:rPr>
          <w:sz w:val="28"/>
          <w:szCs w:val="28"/>
        </w:rPr>
        <w:t xml:space="preserve"> апреля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110/130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12/1</w:t>
      </w:r>
      <w:r>
        <w:rPr>
          <w:sz w:val="28"/>
          <w:szCs w:val="28"/>
        </w:rPr>
        <w:t>0 «</w:t>
      </w:r>
      <w:r w:rsidRPr="005D1E16">
        <w:rPr>
          <w:sz w:val="28"/>
          <w:szCs w:val="28"/>
        </w:rPr>
        <w:t>Об утверждении перечня учреждений здравоохранения (юридических лиц), оказывающих первичную медико-санитарную помощь, для осуществления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20</w:t>
      </w:r>
      <w:r>
        <w:rPr>
          <w:sz w:val="28"/>
          <w:szCs w:val="28"/>
        </w:rPr>
        <w:t xml:space="preserve"> апреля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111/131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13/11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28</w:t>
      </w:r>
      <w:r>
        <w:rPr>
          <w:sz w:val="28"/>
          <w:szCs w:val="28"/>
        </w:rPr>
        <w:t xml:space="preserve"> мая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162/169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Ленинградской области и ЛОФОМС от </w:t>
      </w:r>
      <w:r w:rsidRPr="005D1E16">
        <w:rPr>
          <w:sz w:val="28"/>
          <w:szCs w:val="28"/>
        </w:rPr>
        <w:lastRenderedPageBreak/>
        <w:t xml:space="preserve">23.01.2007 </w:t>
      </w:r>
      <w:r>
        <w:rPr>
          <w:sz w:val="28"/>
          <w:szCs w:val="28"/>
        </w:rPr>
        <w:t>№ 13/11 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28</w:t>
      </w:r>
      <w:r>
        <w:rPr>
          <w:sz w:val="28"/>
          <w:szCs w:val="28"/>
        </w:rPr>
        <w:t xml:space="preserve"> мая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163/170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Ленинградской области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12/10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Перечня учреждений здравоохранения (юридических лиц), оказывающих первичную медико-санитарную помощь, для осуществления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20</w:t>
      </w:r>
      <w:r>
        <w:rPr>
          <w:sz w:val="28"/>
          <w:szCs w:val="28"/>
        </w:rPr>
        <w:t xml:space="preserve"> июля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205/260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 передаче лечебно-профилактическими учреждениями сведений по выписанным рецептам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15</w:t>
      </w:r>
      <w:r>
        <w:rPr>
          <w:sz w:val="28"/>
          <w:szCs w:val="28"/>
        </w:rPr>
        <w:t xml:space="preserve"> августа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230/298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 Порядке взаимодействия по реализации пилотного проекта, направленного на повышение качества услуг в сфере здравоохранения, между комитетом по здравоохранению Ленинградской области, Ленинградским областным фондом обязательного медицинского страхования, страховыми медицинскими организациями и учреждениями здравоохранения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27</w:t>
      </w:r>
      <w:r>
        <w:rPr>
          <w:sz w:val="28"/>
          <w:szCs w:val="28"/>
        </w:rPr>
        <w:t xml:space="preserve"> августа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235/307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13/11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Pr="005D1E16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19</w:t>
      </w:r>
      <w:r>
        <w:rPr>
          <w:sz w:val="28"/>
          <w:szCs w:val="28"/>
        </w:rPr>
        <w:t xml:space="preserve"> декабря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344/457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12/10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 (юридических лиц), оказывающих первичную медико-санитарную помощь, для осуществления дополнительной диспансеризации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;</w:t>
      </w:r>
    </w:p>
    <w:p w:rsidR="005B15FC" w:rsidRDefault="005B15FC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>от 19</w:t>
      </w:r>
      <w:r>
        <w:rPr>
          <w:sz w:val="28"/>
          <w:szCs w:val="28"/>
        </w:rPr>
        <w:t xml:space="preserve"> декабря </w:t>
      </w:r>
      <w:r w:rsidRPr="005D1E16">
        <w:rPr>
          <w:sz w:val="28"/>
          <w:szCs w:val="28"/>
        </w:rPr>
        <w:t xml:space="preserve">2007 </w:t>
      </w:r>
      <w:r>
        <w:rPr>
          <w:sz w:val="28"/>
          <w:szCs w:val="28"/>
        </w:rPr>
        <w:t>года №</w:t>
      </w:r>
      <w:r w:rsidRPr="005D1E16">
        <w:rPr>
          <w:sz w:val="28"/>
          <w:szCs w:val="28"/>
        </w:rPr>
        <w:t xml:space="preserve"> 345/458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 xml:space="preserve">О внесении изменений в приказ комитета по здравоохранению и ЛОФОМС от 23.01.2007 </w:t>
      </w:r>
      <w:r>
        <w:rPr>
          <w:sz w:val="28"/>
          <w:szCs w:val="28"/>
        </w:rPr>
        <w:t>№</w:t>
      </w:r>
      <w:r w:rsidRPr="005D1E16">
        <w:rPr>
          <w:sz w:val="28"/>
          <w:szCs w:val="28"/>
        </w:rPr>
        <w:t xml:space="preserve"> 13/11 </w:t>
      </w:r>
      <w:r>
        <w:rPr>
          <w:sz w:val="28"/>
          <w:szCs w:val="28"/>
        </w:rPr>
        <w:t>«</w:t>
      </w:r>
      <w:r w:rsidRPr="005D1E16">
        <w:rPr>
          <w:sz w:val="28"/>
          <w:szCs w:val="28"/>
        </w:rPr>
        <w:t>Об утверждении Перечня учреждений здравоохранения, выполняющих государственное задание по оказанию дополнительной медицинской помощи</w:t>
      </w:r>
      <w:r>
        <w:rPr>
          <w:sz w:val="28"/>
          <w:szCs w:val="28"/>
        </w:rPr>
        <w:t>»</w:t>
      </w:r>
      <w:r w:rsidRPr="005D1E16">
        <w:rPr>
          <w:sz w:val="28"/>
          <w:szCs w:val="28"/>
        </w:rPr>
        <w:t>.</w:t>
      </w:r>
    </w:p>
    <w:p w:rsidR="00567068" w:rsidRDefault="00567068" w:rsidP="005B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05"/>
        <w:gridCol w:w="4528"/>
      </w:tblGrid>
      <w:tr w:rsidR="00567068" w:rsidTr="00567068">
        <w:tc>
          <w:tcPr>
            <w:tcW w:w="4644" w:type="dxa"/>
          </w:tcPr>
          <w:p w:rsidR="00567068" w:rsidRDefault="00567068" w:rsidP="005B1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здравоохранению Ленинградской области</w:t>
            </w:r>
          </w:p>
        </w:tc>
        <w:tc>
          <w:tcPr>
            <w:tcW w:w="567" w:type="dxa"/>
          </w:tcPr>
          <w:p w:rsidR="00567068" w:rsidRDefault="00567068" w:rsidP="005B1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567068" w:rsidRDefault="00567068" w:rsidP="00567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Территориального фонда обязательного медицинского страхования Ленинградской области </w:t>
            </w:r>
          </w:p>
          <w:p w:rsidR="00567068" w:rsidRDefault="00567068" w:rsidP="005B1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67068" w:rsidTr="00567068">
        <w:tc>
          <w:tcPr>
            <w:tcW w:w="4644" w:type="dxa"/>
          </w:tcPr>
          <w:p w:rsidR="00567068" w:rsidRDefault="00567068" w:rsidP="00567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С.В.Вылегжанин</w:t>
            </w:r>
            <w:proofErr w:type="spellEnd"/>
          </w:p>
          <w:p w:rsidR="00567068" w:rsidRDefault="00567068" w:rsidP="005B1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7068" w:rsidRDefault="00567068" w:rsidP="005B1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567068" w:rsidRDefault="00567068" w:rsidP="00567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А.Н.Алексеев</w:t>
            </w:r>
            <w:proofErr w:type="spellEnd"/>
          </w:p>
          <w:p w:rsidR="00567068" w:rsidRDefault="00567068" w:rsidP="005B1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70106" w:rsidRDefault="00970106" w:rsidP="00D01E5E">
      <w:pPr>
        <w:jc w:val="both"/>
      </w:pPr>
    </w:p>
    <w:p w:rsidR="00970106" w:rsidRDefault="00970106" w:rsidP="00D01E5E">
      <w:pPr>
        <w:jc w:val="both"/>
      </w:pPr>
    </w:p>
    <w:p w:rsidR="00970106" w:rsidRDefault="00970106" w:rsidP="00D01E5E">
      <w:pPr>
        <w:jc w:val="both"/>
      </w:pPr>
    </w:p>
    <w:p w:rsidR="00970106" w:rsidRDefault="00970106" w:rsidP="00D01E5E">
      <w:pPr>
        <w:jc w:val="both"/>
      </w:pPr>
    </w:p>
    <w:p w:rsidR="00970106" w:rsidRDefault="00970106" w:rsidP="00D01E5E">
      <w:pPr>
        <w:jc w:val="both"/>
      </w:pPr>
    </w:p>
    <w:p w:rsidR="00970106" w:rsidRDefault="00970106" w:rsidP="00D01E5E">
      <w:pPr>
        <w:jc w:val="both"/>
      </w:pPr>
    </w:p>
    <w:p w:rsidR="00970106" w:rsidRDefault="00970106" w:rsidP="00D01E5E">
      <w:pPr>
        <w:jc w:val="both"/>
      </w:pPr>
      <w:bookmarkStart w:id="0" w:name="_GoBack"/>
      <w:bookmarkEnd w:id="0"/>
    </w:p>
    <w:sectPr w:rsidR="00970106" w:rsidSect="00D01E5E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9E" w:rsidRDefault="00EA239E" w:rsidP="00D01E5E">
      <w:r>
        <w:separator/>
      </w:r>
    </w:p>
  </w:endnote>
  <w:endnote w:type="continuationSeparator" w:id="0">
    <w:p w:rsidR="00EA239E" w:rsidRDefault="00EA239E" w:rsidP="00D0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9E" w:rsidRDefault="00EA239E" w:rsidP="00D01E5E">
      <w:r>
        <w:separator/>
      </w:r>
    </w:p>
  </w:footnote>
  <w:footnote w:type="continuationSeparator" w:id="0">
    <w:p w:rsidR="00EA239E" w:rsidRDefault="00EA239E" w:rsidP="00D0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750044"/>
      <w:docPartObj>
        <w:docPartGallery w:val="Page Numbers (Top of Page)"/>
        <w:docPartUnique/>
      </w:docPartObj>
    </w:sdtPr>
    <w:sdtEndPr/>
    <w:sdtContent>
      <w:p w:rsidR="00D01E5E" w:rsidRDefault="00D01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623">
          <w:rPr>
            <w:noProof/>
          </w:rPr>
          <w:t>2</w:t>
        </w:r>
        <w:r>
          <w:fldChar w:fldCharType="end"/>
        </w:r>
      </w:p>
    </w:sdtContent>
  </w:sdt>
  <w:p w:rsidR="00D01E5E" w:rsidRDefault="00D01E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FC"/>
    <w:rsid w:val="002D0F82"/>
    <w:rsid w:val="00314F4D"/>
    <w:rsid w:val="004E654A"/>
    <w:rsid w:val="00567068"/>
    <w:rsid w:val="005B15FC"/>
    <w:rsid w:val="006A5466"/>
    <w:rsid w:val="00970106"/>
    <w:rsid w:val="00C15417"/>
    <w:rsid w:val="00D01E5E"/>
    <w:rsid w:val="00EA239E"/>
    <w:rsid w:val="00FD0623"/>
    <w:rsid w:val="00F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B15FC"/>
    <w:pPr>
      <w:widowControl w:val="0"/>
      <w:spacing w:after="160" w:line="240" w:lineRule="exact"/>
      <w:jc w:val="both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ConsPlusNormal">
    <w:name w:val="ConsPlusNormal"/>
    <w:rsid w:val="005B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5B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1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B15FC"/>
    <w:pPr>
      <w:widowControl w:val="0"/>
      <w:spacing w:after="160" w:line="240" w:lineRule="exact"/>
      <w:jc w:val="both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ConsPlusNormal">
    <w:name w:val="ConsPlusNormal"/>
    <w:rsid w:val="005B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5B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1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36BA-5862-4B1C-98DC-41269BD5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Челышева</dc:creator>
  <cp:lastModifiedBy>Наталья Анатольевна Челышева</cp:lastModifiedBy>
  <cp:revision>6</cp:revision>
  <cp:lastPrinted>2016-12-19T09:03:00Z</cp:lastPrinted>
  <dcterms:created xsi:type="dcterms:W3CDTF">2016-12-15T08:36:00Z</dcterms:created>
  <dcterms:modified xsi:type="dcterms:W3CDTF">2016-12-19T12:39:00Z</dcterms:modified>
</cp:coreProperties>
</file>