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6278C4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BA76FB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8"/>
          <w:szCs w:val="28"/>
        </w:rPr>
        <w:br/>
      </w:r>
      <w:r w:rsidRPr="006278C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fldChar w:fldCharType="begin"/>
      </w:r>
      <w:r w:rsidRPr="006278C4">
        <w:rPr>
          <w:rFonts w:ascii="Times New Roman" w:hAnsi="Times New Roman" w:cs="Times New Roman"/>
          <w:sz w:val="24"/>
          <w:szCs w:val="24"/>
        </w:rPr>
        <w:instrText xml:space="preserve">HYPERLINK consultantplus://offline/ref=8B677CE416EDE180C42AD3C7E39D4370F99D38827888737F68735E4BAC3B1A397535CD3C60E6D92EYAvEH </w:instrText>
      </w:r>
      <w:r w:rsidRPr="006278C4">
        <w:rPr>
          <w:rFonts w:ascii="Times New Roman" w:hAnsi="Times New Roman" w:cs="Times New Roman"/>
          <w:sz w:val="24"/>
          <w:szCs w:val="24"/>
        </w:rPr>
        <w:fldChar w:fldCharType="separate"/>
      </w:r>
      <w:r w:rsidRPr="006278C4">
        <w:rPr>
          <w:rFonts w:ascii="Times New Roman" w:hAnsi="Times New Roman" w:cs="Times New Roman"/>
          <w:iCs/>
          <w:sz w:val="24"/>
          <w:szCs w:val="24"/>
        </w:rPr>
        <w:t xml:space="preserve">риказ Комитета по здравоохранению Ленинградской области от 22 декабря 2010 года № 79 «Об </w:t>
      </w:r>
      <w:proofErr w:type="spellStart"/>
      <w:r w:rsidRPr="006278C4">
        <w:rPr>
          <w:rFonts w:ascii="Times New Roman" w:hAnsi="Times New Roman" w:cs="Times New Roman"/>
          <w:iCs/>
          <w:sz w:val="24"/>
          <w:szCs w:val="24"/>
        </w:rPr>
        <w:t>антикорруп</w:t>
      </w:r>
      <w:r w:rsidR="00BA76FB">
        <w:rPr>
          <w:rFonts w:ascii="Times New Roman" w:hAnsi="Times New Roman" w:cs="Times New Roman"/>
          <w:iCs/>
          <w:sz w:val="24"/>
          <w:szCs w:val="24"/>
        </w:rPr>
        <w:t>-</w:t>
      </w:r>
      <w:r w:rsidRPr="006278C4">
        <w:rPr>
          <w:rFonts w:ascii="Times New Roman" w:hAnsi="Times New Roman" w:cs="Times New Roman"/>
          <w:iCs/>
          <w:sz w:val="24"/>
          <w:szCs w:val="24"/>
        </w:rPr>
        <w:t>ционной</w:t>
      </w:r>
      <w:proofErr w:type="spellEnd"/>
      <w:r w:rsidRPr="006278C4">
        <w:rPr>
          <w:rFonts w:ascii="Times New Roman" w:hAnsi="Times New Roman" w:cs="Times New Roman"/>
          <w:iCs/>
          <w:sz w:val="24"/>
          <w:szCs w:val="24"/>
        </w:rPr>
        <w:t xml:space="preserve"> экспертизе нормативных правовых актов и проектов нормативных правовых актов комитета по здравоохранению Ленинградской области» </w:t>
      </w:r>
      <w:r w:rsidRPr="006278C4">
        <w:rPr>
          <w:rFonts w:ascii="Times New Roman" w:hAnsi="Times New Roman" w:cs="Times New Roman"/>
          <w:sz w:val="24"/>
          <w:szCs w:val="24"/>
        </w:rPr>
        <w:fldChar w:fldCharType="end"/>
      </w:r>
      <w:r w:rsidRPr="006278C4">
        <w:rPr>
          <w:rFonts w:ascii="Times New Roman" w:hAnsi="Times New Roman" w:cs="Times New Roman"/>
          <w:sz w:val="24"/>
          <w:szCs w:val="24"/>
        </w:rPr>
        <w:br/>
      </w: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соответствии с действующим законодательством   п р и к а з ы в а ю:</w:t>
      </w: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8C4">
        <w:rPr>
          <w:rFonts w:ascii="Times New Roman" w:hAnsi="Times New Roman" w:cs="Times New Roman"/>
          <w:sz w:val="28"/>
          <w:szCs w:val="28"/>
        </w:rPr>
        <w:fldChar w:fldCharType="begin"/>
      </w:r>
      <w:r w:rsidRPr="006278C4">
        <w:rPr>
          <w:rFonts w:ascii="Times New Roman" w:hAnsi="Times New Roman" w:cs="Times New Roman"/>
          <w:sz w:val="28"/>
          <w:szCs w:val="28"/>
        </w:rPr>
        <w:instrText xml:space="preserve">HYPERLINK consultantplus://offline/ref=8B677CE416EDE180C42AD3C7E39D4370F99D38827888737F68735E4BAC3B1A397535CD3C60E6D92EYAvEH </w:instrText>
      </w:r>
      <w:r w:rsidRPr="006278C4">
        <w:rPr>
          <w:rFonts w:ascii="Times New Roman" w:hAnsi="Times New Roman" w:cs="Times New Roman"/>
          <w:sz w:val="28"/>
          <w:szCs w:val="28"/>
        </w:rPr>
        <w:fldChar w:fldCharType="separate"/>
      </w:r>
      <w:r w:rsidRPr="006278C4">
        <w:rPr>
          <w:rFonts w:ascii="Times New Roman" w:hAnsi="Times New Roman" w:cs="Times New Roman"/>
          <w:iCs/>
          <w:sz w:val="28"/>
          <w:szCs w:val="28"/>
        </w:rPr>
        <w:t xml:space="preserve">риказ Комитета по здравоохранению Ленинградской области от 22 декабря 2010 года № 79 «Об антикоррупционной экспертизе нормативных правовых актов и проектов нормативных правовых актов комитета по здравоохранению Ленинградской области» </w:t>
      </w:r>
      <w:r w:rsidRPr="006278C4">
        <w:rPr>
          <w:rFonts w:ascii="Times New Roman" w:hAnsi="Times New Roman" w:cs="Times New Roman"/>
          <w:sz w:val="28"/>
          <w:szCs w:val="28"/>
        </w:rPr>
        <w:fldChar w:fldCharType="end"/>
      </w:r>
      <w:r w:rsidRPr="006278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в приложении к приказу (</w:t>
      </w:r>
      <w:hyperlink r:id="rId8" w:history="1">
        <w:r w:rsidRPr="006278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комитета по здравоохранению Ленинградской области):</w:t>
      </w:r>
    </w:p>
    <w:p w:rsidR="000D6942" w:rsidRDefault="000D6942" w:rsidP="000D694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87828" w:rsidRPr="006278C4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="00987828" w:rsidRPr="0062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D6942" w:rsidRDefault="000D6942" w:rsidP="000D694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3:</w:t>
      </w:r>
    </w:p>
    <w:p w:rsidR="000D6942" w:rsidRDefault="000D6942" w:rsidP="000D694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редакции;</w:t>
      </w:r>
    </w:p>
    <w:p w:rsidR="000D6942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3031">
        <w:rPr>
          <w:rFonts w:ascii="Times New Roman" w:hAnsi="Times New Roman" w:cs="Times New Roman"/>
          <w:sz w:val="28"/>
          <w:szCs w:val="28"/>
        </w:rPr>
        <w:t>3. Порядок проведения антикоррупционной экспертизы приказов комитета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0D6942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 слова «при мониторинге» заменить словами «при проведении их правовой (юридической) экспертизы и мониторинге»,</w:t>
      </w:r>
    </w:p>
    <w:p w:rsidR="000D6942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 признать утратившим силу,</w:t>
      </w:r>
    </w:p>
    <w:p w:rsidR="000D6942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3.3 изложить в </w:t>
      </w:r>
      <w:r w:rsidRPr="006278C4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6942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3031">
        <w:rPr>
          <w:rFonts w:ascii="Times New Roman" w:hAnsi="Times New Roman" w:cs="Times New Roman"/>
          <w:sz w:val="28"/>
          <w:szCs w:val="28"/>
        </w:rPr>
        <w:t>3.3. Срок проведения антикоррупционной экспертизы приказов комитета составляет не более пяти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.»,</w:t>
      </w:r>
      <w:proofErr w:type="gramEnd"/>
    </w:p>
    <w:p w:rsidR="000D6942" w:rsidRPr="00833031" w:rsidRDefault="000D6942" w:rsidP="000D6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3.4 признать утратившим силу;</w:t>
      </w:r>
    </w:p>
    <w:p w:rsidR="000D6942" w:rsidRPr="001D2176" w:rsidRDefault="000D6942" w:rsidP="001D2176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176">
        <w:rPr>
          <w:rFonts w:ascii="Times New Roman" w:hAnsi="Times New Roman" w:cs="Times New Roman"/>
          <w:sz w:val="28"/>
          <w:szCs w:val="28"/>
        </w:rPr>
        <w:t>в разделе 4 (Независимая антикоррупционная экспертиза приказов и проектов приказов комитета)</w:t>
      </w:r>
      <w:r w:rsidR="001D2176" w:rsidRPr="001D2176">
        <w:rPr>
          <w:rFonts w:ascii="Times New Roman" w:hAnsi="Times New Roman" w:cs="Times New Roman"/>
          <w:sz w:val="28"/>
          <w:szCs w:val="28"/>
        </w:rPr>
        <w:t xml:space="preserve"> </w:t>
      </w:r>
      <w:r w:rsidRPr="001D2176">
        <w:rPr>
          <w:rFonts w:ascii="Times New Roman" w:hAnsi="Times New Roman" w:cs="Times New Roman"/>
          <w:sz w:val="28"/>
          <w:szCs w:val="28"/>
        </w:rPr>
        <w:t>пункты 4.1, 4.2 и 4.4 признать утратившими силу;</w:t>
      </w:r>
    </w:p>
    <w:p w:rsidR="000D6942" w:rsidRPr="006278C4" w:rsidRDefault="000D6942" w:rsidP="000D6942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раздела 5 (</w:t>
      </w:r>
      <w:r w:rsidRPr="00833031">
        <w:rPr>
          <w:rFonts w:ascii="Times New Roman" w:hAnsi="Times New Roman" w:cs="Times New Roman"/>
          <w:sz w:val="28"/>
          <w:szCs w:val="28"/>
        </w:rPr>
        <w:t>Учет результатов антикоррупционной экспертизы приказов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31">
        <w:rPr>
          <w:rFonts w:ascii="Times New Roman" w:hAnsi="Times New Roman" w:cs="Times New Roman"/>
          <w:sz w:val="28"/>
          <w:szCs w:val="28"/>
        </w:rPr>
        <w:t>комитета и проектов приказов</w:t>
      </w:r>
      <w:r>
        <w:rPr>
          <w:rFonts w:ascii="Times New Roman" w:hAnsi="Times New Roman" w:cs="Times New Roman"/>
          <w:sz w:val="28"/>
          <w:szCs w:val="28"/>
        </w:rPr>
        <w:t xml:space="preserve"> комитета) слова «Отчеты формируются» заменить словами «Отчеты формируются по форме»;</w:t>
      </w:r>
    </w:p>
    <w:p w:rsidR="007803D1" w:rsidRPr="007803D1" w:rsidRDefault="00AC50C6" w:rsidP="007803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3D1">
        <w:rPr>
          <w:rFonts w:ascii="Times New Roman" w:hAnsi="Times New Roman" w:cs="Times New Roman"/>
          <w:sz w:val="28"/>
          <w:szCs w:val="28"/>
        </w:rPr>
        <w:t xml:space="preserve">в </w:t>
      </w:r>
      <w:r w:rsidR="006278C4" w:rsidRPr="007803D1">
        <w:rPr>
          <w:rFonts w:ascii="Times New Roman" w:hAnsi="Times New Roman" w:cs="Times New Roman"/>
          <w:sz w:val="28"/>
          <w:szCs w:val="28"/>
        </w:rPr>
        <w:t>приложени</w:t>
      </w:r>
      <w:r w:rsidRPr="007803D1">
        <w:rPr>
          <w:rFonts w:ascii="Times New Roman" w:hAnsi="Times New Roman" w:cs="Times New Roman"/>
          <w:sz w:val="28"/>
          <w:szCs w:val="28"/>
        </w:rPr>
        <w:t>и (Форма отчета</w:t>
      </w:r>
      <w:r w:rsidR="006278C4" w:rsidRPr="007803D1">
        <w:rPr>
          <w:rFonts w:ascii="Times New Roman" w:hAnsi="Times New Roman" w:cs="Times New Roman"/>
          <w:sz w:val="28"/>
          <w:szCs w:val="28"/>
        </w:rPr>
        <w:t xml:space="preserve"> </w:t>
      </w:r>
      <w:r w:rsidRPr="007803D1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приказов</w:t>
      </w:r>
      <w:r w:rsidR="007803D1" w:rsidRPr="007803D1">
        <w:rPr>
          <w:rFonts w:ascii="Times New Roman" w:hAnsi="Times New Roman" w:cs="Times New Roman"/>
          <w:sz w:val="28"/>
          <w:szCs w:val="28"/>
        </w:rPr>
        <w:t xml:space="preserve"> </w:t>
      </w:r>
      <w:r w:rsidRPr="007803D1">
        <w:rPr>
          <w:rFonts w:ascii="Times New Roman" w:hAnsi="Times New Roman" w:cs="Times New Roman"/>
          <w:sz w:val="28"/>
          <w:szCs w:val="28"/>
        </w:rPr>
        <w:t>и проектов приказов</w:t>
      </w:r>
      <w:r w:rsidR="007803D1" w:rsidRPr="007803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803D1" w:rsidRPr="007803D1" w:rsidRDefault="007803D1" w:rsidP="007803D1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таблицу «</w:t>
      </w:r>
      <w:r w:rsidRPr="007803D1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проектов</w:t>
      </w:r>
    </w:p>
    <w:p w:rsidR="007803D1" w:rsidRPr="007803D1" w:rsidRDefault="007803D1" w:rsidP="0078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3D1">
        <w:rPr>
          <w:rFonts w:ascii="Times New Roman" w:hAnsi="Times New Roman" w:cs="Times New Roman"/>
          <w:sz w:val="28"/>
          <w:szCs w:val="28"/>
        </w:rPr>
        <w:t>приказов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803D1" w:rsidRDefault="007803D1" w:rsidP="0078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3D1">
        <w:rPr>
          <w:rFonts w:ascii="Times New Roman" w:hAnsi="Times New Roman" w:cs="Times New Roman"/>
          <w:sz w:val="28"/>
          <w:szCs w:val="28"/>
        </w:rPr>
        <w:t xml:space="preserve">«Результаты проведенных антикоррупционных экспертиз </w:t>
      </w:r>
    </w:p>
    <w:p w:rsidR="006278C4" w:rsidRPr="007803D1" w:rsidRDefault="007803D1" w:rsidP="0078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3D1">
        <w:rPr>
          <w:rFonts w:ascii="Times New Roman" w:hAnsi="Times New Roman" w:cs="Times New Roman"/>
          <w:sz w:val="28"/>
          <w:szCs w:val="28"/>
        </w:rPr>
        <w:t>проектов приказов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2211"/>
        <w:gridCol w:w="2156"/>
        <w:gridCol w:w="456"/>
      </w:tblGrid>
      <w:tr w:rsidR="007803D1" w:rsidRPr="006278C4" w:rsidTr="001D217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Количество проектов приказов, прошедших экспертизу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Default="007803D1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  <w:r w:rsidRPr="006278C4">
              <w:rPr>
                <w:rFonts w:ascii="Times New Roman" w:hAnsi="Times New Roman" w:cs="Times New Roman"/>
              </w:rPr>
              <w:t>,</w:t>
            </w:r>
          </w:p>
          <w:p w:rsidR="007803D1" w:rsidRPr="006278C4" w:rsidRDefault="007803D1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их 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об устранении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hyperlink w:anchor="Par96" w:history="1">
              <w:r w:rsidRPr="006278C4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7803D1" w:rsidRPr="006278C4" w:rsidRDefault="007803D1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3D1" w:rsidRPr="006278C4" w:rsidTr="001D217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D1" w:rsidRPr="006278C4" w:rsidRDefault="007803D1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7803D1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6278C4" w:rsidRPr="006278C4" w:rsidRDefault="007803D1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03D1" w:rsidRPr="007803D1" w:rsidRDefault="007803D1" w:rsidP="007803D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  <w:r w:rsidRPr="007803D1">
        <w:rPr>
          <w:rFonts w:ascii="Times New Roman" w:hAnsi="Times New Roman" w:cs="Times New Roman"/>
          <w:sz w:val="28"/>
          <w:szCs w:val="28"/>
        </w:rPr>
        <w:t>Перечень проведенных анти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экспертиз </w:t>
      </w:r>
      <w:r w:rsidRPr="007803D1">
        <w:rPr>
          <w:rFonts w:ascii="Times New Roman" w:hAnsi="Times New Roman" w:cs="Times New Roman"/>
          <w:sz w:val="28"/>
          <w:szCs w:val="28"/>
        </w:rPr>
        <w:t>приказов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278C4" w:rsidRPr="006278C4" w:rsidRDefault="007803D1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8C4" w:rsidRPr="006278C4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приказов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701"/>
        <w:gridCol w:w="1843"/>
        <w:gridCol w:w="2126"/>
        <w:gridCol w:w="428"/>
      </w:tblGrid>
      <w:tr w:rsidR="001D2176" w:rsidRPr="006278C4" w:rsidTr="001D21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FCA">
              <w:rPr>
                <w:rFonts w:ascii="Times New Roman" w:hAnsi="Times New Roman" w:cs="Times New Roman"/>
              </w:rPr>
              <w:t>№</w:t>
            </w:r>
            <w:r w:rsidRPr="006278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78C4">
              <w:rPr>
                <w:rFonts w:ascii="Times New Roman" w:hAnsi="Times New Roman" w:cs="Times New Roman"/>
              </w:rPr>
              <w:t>п</w:t>
            </w:r>
            <w:proofErr w:type="gramEnd"/>
            <w:r w:rsidRPr="006278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Дата подготовки экспертного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об устранении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1D2176" w:rsidRPr="006278C4" w:rsidRDefault="001D2176" w:rsidP="001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176" w:rsidRPr="006278C4" w:rsidTr="001D21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1D2176" w:rsidRPr="006278C4" w:rsidRDefault="001D2176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95"/>
      <w:bookmarkEnd w:id="0"/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2601" w:rsidRDefault="006278C4" w:rsidP="006278C4">
      <w:pPr>
        <w:jc w:val="both"/>
        <w:rPr>
          <w:rFonts w:ascii="Times New Roman" w:hAnsi="Times New Roman" w:cs="Times New Roman"/>
          <w:sz w:val="28"/>
          <w:szCs w:val="28"/>
        </w:rPr>
      </w:pPr>
      <w:r w:rsidRPr="00044FC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044FCA" w:rsidRPr="00044FCA">
        <w:rPr>
          <w:rFonts w:ascii="Times New Roman" w:hAnsi="Times New Roman" w:cs="Times New Roman"/>
          <w:sz w:val="28"/>
          <w:szCs w:val="28"/>
        </w:rPr>
        <w:t>С</w:t>
      </w:r>
      <w:r w:rsidRPr="00044FCA">
        <w:rPr>
          <w:rFonts w:ascii="Times New Roman" w:hAnsi="Times New Roman" w:cs="Times New Roman"/>
          <w:sz w:val="28"/>
          <w:szCs w:val="28"/>
        </w:rPr>
        <w:t>.</w:t>
      </w:r>
      <w:r w:rsidR="00044FCA" w:rsidRPr="00044FCA">
        <w:rPr>
          <w:rFonts w:ascii="Times New Roman" w:hAnsi="Times New Roman" w:cs="Times New Roman"/>
          <w:sz w:val="28"/>
          <w:szCs w:val="28"/>
        </w:rPr>
        <w:t>В</w:t>
      </w:r>
      <w:r w:rsidRPr="00044FCA">
        <w:rPr>
          <w:rFonts w:ascii="Times New Roman" w:hAnsi="Times New Roman" w:cs="Times New Roman"/>
          <w:sz w:val="28"/>
          <w:szCs w:val="28"/>
        </w:rPr>
        <w:t>.</w:t>
      </w:r>
      <w:r w:rsidR="00044FCA" w:rsidRPr="00044FCA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</w:p>
    <w:p w:rsidR="00842601" w:rsidRDefault="0084260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42601" w:rsidSect="006821C1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45" w:rsidRDefault="00077E45" w:rsidP="006821C1">
      <w:pPr>
        <w:spacing w:after="0" w:line="240" w:lineRule="auto"/>
      </w:pPr>
      <w:r>
        <w:separator/>
      </w:r>
    </w:p>
  </w:endnote>
  <w:endnote w:type="continuationSeparator" w:id="0">
    <w:p w:rsidR="00077E45" w:rsidRDefault="00077E45" w:rsidP="006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45" w:rsidRDefault="00077E45" w:rsidP="006821C1">
      <w:pPr>
        <w:spacing w:after="0" w:line="240" w:lineRule="auto"/>
      </w:pPr>
      <w:r>
        <w:separator/>
      </w:r>
    </w:p>
  </w:footnote>
  <w:footnote w:type="continuationSeparator" w:id="0">
    <w:p w:rsidR="00077E45" w:rsidRDefault="00077E45" w:rsidP="006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71714"/>
      <w:docPartObj>
        <w:docPartGallery w:val="Page Numbers (Top of Page)"/>
        <w:docPartUnique/>
      </w:docPartObj>
    </w:sdtPr>
    <w:sdtEndPr/>
    <w:sdtContent>
      <w:p w:rsidR="006821C1" w:rsidRDefault="00682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DC0">
          <w:rPr>
            <w:noProof/>
          </w:rPr>
          <w:t>2</w:t>
        </w:r>
        <w:r>
          <w:fldChar w:fldCharType="end"/>
        </w:r>
      </w:p>
    </w:sdtContent>
  </w:sdt>
  <w:p w:rsidR="006821C1" w:rsidRDefault="00682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BA4"/>
    <w:multiLevelType w:val="hybridMultilevel"/>
    <w:tmpl w:val="B5C83BE2"/>
    <w:lvl w:ilvl="0" w:tplc="49CED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8"/>
    <w:rsid w:val="00044FCA"/>
    <w:rsid w:val="00077E45"/>
    <w:rsid w:val="000D6942"/>
    <w:rsid w:val="001D2176"/>
    <w:rsid w:val="002766D7"/>
    <w:rsid w:val="00311C84"/>
    <w:rsid w:val="003C68A8"/>
    <w:rsid w:val="004162B8"/>
    <w:rsid w:val="004523B4"/>
    <w:rsid w:val="00591DC0"/>
    <w:rsid w:val="005D6E84"/>
    <w:rsid w:val="006278C4"/>
    <w:rsid w:val="006821C1"/>
    <w:rsid w:val="006A5466"/>
    <w:rsid w:val="007803D1"/>
    <w:rsid w:val="00842601"/>
    <w:rsid w:val="00987828"/>
    <w:rsid w:val="00AC50C6"/>
    <w:rsid w:val="00BA258F"/>
    <w:rsid w:val="00BA76FB"/>
    <w:rsid w:val="00D900CB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C1"/>
  </w:style>
  <w:style w:type="paragraph" w:styleId="a5">
    <w:name w:val="footer"/>
    <w:basedOn w:val="a"/>
    <w:link w:val="a6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C1"/>
  </w:style>
  <w:style w:type="paragraph" w:styleId="a7">
    <w:name w:val="List Paragraph"/>
    <w:basedOn w:val="a"/>
    <w:uiPriority w:val="34"/>
    <w:qFormat/>
    <w:rsid w:val="00780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C1"/>
  </w:style>
  <w:style w:type="paragraph" w:styleId="a5">
    <w:name w:val="footer"/>
    <w:basedOn w:val="a"/>
    <w:link w:val="a6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C1"/>
  </w:style>
  <w:style w:type="paragraph" w:styleId="a7">
    <w:name w:val="List Paragraph"/>
    <w:basedOn w:val="a"/>
    <w:uiPriority w:val="34"/>
    <w:qFormat/>
    <w:rsid w:val="0078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FC376ECAC3BD9DFE40C659F28D0CA2CDF6D0FB0287EA82C21C394299DC267BA5474A45C81EED1p5z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69103D8573D62F0C52968592FBDD8D77C2240DFC125BAA01A1D52933CE57A0546D87A521D7B0E3J4f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69103D8573D62F0C52968592FBDD8D77C2240DFC125BAA01A1D52933CE57A0546D87A521D7B0E3J4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10</cp:revision>
  <cp:lastPrinted>2016-08-03T13:09:00Z</cp:lastPrinted>
  <dcterms:created xsi:type="dcterms:W3CDTF">2016-07-29T08:31:00Z</dcterms:created>
  <dcterms:modified xsi:type="dcterms:W3CDTF">2017-08-30T12:04:00Z</dcterms:modified>
</cp:coreProperties>
</file>