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5E" w:rsidRDefault="00FB3D5E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p w:rsidR="00533D92" w:rsidRDefault="00533D92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p w:rsidR="00533D92" w:rsidRDefault="00533D92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p w:rsidR="00533D92" w:rsidRDefault="00533D92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p w:rsidR="00533D92" w:rsidRDefault="00533D92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p w:rsidR="00533D92" w:rsidRPr="009D469D" w:rsidRDefault="00533D92" w:rsidP="009D469D">
      <w:pPr>
        <w:tabs>
          <w:tab w:val="left" w:pos="426"/>
        </w:tabs>
        <w:spacing w:before="360"/>
        <w:jc w:val="center"/>
        <w:rPr>
          <w:rFonts w:eastAsia="SimSun"/>
          <w:b/>
          <w:noProof/>
          <w:sz w:val="32"/>
          <w:szCs w:val="32"/>
          <w:vertAlign w:val="superscript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3D5E" w:rsidTr="00533D92">
        <w:tc>
          <w:tcPr>
            <w:tcW w:w="4644" w:type="dxa"/>
          </w:tcPr>
          <w:p w:rsidR="00FB3D5E" w:rsidRPr="008E7DE1" w:rsidRDefault="00FB3D5E" w:rsidP="0079729F">
            <w:pPr>
              <w:jc w:val="both"/>
              <w:rPr>
                <w:sz w:val="24"/>
                <w:szCs w:val="24"/>
              </w:rPr>
            </w:pPr>
            <w:r w:rsidRPr="008E7DE1">
              <w:rPr>
                <w:sz w:val="24"/>
                <w:szCs w:val="24"/>
              </w:rPr>
              <w:t>Об у</w:t>
            </w:r>
            <w:r w:rsidR="0079729F">
              <w:rPr>
                <w:sz w:val="24"/>
                <w:szCs w:val="24"/>
              </w:rPr>
              <w:t>с</w:t>
            </w:r>
            <w:r w:rsidRPr="008E7DE1">
              <w:rPr>
                <w:sz w:val="24"/>
                <w:szCs w:val="24"/>
              </w:rPr>
              <w:t>т</w:t>
            </w:r>
            <w:r w:rsidR="0079729F">
              <w:rPr>
                <w:sz w:val="24"/>
                <w:szCs w:val="24"/>
              </w:rPr>
              <w:t>ановл</w:t>
            </w:r>
            <w:r w:rsidRPr="008E7DE1">
              <w:rPr>
                <w:sz w:val="24"/>
                <w:szCs w:val="24"/>
              </w:rPr>
              <w:t>ении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Ленинградской области вне таких медицинских организаций, а также в иных медицинских организациях</w:t>
            </w:r>
          </w:p>
        </w:tc>
        <w:tc>
          <w:tcPr>
            <w:tcW w:w="4644" w:type="dxa"/>
          </w:tcPr>
          <w:p w:rsidR="00FB3D5E" w:rsidRDefault="00FB3D5E" w:rsidP="006B69D5"/>
        </w:tc>
      </w:tr>
    </w:tbl>
    <w:p w:rsidR="00FD13F0" w:rsidRDefault="00FD13F0" w:rsidP="00533D92">
      <w:pPr>
        <w:shd w:val="clear" w:color="auto" w:fill="FFFFFF"/>
        <w:autoSpaceDE w:val="0"/>
        <w:autoSpaceDN w:val="0"/>
        <w:adjustRightInd w:val="0"/>
        <w:jc w:val="both"/>
      </w:pPr>
    </w:p>
    <w:p w:rsidR="0079729F" w:rsidRDefault="0079729F" w:rsidP="00533D92">
      <w:pPr>
        <w:shd w:val="clear" w:color="auto" w:fill="FFFFFF"/>
        <w:autoSpaceDE w:val="0"/>
        <w:autoSpaceDN w:val="0"/>
        <w:adjustRightInd w:val="0"/>
        <w:jc w:val="both"/>
      </w:pPr>
    </w:p>
    <w:p w:rsidR="0079729F" w:rsidRDefault="003C6C11" w:rsidP="006A621B">
      <w:pPr>
        <w:autoSpaceDE w:val="0"/>
        <w:autoSpaceDN w:val="0"/>
        <w:adjustRightInd w:val="0"/>
        <w:ind w:firstLine="709"/>
        <w:jc w:val="both"/>
      </w:pPr>
      <w:r w:rsidRPr="003C6C11">
        <w:t>В соответствии с пунктом 16 части 1 ста</w:t>
      </w:r>
      <w:r w:rsidR="00DD77E4">
        <w:t xml:space="preserve">тьи 16 Федерального закона от 21 ноября </w:t>
      </w:r>
      <w:r w:rsidRPr="003C6C11">
        <w:t xml:space="preserve">2011 </w:t>
      </w:r>
      <w:r w:rsidR="00DD77E4">
        <w:t xml:space="preserve">года </w:t>
      </w:r>
      <w:r w:rsidR="00416B92">
        <w:t>№</w:t>
      </w:r>
      <w:r w:rsidRPr="003C6C11">
        <w:t xml:space="preserve"> 323-ФЗ</w:t>
      </w:r>
      <w:r>
        <w:t xml:space="preserve"> «</w:t>
      </w:r>
      <w:r w:rsidRPr="003C6C11">
        <w:t>Об основах охраны здоровья</w:t>
      </w:r>
      <w:r>
        <w:t xml:space="preserve"> граждан в Российской Федерации»</w:t>
      </w:r>
    </w:p>
    <w:p w:rsidR="00DD77E4" w:rsidRDefault="00DD77E4" w:rsidP="006A621B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Приказываю:</w:t>
      </w:r>
    </w:p>
    <w:p w:rsidR="00C72915" w:rsidRDefault="002F2B28" w:rsidP="006A621B">
      <w:pPr>
        <w:ind w:firstLine="709"/>
        <w:jc w:val="both"/>
      </w:pPr>
      <w:r>
        <w:t xml:space="preserve">Утвердить </w:t>
      </w:r>
      <w:r w:rsidR="001F1BE5">
        <w:t>прилагаем</w:t>
      </w:r>
      <w:r w:rsidR="0079729F">
        <w:t>ый</w:t>
      </w:r>
      <w:r w:rsidR="001F1BE5">
        <w:t xml:space="preserve"> </w:t>
      </w:r>
      <w:r w:rsidR="00280F83">
        <w:t>П</w:t>
      </w:r>
      <w:r w:rsidR="0079729F">
        <w:t>еречень</w:t>
      </w:r>
      <w:r w:rsidR="00280F83" w:rsidRPr="00280F83">
        <w:t xml:space="preserve"> случаев и поряд</w:t>
      </w:r>
      <w:r w:rsidR="0079729F">
        <w:t>о</w:t>
      </w:r>
      <w:r w:rsidR="00280F83" w:rsidRPr="00280F83">
        <w:t xml:space="preserve">к организации оказания первичной медико-санитарной помощи и специализированной медицинской помощи медицинскими работниками медицинских организаций </w:t>
      </w:r>
      <w:r w:rsidR="00533D92">
        <w:t>Ленинградской</w:t>
      </w:r>
      <w:r w:rsidR="00C674FD">
        <w:t xml:space="preserve"> области </w:t>
      </w:r>
      <w:r w:rsidR="00280F83" w:rsidRPr="00280F83">
        <w:t>вне таких медицинских организаций</w:t>
      </w:r>
      <w:r w:rsidR="00551A38">
        <w:t xml:space="preserve"> </w:t>
      </w:r>
      <w:r w:rsidR="00533D92">
        <w:t>Ленинградской</w:t>
      </w:r>
      <w:r w:rsidR="00551A38">
        <w:t xml:space="preserve"> области</w:t>
      </w:r>
      <w:r w:rsidR="00280F83" w:rsidRPr="00280F83">
        <w:t>, а также в иных медицинских организациях</w:t>
      </w:r>
      <w:r w:rsidRPr="002F2B28">
        <w:t>.</w:t>
      </w:r>
    </w:p>
    <w:p w:rsidR="008F6F49" w:rsidRDefault="00C674FD" w:rsidP="006A621B">
      <w:pPr>
        <w:ind w:left="435" w:hanging="435"/>
        <w:jc w:val="both"/>
      </w:pPr>
      <w:r>
        <w:t xml:space="preserve">  </w:t>
      </w:r>
    </w:p>
    <w:p w:rsidR="008F6F49" w:rsidRDefault="008F6F49" w:rsidP="006A621B">
      <w:pPr>
        <w:ind w:left="435" w:hanging="435"/>
        <w:jc w:val="both"/>
      </w:pPr>
    </w:p>
    <w:p w:rsidR="00FD13F0" w:rsidRDefault="00533D92" w:rsidP="006A621B">
      <w:pPr>
        <w:ind w:left="435" w:hanging="435"/>
        <w:jc w:val="both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DE1">
        <w:t xml:space="preserve">      </w:t>
      </w:r>
      <w:proofErr w:type="spellStart"/>
      <w:r>
        <w:t>С.В.Вылегжанин</w:t>
      </w:r>
      <w:proofErr w:type="spellEnd"/>
    </w:p>
    <w:p w:rsidR="006A621B" w:rsidRDefault="006A621B" w:rsidP="00533D92">
      <w:pPr>
        <w:jc w:val="both"/>
      </w:pPr>
    </w:p>
    <w:p w:rsidR="00533D92" w:rsidRDefault="00533D92" w:rsidP="00533D92">
      <w:pPr>
        <w:jc w:val="both"/>
      </w:pPr>
    </w:p>
    <w:p w:rsidR="00533D92" w:rsidRDefault="00533D92" w:rsidP="00533D92">
      <w:pPr>
        <w:jc w:val="both"/>
      </w:pPr>
    </w:p>
    <w:p w:rsidR="008E7DE1" w:rsidRDefault="008E7DE1" w:rsidP="00533D92">
      <w:pPr>
        <w:jc w:val="both"/>
      </w:pPr>
    </w:p>
    <w:p w:rsidR="008E7DE1" w:rsidRDefault="008E7DE1" w:rsidP="00533D92">
      <w:pPr>
        <w:jc w:val="both"/>
      </w:pPr>
    </w:p>
    <w:p w:rsidR="0079729F" w:rsidRDefault="0079729F" w:rsidP="00533D92">
      <w:pPr>
        <w:jc w:val="both"/>
      </w:pPr>
    </w:p>
    <w:p w:rsidR="0079729F" w:rsidRDefault="0079729F" w:rsidP="00533D92">
      <w:pPr>
        <w:jc w:val="both"/>
      </w:pPr>
    </w:p>
    <w:p w:rsidR="0079729F" w:rsidRDefault="0079729F" w:rsidP="00533D92">
      <w:pPr>
        <w:jc w:val="both"/>
      </w:pPr>
    </w:p>
    <w:p w:rsidR="008E7DE1" w:rsidRDefault="008E7DE1" w:rsidP="00533D92">
      <w:pPr>
        <w:jc w:val="both"/>
      </w:pPr>
    </w:p>
    <w:p w:rsidR="0079729F" w:rsidRDefault="0079729F" w:rsidP="00533D92">
      <w:pPr>
        <w:jc w:val="both"/>
      </w:pPr>
    </w:p>
    <w:p w:rsidR="008E7DE1" w:rsidRPr="0079729F" w:rsidRDefault="00533D92" w:rsidP="00A97619">
      <w:pPr>
        <w:framePr w:w="5176" w:hSpace="180" w:wrap="around" w:vAnchor="text" w:hAnchor="page" w:x="5596" w:y="193"/>
        <w:tabs>
          <w:tab w:val="center" w:pos="4153"/>
          <w:tab w:val="right" w:pos="8306"/>
        </w:tabs>
        <w:ind w:left="709"/>
        <w:rPr>
          <w:sz w:val="24"/>
          <w:szCs w:val="24"/>
        </w:rPr>
      </w:pPr>
      <w:r w:rsidRPr="0079729F">
        <w:rPr>
          <w:sz w:val="24"/>
          <w:szCs w:val="24"/>
        </w:rPr>
        <w:lastRenderedPageBreak/>
        <w:t xml:space="preserve">Приложение </w:t>
      </w:r>
    </w:p>
    <w:p w:rsidR="008E7DE1" w:rsidRPr="0079729F" w:rsidRDefault="00533D92" w:rsidP="00A97619">
      <w:pPr>
        <w:framePr w:w="5176" w:hSpace="180" w:wrap="around" w:vAnchor="text" w:hAnchor="page" w:x="5596" w:y="193"/>
        <w:tabs>
          <w:tab w:val="center" w:pos="4153"/>
          <w:tab w:val="right" w:pos="8306"/>
        </w:tabs>
        <w:ind w:left="709"/>
        <w:rPr>
          <w:sz w:val="24"/>
          <w:szCs w:val="24"/>
        </w:rPr>
      </w:pPr>
      <w:r w:rsidRPr="0079729F">
        <w:rPr>
          <w:sz w:val="24"/>
          <w:szCs w:val="24"/>
        </w:rPr>
        <w:t xml:space="preserve">к приказу Комитета по здравоохранению Ленинградской области </w:t>
      </w:r>
    </w:p>
    <w:p w:rsidR="001F1BE5" w:rsidRPr="0079729F" w:rsidRDefault="00533D92" w:rsidP="00A97619">
      <w:pPr>
        <w:framePr w:w="5176" w:hSpace="180" w:wrap="around" w:vAnchor="text" w:hAnchor="page" w:x="5596" w:y="193"/>
        <w:tabs>
          <w:tab w:val="center" w:pos="4153"/>
          <w:tab w:val="right" w:pos="8306"/>
        </w:tabs>
        <w:ind w:left="709"/>
        <w:rPr>
          <w:sz w:val="24"/>
          <w:szCs w:val="24"/>
        </w:rPr>
      </w:pPr>
      <w:r w:rsidRPr="0079729F">
        <w:rPr>
          <w:sz w:val="24"/>
          <w:szCs w:val="24"/>
        </w:rPr>
        <w:t>от «_____»____</w:t>
      </w:r>
      <w:r w:rsidR="0079729F" w:rsidRPr="0079729F">
        <w:rPr>
          <w:sz w:val="24"/>
          <w:szCs w:val="24"/>
        </w:rPr>
        <w:t>__</w:t>
      </w:r>
      <w:r w:rsidR="0079729F">
        <w:rPr>
          <w:sz w:val="24"/>
          <w:szCs w:val="24"/>
        </w:rPr>
        <w:t>___</w:t>
      </w:r>
      <w:r w:rsidR="0079729F" w:rsidRPr="0079729F">
        <w:rPr>
          <w:sz w:val="24"/>
          <w:szCs w:val="24"/>
        </w:rPr>
        <w:t>___</w:t>
      </w:r>
      <w:r w:rsidRPr="0079729F">
        <w:rPr>
          <w:sz w:val="24"/>
          <w:szCs w:val="24"/>
        </w:rPr>
        <w:t>____2018 г</w:t>
      </w:r>
      <w:r w:rsidR="008E7DE1" w:rsidRPr="0079729F">
        <w:rPr>
          <w:sz w:val="24"/>
          <w:szCs w:val="24"/>
        </w:rPr>
        <w:t>ода</w:t>
      </w:r>
      <w:r w:rsidRPr="0079729F">
        <w:rPr>
          <w:sz w:val="24"/>
          <w:szCs w:val="24"/>
        </w:rPr>
        <w:t xml:space="preserve"> </w:t>
      </w:r>
    </w:p>
    <w:p w:rsidR="00807FC8" w:rsidRDefault="00807FC8" w:rsidP="00416B92">
      <w:pPr>
        <w:spacing w:line="276" w:lineRule="auto"/>
        <w:jc w:val="both"/>
      </w:pPr>
    </w:p>
    <w:p w:rsidR="0079729F" w:rsidRDefault="0079729F" w:rsidP="00416B92">
      <w:pPr>
        <w:spacing w:line="276" w:lineRule="auto"/>
        <w:jc w:val="both"/>
      </w:pPr>
      <w:bookmarkStart w:id="0" w:name="_GoBack"/>
      <w:bookmarkEnd w:id="0"/>
    </w:p>
    <w:p w:rsidR="0079729F" w:rsidRDefault="0079729F" w:rsidP="00416B92">
      <w:pPr>
        <w:spacing w:line="276" w:lineRule="auto"/>
        <w:jc w:val="both"/>
      </w:pPr>
    </w:p>
    <w:p w:rsidR="00C674FD" w:rsidRDefault="00C674FD" w:rsidP="0088791E">
      <w:pPr>
        <w:jc w:val="right"/>
      </w:pPr>
    </w:p>
    <w:p w:rsidR="00FD13F0" w:rsidRDefault="00FD13F0" w:rsidP="00266B27">
      <w:pPr>
        <w:jc w:val="center"/>
      </w:pPr>
    </w:p>
    <w:p w:rsidR="0079729F" w:rsidRDefault="0079729F" w:rsidP="00266B27">
      <w:pPr>
        <w:jc w:val="center"/>
      </w:pPr>
      <w:r w:rsidRPr="0079729F">
        <w:t>Перечень</w:t>
      </w:r>
      <w:r w:rsidR="00280F83" w:rsidRPr="0079729F">
        <w:t xml:space="preserve"> случаев и поряд</w:t>
      </w:r>
      <w:r w:rsidRPr="0079729F">
        <w:t>о</w:t>
      </w:r>
      <w:r w:rsidR="00280F83" w:rsidRPr="0079729F">
        <w:t xml:space="preserve">к организации оказания первичной медико-санитарной помощи и специализированной медицинской помощи медицинскими работниками медицинских организаций </w:t>
      </w:r>
      <w:r w:rsidR="00533D92" w:rsidRPr="0079729F">
        <w:t>Ленинградской</w:t>
      </w:r>
      <w:r w:rsidR="00F46834" w:rsidRPr="0079729F">
        <w:t xml:space="preserve"> </w:t>
      </w:r>
    </w:p>
    <w:p w:rsidR="0079729F" w:rsidRDefault="00F46834" w:rsidP="00266B27">
      <w:pPr>
        <w:jc w:val="center"/>
      </w:pPr>
      <w:r w:rsidRPr="0079729F">
        <w:t xml:space="preserve">области </w:t>
      </w:r>
      <w:r w:rsidR="00280F83" w:rsidRPr="0079729F">
        <w:t>вне таких медицинских организаций</w:t>
      </w:r>
      <w:r w:rsidR="00551A38" w:rsidRPr="0079729F">
        <w:t xml:space="preserve"> </w:t>
      </w:r>
      <w:r w:rsidR="00533D92" w:rsidRPr="0079729F">
        <w:t>Ленинградской</w:t>
      </w:r>
      <w:r w:rsidR="00551A38" w:rsidRPr="0079729F">
        <w:t xml:space="preserve"> области</w:t>
      </w:r>
      <w:r w:rsidR="00280F83" w:rsidRPr="0079729F">
        <w:t xml:space="preserve">, </w:t>
      </w:r>
    </w:p>
    <w:p w:rsidR="00266B27" w:rsidRPr="0079729F" w:rsidRDefault="00280F83" w:rsidP="00266B27">
      <w:pPr>
        <w:jc w:val="center"/>
      </w:pPr>
      <w:r w:rsidRPr="0079729F">
        <w:t>а также в иных медицинских организациях</w:t>
      </w:r>
    </w:p>
    <w:p w:rsidR="00266B27" w:rsidRDefault="00266B27" w:rsidP="00266B27">
      <w:pPr>
        <w:jc w:val="both"/>
      </w:pPr>
    </w:p>
    <w:p w:rsidR="005C69B4" w:rsidRDefault="005C69B4" w:rsidP="00DD77E4">
      <w:pPr>
        <w:pStyle w:val="a9"/>
        <w:numPr>
          <w:ilvl w:val="0"/>
          <w:numId w:val="9"/>
        </w:numPr>
        <w:ind w:left="0" w:firstLine="709"/>
        <w:jc w:val="both"/>
      </w:pPr>
      <w:r>
        <w:t xml:space="preserve">Первичная медико-санитарная помощь по месту жительства (пребывания) пациента и по месту выезда мобильной медицинской бригады оказывается медицинскими работниками медицинских организаций Ленинградской области вне таких медицинских организаций Ленинградской области в следующих случаях: 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при внезапных острых заболеваниях, состояниях, не сопровождающихся угрозой жизни пациента и не требующих оказания скорой медицинской помощи; 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при тяжелых хронических заболеваниях, при которых невозможно передвижение пациента; 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при необходимости соблюдения пациентом рекомендованного медицинским работником строгого домашнего (постельного) режима, в том числе по эпидемическим показаниям; 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при патронаже детей до одного года; 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>при необходимости наблюдения детей в возрасте до трех лет до их выздоровления (при инфекционных заболеваниях - независимо от возраста);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>при проведении медицинских осмотров, в том числе профилактических медицинских осмотров, и медицинских освидетельствований в случаях, установленных законодательством Российской Федерации;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>при проведении иммунопрофилактики прививочными бригадами;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>при посещении пациента с целью наблюдения за его состоянием, течением заболевания и своевременного назначения (коррекции) необходимого обследования или лечения (активное посещение);</w:t>
      </w:r>
    </w:p>
    <w:p w:rsidR="005C69B4" w:rsidRDefault="005C69B4" w:rsidP="00DD77E4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при необходимости наблюдения и консультации медицинского работника в случае наличия эпидемиологических показаний; </w:t>
      </w:r>
    </w:p>
    <w:p w:rsidR="00DD77E4" w:rsidRDefault="005C69B4" w:rsidP="008C7C51">
      <w:pPr>
        <w:pStyle w:val="a9"/>
        <w:numPr>
          <w:ilvl w:val="1"/>
          <w:numId w:val="9"/>
        </w:numPr>
        <w:ind w:left="0" w:firstLine="709"/>
        <w:jc w:val="both"/>
      </w:pPr>
      <w:r>
        <w:t xml:space="preserve">по месту выезда мобильной медицинской бригады, в том числе для оказания медицинской помощи жителям населенных пунктов, расположенных на значительном удалении от медицинской организации и (или) имеющих плохую транспортную доступность. </w:t>
      </w:r>
    </w:p>
    <w:p w:rsidR="005C69B4" w:rsidRDefault="005C69B4" w:rsidP="00DD77E4">
      <w:pPr>
        <w:pStyle w:val="a9"/>
        <w:numPr>
          <w:ilvl w:val="0"/>
          <w:numId w:val="9"/>
        </w:numPr>
        <w:ind w:left="0" w:firstLine="709"/>
        <w:jc w:val="both"/>
      </w:pPr>
      <w:r>
        <w:t xml:space="preserve">Первичная медико-санитарная помощь и специализированная медицинская помощь оказывается медицинскими работниками медицинских </w:t>
      </w:r>
      <w:r>
        <w:lastRenderedPageBreak/>
        <w:t>организаций Ленинградской области вне таких медицинских организаций Ленинградской области в ходе медицинского сопровождения при транспортировке гражданина.</w:t>
      </w:r>
    </w:p>
    <w:p w:rsidR="005C69B4" w:rsidRDefault="005C69B4" w:rsidP="00DD77E4">
      <w:pPr>
        <w:pStyle w:val="a9"/>
        <w:ind w:left="0" w:firstLine="709"/>
        <w:jc w:val="both"/>
      </w:pPr>
      <w:r>
        <w:t>Наличие у пациента медицинских показаний для оказания первичной медико-санитарной помощи и специализированной медицинской помощи в ходе медицинского сопровождения при транспортировке пациента принимается лечащим врачом.</w:t>
      </w:r>
    </w:p>
    <w:p w:rsidR="005C69B4" w:rsidRDefault="005C69B4" w:rsidP="00DD77E4">
      <w:pPr>
        <w:pStyle w:val="a9"/>
        <w:ind w:left="0" w:firstLine="709"/>
        <w:jc w:val="both"/>
      </w:pPr>
      <w:r>
        <w:t>Виды и объемы первичной медико-санитарной и специализированной медицинской помощи, оказываемой пациенту в ходе медицинского сопровождения при транспортировке, определяются медицинским работником медицинской организации Ленинградской области, осуществляющим сопровождение пациента.</w:t>
      </w:r>
    </w:p>
    <w:p w:rsidR="00CF4DEE" w:rsidRDefault="005C69B4" w:rsidP="008C7C51">
      <w:pPr>
        <w:pStyle w:val="a9"/>
        <w:numPr>
          <w:ilvl w:val="0"/>
          <w:numId w:val="9"/>
        </w:numPr>
        <w:ind w:left="0" w:firstLine="709"/>
        <w:jc w:val="both"/>
      </w:pPr>
      <w:r>
        <w:t>Первичная медико-санитарная помощь и специализированная медицинская помощь в иных медици</w:t>
      </w:r>
      <w:r w:rsidR="008C7C51">
        <w:t xml:space="preserve">нских организациях оказывается </w:t>
      </w:r>
      <w:r>
        <w:t xml:space="preserve">при направлении пациента на консультацию к врачу-специалисту, проведении дополнительных обследований (лечения) в случае отсутствия эффекта от проводимого лечения при оказании первичной медико-санитарной </w:t>
      </w:r>
      <w:r w:rsidR="00415CA0">
        <w:t xml:space="preserve">или специализированной </w:t>
      </w:r>
      <w:r>
        <w:t>медицинской помощи и (или) отсутствия возможности проведения дополнительных обследований в медицинской орг</w:t>
      </w:r>
      <w:r w:rsidR="008C7C51">
        <w:t>анизации Ленинградской области.</w:t>
      </w:r>
    </w:p>
    <w:sectPr w:rsidR="00CF4DEE" w:rsidSect="0079729F">
      <w:headerReference w:type="default" r:id="rId9"/>
      <w:footerReference w:type="even" r:id="rId10"/>
      <w:footerReference w:type="default" r:id="rId11"/>
      <w:pgSz w:w="11906" w:h="16838"/>
      <w:pgMar w:top="709" w:right="566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33" w:rsidRDefault="00FA0033">
      <w:r>
        <w:separator/>
      </w:r>
    </w:p>
  </w:endnote>
  <w:endnote w:type="continuationSeparator" w:id="0">
    <w:p w:rsidR="00FA0033" w:rsidRDefault="00F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E6" w:rsidRDefault="009F5716" w:rsidP="002418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23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23E6" w:rsidRDefault="006023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E6" w:rsidRDefault="006023E6">
    <w:pPr>
      <w:pStyle w:val="a4"/>
      <w:jc w:val="center"/>
    </w:pPr>
  </w:p>
  <w:p w:rsidR="006023E6" w:rsidRDefault="006023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33" w:rsidRDefault="00FA0033">
      <w:r>
        <w:separator/>
      </w:r>
    </w:p>
  </w:footnote>
  <w:footnote w:type="continuationSeparator" w:id="0">
    <w:p w:rsidR="00FA0033" w:rsidRDefault="00FA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F0" w:rsidRDefault="00FD13F0">
    <w:pPr>
      <w:pStyle w:val="ac"/>
      <w:jc w:val="center"/>
    </w:pPr>
  </w:p>
  <w:p w:rsidR="00FD13F0" w:rsidRDefault="00FD13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0F"/>
    <w:multiLevelType w:val="hybridMultilevel"/>
    <w:tmpl w:val="290AD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D4560"/>
    <w:multiLevelType w:val="hybridMultilevel"/>
    <w:tmpl w:val="716E141C"/>
    <w:lvl w:ilvl="0" w:tplc="B38A4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97DFC"/>
    <w:multiLevelType w:val="multilevel"/>
    <w:tmpl w:val="E5A441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154693"/>
    <w:multiLevelType w:val="hybridMultilevel"/>
    <w:tmpl w:val="6880860A"/>
    <w:lvl w:ilvl="0" w:tplc="B38A4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020F2A"/>
    <w:multiLevelType w:val="hybridMultilevel"/>
    <w:tmpl w:val="FC201B9A"/>
    <w:lvl w:ilvl="0" w:tplc="B38A4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2B6CFD"/>
    <w:multiLevelType w:val="multilevel"/>
    <w:tmpl w:val="6C489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5CE0B60"/>
    <w:multiLevelType w:val="hybridMultilevel"/>
    <w:tmpl w:val="1FEA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B3FB5"/>
    <w:multiLevelType w:val="multilevel"/>
    <w:tmpl w:val="A3A4558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3E7786"/>
    <w:multiLevelType w:val="hybridMultilevel"/>
    <w:tmpl w:val="7550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B3"/>
    <w:rsid w:val="000127C9"/>
    <w:rsid w:val="00014918"/>
    <w:rsid w:val="0002199F"/>
    <w:rsid w:val="00021C46"/>
    <w:rsid w:val="0002747B"/>
    <w:rsid w:val="0004288A"/>
    <w:rsid w:val="00051C98"/>
    <w:rsid w:val="00052076"/>
    <w:rsid w:val="000528FA"/>
    <w:rsid w:val="00052AF7"/>
    <w:rsid w:val="000608E4"/>
    <w:rsid w:val="00064A41"/>
    <w:rsid w:val="00065505"/>
    <w:rsid w:val="00065549"/>
    <w:rsid w:val="0007145F"/>
    <w:rsid w:val="0007444A"/>
    <w:rsid w:val="000801AD"/>
    <w:rsid w:val="00080264"/>
    <w:rsid w:val="00081D55"/>
    <w:rsid w:val="0008234B"/>
    <w:rsid w:val="0008393B"/>
    <w:rsid w:val="00087843"/>
    <w:rsid w:val="000914E1"/>
    <w:rsid w:val="00093AFE"/>
    <w:rsid w:val="00093C44"/>
    <w:rsid w:val="000971F0"/>
    <w:rsid w:val="00097A7E"/>
    <w:rsid w:val="000A6AB7"/>
    <w:rsid w:val="000B04B2"/>
    <w:rsid w:val="000B1F45"/>
    <w:rsid w:val="000B38E2"/>
    <w:rsid w:val="000C00D3"/>
    <w:rsid w:val="000C3EAB"/>
    <w:rsid w:val="000D0567"/>
    <w:rsid w:val="000D083F"/>
    <w:rsid w:val="000E2EFE"/>
    <w:rsid w:val="000E6167"/>
    <w:rsid w:val="000F32FC"/>
    <w:rsid w:val="00101E65"/>
    <w:rsid w:val="00104084"/>
    <w:rsid w:val="00110C4A"/>
    <w:rsid w:val="00112923"/>
    <w:rsid w:val="00116170"/>
    <w:rsid w:val="00117A5C"/>
    <w:rsid w:val="00133462"/>
    <w:rsid w:val="00134E27"/>
    <w:rsid w:val="00135C42"/>
    <w:rsid w:val="001368D3"/>
    <w:rsid w:val="0014112E"/>
    <w:rsid w:val="00142F48"/>
    <w:rsid w:val="001435F0"/>
    <w:rsid w:val="00151205"/>
    <w:rsid w:val="001603D8"/>
    <w:rsid w:val="00162AD9"/>
    <w:rsid w:val="00185505"/>
    <w:rsid w:val="001866D5"/>
    <w:rsid w:val="001A1060"/>
    <w:rsid w:val="001A326D"/>
    <w:rsid w:val="001A3E80"/>
    <w:rsid w:val="001A721E"/>
    <w:rsid w:val="001B2065"/>
    <w:rsid w:val="001B48EB"/>
    <w:rsid w:val="001C46AC"/>
    <w:rsid w:val="001D3477"/>
    <w:rsid w:val="001D6E14"/>
    <w:rsid w:val="001E111D"/>
    <w:rsid w:val="001E31A8"/>
    <w:rsid w:val="001E7205"/>
    <w:rsid w:val="001E7FB5"/>
    <w:rsid w:val="001F079F"/>
    <w:rsid w:val="001F1A63"/>
    <w:rsid w:val="001F1BE5"/>
    <w:rsid w:val="001F55DA"/>
    <w:rsid w:val="001F6FF8"/>
    <w:rsid w:val="001F7ED9"/>
    <w:rsid w:val="00200D41"/>
    <w:rsid w:val="00201D97"/>
    <w:rsid w:val="0020398D"/>
    <w:rsid w:val="002043BA"/>
    <w:rsid w:val="0020762F"/>
    <w:rsid w:val="00214E77"/>
    <w:rsid w:val="0021521F"/>
    <w:rsid w:val="002220E9"/>
    <w:rsid w:val="00225951"/>
    <w:rsid w:val="00225F0E"/>
    <w:rsid w:val="002360D3"/>
    <w:rsid w:val="00241866"/>
    <w:rsid w:val="00247599"/>
    <w:rsid w:val="002539DD"/>
    <w:rsid w:val="0026041A"/>
    <w:rsid w:val="0026093E"/>
    <w:rsid w:val="00263C3E"/>
    <w:rsid w:val="00266B27"/>
    <w:rsid w:val="00270832"/>
    <w:rsid w:val="00273A36"/>
    <w:rsid w:val="0027527E"/>
    <w:rsid w:val="00276065"/>
    <w:rsid w:val="00280F83"/>
    <w:rsid w:val="00281A29"/>
    <w:rsid w:val="00284BAF"/>
    <w:rsid w:val="00285261"/>
    <w:rsid w:val="00286CC5"/>
    <w:rsid w:val="00291FCE"/>
    <w:rsid w:val="00293A31"/>
    <w:rsid w:val="002A33F2"/>
    <w:rsid w:val="002A522F"/>
    <w:rsid w:val="002A6564"/>
    <w:rsid w:val="002B3358"/>
    <w:rsid w:val="002B3648"/>
    <w:rsid w:val="002B370B"/>
    <w:rsid w:val="002C03C4"/>
    <w:rsid w:val="002C7306"/>
    <w:rsid w:val="002D0109"/>
    <w:rsid w:val="002D2982"/>
    <w:rsid w:val="002F2B28"/>
    <w:rsid w:val="002F6947"/>
    <w:rsid w:val="003000A8"/>
    <w:rsid w:val="00300AA9"/>
    <w:rsid w:val="003027C1"/>
    <w:rsid w:val="00303308"/>
    <w:rsid w:val="003059D7"/>
    <w:rsid w:val="003140AF"/>
    <w:rsid w:val="00324104"/>
    <w:rsid w:val="00325DBB"/>
    <w:rsid w:val="00330D9C"/>
    <w:rsid w:val="00331811"/>
    <w:rsid w:val="00357810"/>
    <w:rsid w:val="00361C55"/>
    <w:rsid w:val="00363AEF"/>
    <w:rsid w:val="00372442"/>
    <w:rsid w:val="00372B8C"/>
    <w:rsid w:val="00374189"/>
    <w:rsid w:val="00381025"/>
    <w:rsid w:val="00382DD4"/>
    <w:rsid w:val="00387456"/>
    <w:rsid w:val="00392CBC"/>
    <w:rsid w:val="00397402"/>
    <w:rsid w:val="003A63CC"/>
    <w:rsid w:val="003B25C3"/>
    <w:rsid w:val="003B3C66"/>
    <w:rsid w:val="003B454C"/>
    <w:rsid w:val="003C62DD"/>
    <w:rsid w:val="003C6C11"/>
    <w:rsid w:val="003D295F"/>
    <w:rsid w:val="003D375B"/>
    <w:rsid w:val="003D729C"/>
    <w:rsid w:val="003E71B3"/>
    <w:rsid w:val="003F5CCC"/>
    <w:rsid w:val="003F663C"/>
    <w:rsid w:val="0040067F"/>
    <w:rsid w:val="004016C0"/>
    <w:rsid w:val="00403283"/>
    <w:rsid w:val="004067FC"/>
    <w:rsid w:val="004101E3"/>
    <w:rsid w:val="004122EA"/>
    <w:rsid w:val="00415CA0"/>
    <w:rsid w:val="00416B92"/>
    <w:rsid w:val="00423EEE"/>
    <w:rsid w:val="0042588F"/>
    <w:rsid w:val="004276DE"/>
    <w:rsid w:val="00433C03"/>
    <w:rsid w:val="0044514C"/>
    <w:rsid w:val="004467E5"/>
    <w:rsid w:val="00450170"/>
    <w:rsid w:val="00452488"/>
    <w:rsid w:val="0046229E"/>
    <w:rsid w:val="0048453C"/>
    <w:rsid w:val="004916D1"/>
    <w:rsid w:val="00492CCC"/>
    <w:rsid w:val="004A3EC4"/>
    <w:rsid w:val="004B0043"/>
    <w:rsid w:val="004C084B"/>
    <w:rsid w:val="004C4B24"/>
    <w:rsid w:val="004C5055"/>
    <w:rsid w:val="004D0E4D"/>
    <w:rsid w:val="004D1DFF"/>
    <w:rsid w:val="004D58D9"/>
    <w:rsid w:val="004D76C6"/>
    <w:rsid w:val="004E417F"/>
    <w:rsid w:val="004E638A"/>
    <w:rsid w:val="004F3AE5"/>
    <w:rsid w:val="00502887"/>
    <w:rsid w:val="0051047C"/>
    <w:rsid w:val="005204BB"/>
    <w:rsid w:val="00521B95"/>
    <w:rsid w:val="00523356"/>
    <w:rsid w:val="005245B3"/>
    <w:rsid w:val="0052703E"/>
    <w:rsid w:val="00530438"/>
    <w:rsid w:val="00531DAB"/>
    <w:rsid w:val="00533D92"/>
    <w:rsid w:val="005371F3"/>
    <w:rsid w:val="00543549"/>
    <w:rsid w:val="00544816"/>
    <w:rsid w:val="00545493"/>
    <w:rsid w:val="00545B16"/>
    <w:rsid w:val="00547F32"/>
    <w:rsid w:val="00551A38"/>
    <w:rsid w:val="0055725D"/>
    <w:rsid w:val="00564149"/>
    <w:rsid w:val="00564952"/>
    <w:rsid w:val="0057397E"/>
    <w:rsid w:val="00577A7B"/>
    <w:rsid w:val="00586A13"/>
    <w:rsid w:val="00594DE1"/>
    <w:rsid w:val="005A1214"/>
    <w:rsid w:val="005A17F7"/>
    <w:rsid w:val="005A49F2"/>
    <w:rsid w:val="005B0CFF"/>
    <w:rsid w:val="005B3191"/>
    <w:rsid w:val="005B45E4"/>
    <w:rsid w:val="005B5BCD"/>
    <w:rsid w:val="005C69B4"/>
    <w:rsid w:val="005D4BAE"/>
    <w:rsid w:val="005D5BA6"/>
    <w:rsid w:val="005F19D6"/>
    <w:rsid w:val="005F50BC"/>
    <w:rsid w:val="00600181"/>
    <w:rsid w:val="006023E6"/>
    <w:rsid w:val="00605C4B"/>
    <w:rsid w:val="00612936"/>
    <w:rsid w:val="0062148D"/>
    <w:rsid w:val="00627E7D"/>
    <w:rsid w:val="00631600"/>
    <w:rsid w:val="00633C27"/>
    <w:rsid w:val="00640423"/>
    <w:rsid w:val="006446FA"/>
    <w:rsid w:val="006451A0"/>
    <w:rsid w:val="00647C60"/>
    <w:rsid w:val="0065367E"/>
    <w:rsid w:val="0066253C"/>
    <w:rsid w:val="00667FBA"/>
    <w:rsid w:val="006775F4"/>
    <w:rsid w:val="006818A8"/>
    <w:rsid w:val="006A621B"/>
    <w:rsid w:val="006A631D"/>
    <w:rsid w:val="006A6417"/>
    <w:rsid w:val="006B543E"/>
    <w:rsid w:val="006B69D5"/>
    <w:rsid w:val="006C7089"/>
    <w:rsid w:val="006C71B2"/>
    <w:rsid w:val="006C73C5"/>
    <w:rsid w:val="006E08BE"/>
    <w:rsid w:val="006E4E28"/>
    <w:rsid w:val="006E5F67"/>
    <w:rsid w:val="006F2751"/>
    <w:rsid w:val="006F3894"/>
    <w:rsid w:val="006F3A50"/>
    <w:rsid w:val="00703DF8"/>
    <w:rsid w:val="0070551B"/>
    <w:rsid w:val="00714861"/>
    <w:rsid w:val="0071679B"/>
    <w:rsid w:val="0072092D"/>
    <w:rsid w:val="007210F2"/>
    <w:rsid w:val="007225F0"/>
    <w:rsid w:val="00725943"/>
    <w:rsid w:val="00741134"/>
    <w:rsid w:val="0074563C"/>
    <w:rsid w:val="00746A08"/>
    <w:rsid w:val="00753B1B"/>
    <w:rsid w:val="00755D25"/>
    <w:rsid w:val="00760010"/>
    <w:rsid w:val="0077107A"/>
    <w:rsid w:val="007726F9"/>
    <w:rsid w:val="00773FC1"/>
    <w:rsid w:val="007860F6"/>
    <w:rsid w:val="00787037"/>
    <w:rsid w:val="00791DC1"/>
    <w:rsid w:val="00793A76"/>
    <w:rsid w:val="007958B4"/>
    <w:rsid w:val="00795C5E"/>
    <w:rsid w:val="00796339"/>
    <w:rsid w:val="0079729F"/>
    <w:rsid w:val="00797D64"/>
    <w:rsid w:val="007A4C03"/>
    <w:rsid w:val="007A5115"/>
    <w:rsid w:val="007D432E"/>
    <w:rsid w:val="007E1225"/>
    <w:rsid w:val="007E47AB"/>
    <w:rsid w:val="007F14CB"/>
    <w:rsid w:val="007F26EB"/>
    <w:rsid w:val="007F344B"/>
    <w:rsid w:val="007F53AA"/>
    <w:rsid w:val="00800C55"/>
    <w:rsid w:val="0080456A"/>
    <w:rsid w:val="00807FC8"/>
    <w:rsid w:val="008120A6"/>
    <w:rsid w:val="008261F1"/>
    <w:rsid w:val="00834094"/>
    <w:rsid w:val="00836B83"/>
    <w:rsid w:val="008419EC"/>
    <w:rsid w:val="00846160"/>
    <w:rsid w:val="008473FD"/>
    <w:rsid w:val="00851031"/>
    <w:rsid w:val="008677C4"/>
    <w:rsid w:val="00873064"/>
    <w:rsid w:val="00875A8D"/>
    <w:rsid w:val="00880BBE"/>
    <w:rsid w:val="00887399"/>
    <w:rsid w:val="0088791E"/>
    <w:rsid w:val="00897500"/>
    <w:rsid w:val="008A0F6A"/>
    <w:rsid w:val="008A69DE"/>
    <w:rsid w:val="008C198D"/>
    <w:rsid w:val="008C1E20"/>
    <w:rsid w:val="008C36B2"/>
    <w:rsid w:val="008C3B23"/>
    <w:rsid w:val="008C646B"/>
    <w:rsid w:val="008C7C51"/>
    <w:rsid w:val="008D011B"/>
    <w:rsid w:val="008D051F"/>
    <w:rsid w:val="008D293E"/>
    <w:rsid w:val="008D41E2"/>
    <w:rsid w:val="008E38CB"/>
    <w:rsid w:val="008E3C42"/>
    <w:rsid w:val="008E5365"/>
    <w:rsid w:val="008E7713"/>
    <w:rsid w:val="008E7DE1"/>
    <w:rsid w:val="008F075F"/>
    <w:rsid w:val="008F1D15"/>
    <w:rsid w:val="008F2361"/>
    <w:rsid w:val="008F6F49"/>
    <w:rsid w:val="008F7A9C"/>
    <w:rsid w:val="00904F8A"/>
    <w:rsid w:val="009063EE"/>
    <w:rsid w:val="00910BB8"/>
    <w:rsid w:val="00912EEA"/>
    <w:rsid w:val="00917A18"/>
    <w:rsid w:val="00922619"/>
    <w:rsid w:val="00926AAD"/>
    <w:rsid w:val="00926B56"/>
    <w:rsid w:val="00935CE2"/>
    <w:rsid w:val="00943FCE"/>
    <w:rsid w:val="009638BF"/>
    <w:rsid w:val="009638DD"/>
    <w:rsid w:val="00965392"/>
    <w:rsid w:val="00970547"/>
    <w:rsid w:val="009768AC"/>
    <w:rsid w:val="009808C5"/>
    <w:rsid w:val="00982791"/>
    <w:rsid w:val="00985CA4"/>
    <w:rsid w:val="00986588"/>
    <w:rsid w:val="00990FE3"/>
    <w:rsid w:val="009917BC"/>
    <w:rsid w:val="009A1C00"/>
    <w:rsid w:val="009B4F4B"/>
    <w:rsid w:val="009C1377"/>
    <w:rsid w:val="009C1F7D"/>
    <w:rsid w:val="009D469D"/>
    <w:rsid w:val="009D4F09"/>
    <w:rsid w:val="009D6BCB"/>
    <w:rsid w:val="009E4163"/>
    <w:rsid w:val="009E4ED8"/>
    <w:rsid w:val="009E7F5E"/>
    <w:rsid w:val="009F0910"/>
    <w:rsid w:val="009F1DD6"/>
    <w:rsid w:val="009F36CE"/>
    <w:rsid w:val="009F4964"/>
    <w:rsid w:val="009F50C7"/>
    <w:rsid w:val="009F5716"/>
    <w:rsid w:val="00A01E32"/>
    <w:rsid w:val="00A07F01"/>
    <w:rsid w:val="00A12CBA"/>
    <w:rsid w:val="00A15C59"/>
    <w:rsid w:val="00A163C2"/>
    <w:rsid w:val="00A3305D"/>
    <w:rsid w:val="00A34973"/>
    <w:rsid w:val="00A3603D"/>
    <w:rsid w:val="00A36270"/>
    <w:rsid w:val="00A3682E"/>
    <w:rsid w:val="00A40986"/>
    <w:rsid w:val="00A40C9F"/>
    <w:rsid w:val="00A54363"/>
    <w:rsid w:val="00A55FAB"/>
    <w:rsid w:val="00A70E67"/>
    <w:rsid w:val="00A72D6A"/>
    <w:rsid w:val="00A72DEB"/>
    <w:rsid w:val="00A77E1B"/>
    <w:rsid w:val="00A80976"/>
    <w:rsid w:val="00A87263"/>
    <w:rsid w:val="00A87559"/>
    <w:rsid w:val="00A92210"/>
    <w:rsid w:val="00A97619"/>
    <w:rsid w:val="00A97952"/>
    <w:rsid w:val="00AA1561"/>
    <w:rsid w:val="00AA4D5B"/>
    <w:rsid w:val="00AB0B68"/>
    <w:rsid w:val="00AB41C7"/>
    <w:rsid w:val="00AC0A19"/>
    <w:rsid w:val="00AC7FC1"/>
    <w:rsid w:val="00AD0005"/>
    <w:rsid w:val="00AE23EE"/>
    <w:rsid w:val="00AE2567"/>
    <w:rsid w:val="00AF49D2"/>
    <w:rsid w:val="00B00E90"/>
    <w:rsid w:val="00B057AF"/>
    <w:rsid w:val="00B05AD2"/>
    <w:rsid w:val="00B07937"/>
    <w:rsid w:val="00B14FA8"/>
    <w:rsid w:val="00B153DE"/>
    <w:rsid w:val="00B15999"/>
    <w:rsid w:val="00B1626B"/>
    <w:rsid w:val="00B24D37"/>
    <w:rsid w:val="00B33204"/>
    <w:rsid w:val="00B337F3"/>
    <w:rsid w:val="00B44F1C"/>
    <w:rsid w:val="00B46C88"/>
    <w:rsid w:val="00B62A18"/>
    <w:rsid w:val="00B63227"/>
    <w:rsid w:val="00B7219D"/>
    <w:rsid w:val="00B74078"/>
    <w:rsid w:val="00B77535"/>
    <w:rsid w:val="00B8536D"/>
    <w:rsid w:val="00B90E3E"/>
    <w:rsid w:val="00B91760"/>
    <w:rsid w:val="00B97B77"/>
    <w:rsid w:val="00BB1B00"/>
    <w:rsid w:val="00BC1B81"/>
    <w:rsid w:val="00BD6D39"/>
    <w:rsid w:val="00BE35D2"/>
    <w:rsid w:val="00BE43AB"/>
    <w:rsid w:val="00BE7B7A"/>
    <w:rsid w:val="00BF59E4"/>
    <w:rsid w:val="00BF78C0"/>
    <w:rsid w:val="00C00E43"/>
    <w:rsid w:val="00C02B94"/>
    <w:rsid w:val="00C038F4"/>
    <w:rsid w:val="00C10B11"/>
    <w:rsid w:val="00C13220"/>
    <w:rsid w:val="00C15BF2"/>
    <w:rsid w:val="00C226F3"/>
    <w:rsid w:val="00C33515"/>
    <w:rsid w:val="00C40BC9"/>
    <w:rsid w:val="00C47D21"/>
    <w:rsid w:val="00C50526"/>
    <w:rsid w:val="00C51070"/>
    <w:rsid w:val="00C5372F"/>
    <w:rsid w:val="00C62A0C"/>
    <w:rsid w:val="00C6473E"/>
    <w:rsid w:val="00C674FD"/>
    <w:rsid w:val="00C67CD9"/>
    <w:rsid w:val="00C71D37"/>
    <w:rsid w:val="00C72915"/>
    <w:rsid w:val="00C72CBD"/>
    <w:rsid w:val="00C82243"/>
    <w:rsid w:val="00C9281F"/>
    <w:rsid w:val="00C94073"/>
    <w:rsid w:val="00C9589C"/>
    <w:rsid w:val="00CC4BFE"/>
    <w:rsid w:val="00CD2AC5"/>
    <w:rsid w:val="00CD431C"/>
    <w:rsid w:val="00CE2AB3"/>
    <w:rsid w:val="00CE5354"/>
    <w:rsid w:val="00CE705A"/>
    <w:rsid w:val="00CE7FE7"/>
    <w:rsid w:val="00CF247E"/>
    <w:rsid w:val="00CF4DEE"/>
    <w:rsid w:val="00D10563"/>
    <w:rsid w:val="00D20E4F"/>
    <w:rsid w:val="00D26FEE"/>
    <w:rsid w:val="00D35955"/>
    <w:rsid w:val="00D366CC"/>
    <w:rsid w:val="00D37947"/>
    <w:rsid w:val="00D40B42"/>
    <w:rsid w:val="00D45EFB"/>
    <w:rsid w:val="00D50A1A"/>
    <w:rsid w:val="00D53540"/>
    <w:rsid w:val="00D55397"/>
    <w:rsid w:val="00D61A7B"/>
    <w:rsid w:val="00D76CD5"/>
    <w:rsid w:val="00D83688"/>
    <w:rsid w:val="00D86349"/>
    <w:rsid w:val="00D9524C"/>
    <w:rsid w:val="00DA1ED8"/>
    <w:rsid w:val="00DA783D"/>
    <w:rsid w:val="00DB1CE7"/>
    <w:rsid w:val="00DB214F"/>
    <w:rsid w:val="00DB24AB"/>
    <w:rsid w:val="00DB4307"/>
    <w:rsid w:val="00DC57B1"/>
    <w:rsid w:val="00DC60AB"/>
    <w:rsid w:val="00DD16FF"/>
    <w:rsid w:val="00DD2026"/>
    <w:rsid w:val="00DD35CE"/>
    <w:rsid w:val="00DD6FE1"/>
    <w:rsid w:val="00DD77E4"/>
    <w:rsid w:val="00DE6550"/>
    <w:rsid w:val="00DE6E2E"/>
    <w:rsid w:val="00E0715E"/>
    <w:rsid w:val="00E11F16"/>
    <w:rsid w:val="00E126B5"/>
    <w:rsid w:val="00E12A47"/>
    <w:rsid w:val="00E17B5B"/>
    <w:rsid w:val="00E20732"/>
    <w:rsid w:val="00E20DBF"/>
    <w:rsid w:val="00E21052"/>
    <w:rsid w:val="00E24B67"/>
    <w:rsid w:val="00E26C1C"/>
    <w:rsid w:val="00E315B4"/>
    <w:rsid w:val="00E40A40"/>
    <w:rsid w:val="00E41EC8"/>
    <w:rsid w:val="00E50DBB"/>
    <w:rsid w:val="00E5177F"/>
    <w:rsid w:val="00E55523"/>
    <w:rsid w:val="00E55B92"/>
    <w:rsid w:val="00E56C5E"/>
    <w:rsid w:val="00E57CA1"/>
    <w:rsid w:val="00E6115C"/>
    <w:rsid w:val="00E65646"/>
    <w:rsid w:val="00E729F8"/>
    <w:rsid w:val="00E74BF3"/>
    <w:rsid w:val="00E769C7"/>
    <w:rsid w:val="00E801AA"/>
    <w:rsid w:val="00E90ABC"/>
    <w:rsid w:val="00E93F21"/>
    <w:rsid w:val="00EA04F4"/>
    <w:rsid w:val="00EA2306"/>
    <w:rsid w:val="00EA4386"/>
    <w:rsid w:val="00EC1E6A"/>
    <w:rsid w:val="00EC412A"/>
    <w:rsid w:val="00EC6081"/>
    <w:rsid w:val="00EC6B0C"/>
    <w:rsid w:val="00ED6397"/>
    <w:rsid w:val="00EE4602"/>
    <w:rsid w:val="00EF20C2"/>
    <w:rsid w:val="00F04ADD"/>
    <w:rsid w:val="00F133AE"/>
    <w:rsid w:val="00F25596"/>
    <w:rsid w:val="00F2602C"/>
    <w:rsid w:val="00F415F4"/>
    <w:rsid w:val="00F44B6A"/>
    <w:rsid w:val="00F46834"/>
    <w:rsid w:val="00F46FE8"/>
    <w:rsid w:val="00F47801"/>
    <w:rsid w:val="00F55379"/>
    <w:rsid w:val="00F66782"/>
    <w:rsid w:val="00F77CA2"/>
    <w:rsid w:val="00F81609"/>
    <w:rsid w:val="00F84362"/>
    <w:rsid w:val="00F96A12"/>
    <w:rsid w:val="00FA0033"/>
    <w:rsid w:val="00FA45C3"/>
    <w:rsid w:val="00FB2F2B"/>
    <w:rsid w:val="00FB3D5E"/>
    <w:rsid w:val="00FB7E4D"/>
    <w:rsid w:val="00FC0877"/>
    <w:rsid w:val="00FC3C21"/>
    <w:rsid w:val="00FD13F0"/>
    <w:rsid w:val="00FD4095"/>
    <w:rsid w:val="00FE3D81"/>
    <w:rsid w:val="00FE41FB"/>
    <w:rsid w:val="00FF10BE"/>
    <w:rsid w:val="00FF10F6"/>
    <w:rsid w:val="00FF2856"/>
    <w:rsid w:val="00FF38FD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245B3"/>
    <w:rPr>
      <w:rFonts w:ascii="Times New Roman" w:eastAsia="Times New Roman" w:hAnsi="Times New Roman"/>
    </w:rPr>
  </w:style>
  <w:style w:type="paragraph" w:styleId="a4">
    <w:name w:val="footer"/>
    <w:basedOn w:val="a"/>
    <w:link w:val="a5"/>
    <w:uiPriority w:val="99"/>
    <w:rsid w:val="005245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245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5245B3"/>
  </w:style>
  <w:style w:type="paragraph" w:styleId="a7">
    <w:name w:val="Balloon Text"/>
    <w:basedOn w:val="a"/>
    <w:link w:val="a8"/>
    <w:uiPriority w:val="99"/>
    <w:semiHidden/>
    <w:unhideWhenUsed/>
    <w:rsid w:val="005245B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45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6339"/>
    <w:pPr>
      <w:ind w:left="720"/>
      <w:contextualSpacing/>
    </w:pPr>
  </w:style>
  <w:style w:type="table" w:styleId="aa">
    <w:name w:val="Table Grid"/>
    <w:basedOn w:val="a1"/>
    <w:uiPriority w:val="59"/>
    <w:rsid w:val="0007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273A36"/>
    <w:rPr>
      <w:color w:val="0000FF"/>
      <w:u w:val="single"/>
    </w:rPr>
  </w:style>
  <w:style w:type="paragraph" w:customStyle="1" w:styleId="ConsPlusNormal">
    <w:name w:val="ConsPlusNormal"/>
    <w:uiPriority w:val="99"/>
    <w:rsid w:val="00A77E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header"/>
    <w:basedOn w:val="a"/>
    <w:link w:val="ad"/>
    <w:uiPriority w:val="99"/>
    <w:unhideWhenUsed/>
    <w:rsid w:val="005B0C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B0CFF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245B3"/>
    <w:rPr>
      <w:rFonts w:ascii="Times New Roman" w:eastAsia="Times New Roman" w:hAnsi="Times New Roman"/>
    </w:rPr>
  </w:style>
  <w:style w:type="paragraph" w:styleId="a4">
    <w:name w:val="footer"/>
    <w:basedOn w:val="a"/>
    <w:link w:val="a5"/>
    <w:uiPriority w:val="99"/>
    <w:rsid w:val="005245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245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5245B3"/>
  </w:style>
  <w:style w:type="paragraph" w:styleId="a7">
    <w:name w:val="Balloon Text"/>
    <w:basedOn w:val="a"/>
    <w:link w:val="a8"/>
    <w:uiPriority w:val="99"/>
    <w:semiHidden/>
    <w:unhideWhenUsed/>
    <w:rsid w:val="005245B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45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6339"/>
    <w:pPr>
      <w:ind w:left="720"/>
      <w:contextualSpacing/>
    </w:pPr>
  </w:style>
  <w:style w:type="table" w:styleId="aa">
    <w:name w:val="Table Grid"/>
    <w:basedOn w:val="a1"/>
    <w:uiPriority w:val="59"/>
    <w:rsid w:val="0007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273A36"/>
    <w:rPr>
      <w:color w:val="0000FF"/>
      <w:u w:val="single"/>
    </w:rPr>
  </w:style>
  <w:style w:type="paragraph" w:customStyle="1" w:styleId="ConsPlusNormal">
    <w:name w:val="ConsPlusNormal"/>
    <w:uiPriority w:val="99"/>
    <w:rsid w:val="00A77E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header"/>
    <w:basedOn w:val="a"/>
    <w:link w:val="ad"/>
    <w:uiPriority w:val="99"/>
    <w:unhideWhenUsed/>
    <w:rsid w:val="005B0C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B0CF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26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91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8F5F-F80C-467E-91D0-C04D1E98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http://sevastopol.bezformata.ru/word/ob-osnovah-ohrani-zdorovya-grazhdan-v-rossijskoj-federatcii/313906/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Челышева</cp:lastModifiedBy>
  <cp:revision>6</cp:revision>
  <cp:lastPrinted>2018-04-02T02:29:00Z</cp:lastPrinted>
  <dcterms:created xsi:type="dcterms:W3CDTF">2018-04-10T10:49:00Z</dcterms:created>
  <dcterms:modified xsi:type="dcterms:W3CDTF">2018-06-13T06:20:00Z</dcterms:modified>
</cp:coreProperties>
</file>