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C8" w:rsidRDefault="00EB3FC8" w:rsidP="00EB3FC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3FC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B333F" w:rsidRPr="000B333F" w:rsidRDefault="000B333F" w:rsidP="00EB3FC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4"/>
          <w:szCs w:val="28"/>
        </w:rPr>
      </w:pPr>
    </w:p>
    <w:p w:rsidR="00EB3FC8" w:rsidRPr="00EB3FC8" w:rsidRDefault="00EB3FC8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FC8">
        <w:rPr>
          <w:rFonts w:ascii="Times New Roman" w:hAnsi="Times New Roman" w:cs="Times New Roman"/>
          <w:sz w:val="28"/>
          <w:szCs w:val="28"/>
        </w:rPr>
        <w:t>«Веерное согласование»</w:t>
      </w:r>
    </w:p>
    <w:p w:rsidR="004217E6" w:rsidRDefault="000B333F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</w:t>
      </w:r>
      <w:r w:rsidRPr="000B3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33F" w:rsidRDefault="000B333F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333F">
        <w:rPr>
          <w:rFonts w:ascii="Times New Roman" w:hAnsi="Times New Roman" w:cs="Times New Roman"/>
          <w:sz w:val="28"/>
          <w:szCs w:val="28"/>
        </w:rPr>
        <w:t>Ленинградской области –</w:t>
      </w:r>
    </w:p>
    <w:p w:rsidR="000B333F" w:rsidRDefault="004217E6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внутренней политике</w:t>
      </w:r>
    </w:p>
    <w:p w:rsidR="002843E0" w:rsidRDefault="002843E0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FC8" w:rsidRPr="00EB3FC8" w:rsidRDefault="004217E6" w:rsidP="002843E0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843E0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</w:t>
      </w:r>
      <w:r w:rsidR="000B333F" w:rsidRPr="000B3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Перминов</w:t>
      </w:r>
      <w:proofErr w:type="spellEnd"/>
    </w:p>
    <w:p w:rsidR="00EB3FC8" w:rsidRPr="00EB3FC8" w:rsidRDefault="00EB3FC8" w:rsidP="00EB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194A" w:rsidRPr="003C3EF0" w:rsidRDefault="007E194A" w:rsidP="003C3E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194A" w:rsidRPr="003C3EF0" w:rsidRDefault="007E194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F0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7E194A" w:rsidRPr="003C3EF0" w:rsidRDefault="006E71B7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6031" w:rsidRPr="003C3EF0" w:rsidRDefault="00216031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4A" w:rsidRPr="003C3EF0" w:rsidRDefault="007E194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>от ________________201</w:t>
      </w:r>
      <w:r w:rsidR="00745F27" w:rsidRPr="003C3EF0">
        <w:rPr>
          <w:rFonts w:ascii="Times New Roman" w:hAnsi="Times New Roman" w:cs="Times New Roman"/>
          <w:sz w:val="28"/>
          <w:szCs w:val="28"/>
        </w:rPr>
        <w:t>7</w:t>
      </w:r>
      <w:r w:rsidRPr="003C3EF0">
        <w:rPr>
          <w:rFonts w:ascii="Times New Roman" w:hAnsi="Times New Roman" w:cs="Times New Roman"/>
          <w:sz w:val="28"/>
          <w:szCs w:val="28"/>
        </w:rPr>
        <w:t xml:space="preserve"> года №_______</w:t>
      </w:r>
    </w:p>
    <w:p w:rsidR="007D4ADA" w:rsidRPr="003C3EF0" w:rsidRDefault="007D4AD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194A" w:rsidRPr="00655A7D" w:rsidRDefault="006875BC" w:rsidP="003C3EF0">
      <w:pPr>
        <w:pStyle w:val="ConsPlusNormal"/>
        <w:ind w:firstLine="540"/>
        <w:contextualSpacing/>
        <w:jc w:val="center"/>
        <w:rPr>
          <w:b/>
        </w:rPr>
      </w:pPr>
      <w:r w:rsidRPr="00655A7D">
        <w:rPr>
          <w:b/>
        </w:rPr>
        <w:t xml:space="preserve">О внесении </w:t>
      </w:r>
      <w:r w:rsidR="00A32DDE" w:rsidRPr="00655A7D">
        <w:rPr>
          <w:b/>
        </w:rPr>
        <w:t>изменени</w:t>
      </w:r>
      <w:r w:rsidR="00F85F0F">
        <w:rPr>
          <w:b/>
        </w:rPr>
        <w:t>я</w:t>
      </w:r>
      <w:r w:rsidR="00A32DDE" w:rsidRPr="00655A7D">
        <w:rPr>
          <w:b/>
        </w:rPr>
        <w:t xml:space="preserve"> в постановление Правительства Ленинградской области от </w:t>
      </w:r>
      <w:r w:rsidR="00B95D69" w:rsidRPr="00655A7D">
        <w:rPr>
          <w:b/>
        </w:rPr>
        <w:t>23</w:t>
      </w:r>
      <w:r w:rsidR="00A32DDE" w:rsidRPr="00655A7D">
        <w:rPr>
          <w:b/>
        </w:rPr>
        <w:t> </w:t>
      </w:r>
      <w:r w:rsidR="00B95D69" w:rsidRPr="00655A7D">
        <w:rPr>
          <w:b/>
        </w:rPr>
        <w:t>апреля</w:t>
      </w:r>
      <w:r w:rsidR="00A32DDE" w:rsidRPr="00655A7D">
        <w:rPr>
          <w:b/>
        </w:rPr>
        <w:t xml:space="preserve"> 20</w:t>
      </w:r>
      <w:r w:rsidR="00B95D69" w:rsidRPr="00655A7D">
        <w:rPr>
          <w:b/>
        </w:rPr>
        <w:t>15</w:t>
      </w:r>
      <w:r w:rsidR="00A32DDE" w:rsidRPr="00655A7D">
        <w:rPr>
          <w:b/>
        </w:rPr>
        <w:t xml:space="preserve"> года № </w:t>
      </w:r>
      <w:r w:rsidR="00B95D69" w:rsidRPr="00655A7D">
        <w:rPr>
          <w:b/>
        </w:rPr>
        <w:t>123</w:t>
      </w:r>
      <w:r w:rsidR="00A32DDE" w:rsidRPr="00655A7D">
        <w:rPr>
          <w:b/>
        </w:rPr>
        <w:t xml:space="preserve"> «Об утверждении </w:t>
      </w:r>
      <w:proofErr w:type="gramStart"/>
      <w:r w:rsidR="00B95D69" w:rsidRPr="00655A7D">
        <w:rPr>
          <w:b/>
        </w:rPr>
        <w:t>Порядка расходования средств областного бюджета Ленинградской области</w:t>
      </w:r>
      <w:proofErr w:type="gramEnd"/>
      <w:r w:rsidR="00B95D69" w:rsidRPr="00655A7D">
        <w:rPr>
          <w:b/>
        </w:rPr>
        <w:t xml:space="preserve"> на мероприятия по приему и направлению делегаций</w:t>
      </w:r>
      <w:r w:rsidR="00A32DDE" w:rsidRPr="00655A7D">
        <w:rPr>
          <w:b/>
        </w:rPr>
        <w:t>»</w:t>
      </w:r>
    </w:p>
    <w:p w:rsidR="007E194A" w:rsidRPr="003C3EF0" w:rsidRDefault="007E194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B74" w:rsidRPr="003C3EF0" w:rsidRDefault="003C3EF0" w:rsidP="003C3E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В соответствии со статьей 39 У</w:t>
      </w:r>
      <w:bookmarkStart w:id="0" w:name="_GoBack"/>
      <w:bookmarkEnd w:id="0"/>
      <w:r w:rsidRPr="003C3E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става Ленинградской области, </w:t>
      </w:r>
      <w:r w:rsidRPr="003C3EF0">
        <w:rPr>
          <w:rFonts w:ascii="Times New Roman" w:hAnsi="Times New Roman" w:cs="Times New Roman"/>
          <w:bCs/>
          <w:sz w:val="28"/>
          <w:szCs w:val="28"/>
        </w:rPr>
        <w:t xml:space="preserve">областным </w:t>
      </w:r>
      <w:hyperlink r:id="rId9" w:history="1">
        <w:r w:rsidRPr="00F936F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3C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EF0">
        <w:rPr>
          <w:rFonts w:ascii="Times New Roman" w:hAnsi="Times New Roman" w:cs="Times New Roman"/>
          <w:sz w:val="28"/>
          <w:szCs w:val="28"/>
        </w:rPr>
        <w:t xml:space="preserve">Ленинградской области от 11 декабря 2007 года №174-оз «О правовых актах Ленинградской области» </w:t>
      </w:r>
      <w:r w:rsidR="006E2B74" w:rsidRPr="003C3EF0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F85F0F" w:rsidRDefault="006E2B74" w:rsidP="003C3EF0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от 23 апреля 2015 года № 123 «Об утверждении Порядка расходования средств областного бюджета Ленинградской области на мероприятия по приему и направлению делегаций» </w:t>
      </w:r>
      <w:r w:rsidR="00F85F0F">
        <w:rPr>
          <w:rFonts w:ascii="Times New Roman" w:hAnsi="Times New Roman" w:cs="Times New Roman"/>
          <w:bCs/>
          <w:sz w:val="28"/>
          <w:szCs w:val="28"/>
        </w:rPr>
        <w:t>следующее изменение:</w:t>
      </w:r>
    </w:p>
    <w:p w:rsidR="00F85F0F" w:rsidRPr="00DC683B" w:rsidRDefault="00F85F0F" w:rsidP="00DC6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83B">
        <w:rPr>
          <w:rFonts w:ascii="Times New Roman" w:hAnsi="Times New Roman" w:cs="Times New Roman"/>
          <w:bCs/>
          <w:sz w:val="28"/>
          <w:szCs w:val="28"/>
        </w:rPr>
        <w:t xml:space="preserve">Приложение 5 (Направления расходования средств областного бюджета Ленинградской области на мероприятия по направлению делегаций Ленинградской области в субъекты Российской Федерации и за рубеж) дополнить пунктом 10 следующего содержания: </w:t>
      </w:r>
    </w:p>
    <w:p w:rsidR="004A1319" w:rsidRPr="003C3EF0" w:rsidRDefault="00F85F0F" w:rsidP="00F85F0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F0F">
        <w:rPr>
          <w:rFonts w:ascii="Times New Roman" w:hAnsi="Times New Roman" w:cs="Times New Roman"/>
          <w:bCs/>
          <w:sz w:val="28"/>
          <w:szCs w:val="28"/>
        </w:rPr>
        <w:t xml:space="preserve">«10. Оплата организации официальных мероприятий информационного характера (проведение презентаций,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-ярмарочной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конгрессной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деятельности)</w:t>
      </w:r>
      <w:r w:rsidR="00EB6717" w:rsidRPr="003C3E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B6717" w:rsidRPr="003C3EF0" w:rsidRDefault="00EB6717" w:rsidP="003C3EF0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5853DD" w:rsidRPr="003C3EF0">
        <w:rPr>
          <w:rFonts w:ascii="Times New Roman" w:hAnsi="Times New Roman" w:cs="Times New Roman"/>
          <w:sz w:val="28"/>
          <w:szCs w:val="28"/>
        </w:rPr>
        <w:t>подписания</w:t>
      </w:r>
      <w:r w:rsidRPr="003C3EF0">
        <w:rPr>
          <w:rFonts w:ascii="Times New Roman" w:hAnsi="Times New Roman" w:cs="Times New Roman"/>
          <w:sz w:val="28"/>
          <w:szCs w:val="28"/>
        </w:rPr>
        <w:t>.</w:t>
      </w:r>
    </w:p>
    <w:p w:rsidR="00F936F1" w:rsidRDefault="00F936F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6F1" w:rsidRDefault="00F936F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EB6717" w:rsidRPr="003C3EF0" w:rsidRDefault="00EB6717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680AA7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6F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C3EF0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F0F" w:rsidRDefault="00F85F0F" w:rsidP="00F85F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Pr="00F85F0F" w:rsidRDefault="00655A7D" w:rsidP="00F85F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F0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СОГЛАСОВАНО: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Кучерявый М.М.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Перминов С.Н.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Марков Р.И.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Бурлаков А.Д.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 Н.П.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Коваль О.С.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Москвин М.И.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Ялов Д.А.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Яхнюк</w:t>
      </w:r>
      <w:proofErr w:type="spellEnd"/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С.В.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Красненко Л.Н.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F85F0F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Минин А.Ю.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6717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Петров И.В.</w:t>
      </w:r>
    </w:p>
    <w:p w:rsidR="002843E0" w:rsidRDefault="002843E0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3E0" w:rsidRDefault="002843E0" w:rsidP="002843E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Макаров А.Е.</w:t>
      </w:r>
    </w:p>
    <w:p w:rsidR="00655A7D" w:rsidRP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Pr="003C3EF0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Pr="00F53764" w:rsidRDefault="00655A7D" w:rsidP="00655A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5A7D" w:rsidRPr="00F53764" w:rsidRDefault="00655A7D" w:rsidP="00655A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6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655A7D" w:rsidRPr="00BD10F6" w:rsidRDefault="00655A7D" w:rsidP="00655A7D">
      <w:pPr>
        <w:pStyle w:val="ConsPlusNormal"/>
        <w:ind w:firstLine="567"/>
        <w:contextualSpacing/>
        <w:jc w:val="center"/>
        <w:rPr>
          <w:b/>
        </w:rPr>
      </w:pPr>
      <w:r>
        <w:rPr>
          <w:b/>
        </w:rPr>
        <w:t>«</w:t>
      </w:r>
      <w:r w:rsidRPr="00B90BA2">
        <w:rPr>
          <w:b/>
        </w:rPr>
        <w:t>О внесении изменени</w:t>
      </w:r>
      <w:r w:rsidR="00F85F0F">
        <w:rPr>
          <w:b/>
        </w:rPr>
        <w:t>я</w:t>
      </w:r>
      <w:r w:rsidRPr="00B90BA2">
        <w:rPr>
          <w:b/>
        </w:rPr>
        <w:t xml:space="preserve"> в постановление Правительства Ленинградской области от 23 апреля 2015 года № 123 «Об утверждении </w:t>
      </w:r>
      <w:proofErr w:type="gramStart"/>
      <w:r w:rsidRPr="00B90BA2">
        <w:rPr>
          <w:b/>
        </w:rPr>
        <w:t>Порядка расходования средств областного бюджета Ленинградской области</w:t>
      </w:r>
      <w:proofErr w:type="gramEnd"/>
      <w:r w:rsidRPr="00B90BA2">
        <w:rPr>
          <w:b/>
        </w:rPr>
        <w:t xml:space="preserve"> на мероприятия по приему и направлению делегаций»</w:t>
      </w:r>
    </w:p>
    <w:p w:rsidR="00655A7D" w:rsidRPr="00F53764" w:rsidRDefault="00655A7D" w:rsidP="00655A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D" w:rsidRPr="0072417F" w:rsidRDefault="00655A7D" w:rsidP="00655A7D">
      <w:pPr>
        <w:pStyle w:val="ConsPlusNormal"/>
        <w:ind w:firstLine="567"/>
        <w:contextualSpacing/>
        <w:jc w:val="both"/>
      </w:pPr>
      <w:proofErr w:type="gramStart"/>
      <w:r w:rsidRPr="00F53764">
        <w:t xml:space="preserve">Проект постановления Правительства Ленинградской области </w:t>
      </w:r>
      <w:r>
        <w:t>«</w:t>
      </w:r>
      <w:r w:rsidRPr="003C3EF0">
        <w:t>О внесении изменени</w:t>
      </w:r>
      <w:r w:rsidR="00F85F0F">
        <w:t>я</w:t>
      </w:r>
      <w:r w:rsidRPr="003C3EF0">
        <w:t xml:space="preserve"> в постановление Правительства Ленинградской области от 23 апреля 2015 года № 123 «Об утверждении Порядка расходования средств областного бюджета Ленинградской области на мероприятия по приему и направлению делегаций»</w:t>
      </w:r>
      <w:r>
        <w:t xml:space="preserve"> (далее – Проект) </w:t>
      </w:r>
      <w:r w:rsidRPr="00F53764">
        <w:t xml:space="preserve">разработан комитетом по внешним связям Ленинградской области в соответствии со статьей </w:t>
      </w:r>
      <w:r>
        <w:t>39 Устава Ленинградской области с целью приведения в соответствие с действующим законодательством</w:t>
      </w:r>
      <w:proofErr w:type="gramEnd"/>
      <w:r>
        <w:t xml:space="preserve"> и актуализации  </w:t>
      </w:r>
      <w:proofErr w:type="gramStart"/>
      <w:r w:rsidRPr="003C3EF0">
        <w:t>Порядка расходования средств областного бюджета Ленинградской области</w:t>
      </w:r>
      <w:proofErr w:type="gramEnd"/>
      <w:r w:rsidRPr="003C3EF0">
        <w:t xml:space="preserve"> на мероприятия по приему и направлению делегаций</w:t>
      </w:r>
      <w:r>
        <w:t xml:space="preserve"> (далее – Порядок)</w:t>
      </w:r>
      <w:r w:rsidRPr="00B3172E">
        <w:t xml:space="preserve">, утвержденного </w:t>
      </w:r>
      <w:r w:rsidRPr="00B3172E">
        <w:rPr>
          <w:rFonts w:eastAsia="Times New Roman"/>
          <w:lang w:eastAsia="ru-RU"/>
        </w:rPr>
        <w:t>п</w:t>
      </w:r>
      <w:r w:rsidRPr="00B3172E">
        <w:t xml:space="preserve">остановлением Правительства Ленинградской области от </w:t>
      </w:r>
      <w:r w:rsidRPr="0072417F">
        <w:t xml:space="preserve">23 апреля 2015 года № 123  (далее – </w:t>
      </w:r>
      <w:r>
        <w:t>постановление №123</w:t>
      </w:r>
      <w:r w:rsidRPr="0072417F">
        <w:t>).</w:t>
      </w:r>
    </w:p>
    <w:p w:rsidR="00655A7D" w:rsidRPr="001C6E79" w:rsidRDefault="00F85F0F" w:rsidP="00F85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1C6E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связи с внесением изменений </w:t>
      </w:r>
      <w:r w:rsidRPr="001C6E79">
        <w:rPr>
          <w:rFonts w:ascii="Times New Roman" w:hAnsi="Times New Roman" w:cs="Times New Roman"/>
          <w:sz w:val="28"/>
          <w:szCs w:val="28"/>
        </w:rPr>
        <w:t>в областной закон от 09.12.2016 №90-оз «Об областном бюджете Ленинградской области на 2017 год и на плановый период 2018 и 2019 годов» в части увеличения расходов по мероприятию «Организация приема и направления делегаций в рамках международного, внешнеэкономического и межрегионального сотрудничества Ленинградской области» основного мероприятия «Развитие международных, внешнеэкономических и межрегиональных связей» подпрограммы «Развитие международных и межрегиональных</w:t>
      </w:r>
      <w:proofErr w:type="gramEnd"/>
      <w:r w:rsidRPr="001C6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E79">
        <w:rPr>
          <w:rFonts w:ascii="Times New Roman" w:hAnsi="Times New Roman" w:cs="Times New Roman"/>
          <w:sz w:val="28"/>
          <w:szCs w:val="28"/>
        </w:rPr>
        <w:t>связей Ленинградской области» государственной Ленинградской области «Стимулирование экономической активности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655A7D" w:rsidRPr="001C6E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риложение 5 </w:t>
      </w:r>
      <w:r w:rsidRPr="001C6E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Порядку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F85F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Направления расходования средств областного бюджета Ленинградской области на мероприятия по направлению делегаций Ленинградской области в субъекты Российской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Федерации и за рубеж)</w:t>
      </w:r>
      <w:r w:rsidR="00DC68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мероприятиями по о</w:t>
      </w:r>
      <w:r w:rsidRPr="00F85F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</w:t>
      </w:r>
      <w:r w:rsidRPr="00F85F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организации официальных мероприятий информационного характера (проведение презентаций, </w:t>
      </w:r>
      <w:proofErr w:type="spellStart"/>
      <w:r w:rsidRPr="00F85F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выставочно</w:t>
      </w:r>
      <w:proofErr w:type="spellEnd"/>
      <w:r w:rsidRPr="00F85F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-ярмарочной и </w:t>
      </w:r>
      <w:proofErr w:type="spellStart"/>
      <w:r w:rsidRPr="00F85F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конгрессной</w:t>
      </w:r>
      <w:proofErr w:type="spellEnd"/>
      <w:r w:rsidRPr="00F85F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деятельности).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End"/>
    </w:p>
    <w:p w:rsidR="00655A7D" w:rsidRPr="00913418" w:rsidRDefault="00655A7D" w:rsidP="00655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418">
        <w:rPr>
          <w:rFonts w:ascii="Times New Roman" w:hAnsi="Times New Roman" w:cs="Times New Roman"/>
          <w:sz w:val="28"/>
          <w:szCs w:val="28"/>
        </w:rPr>
        <w:t>Проект не затрагивает вопросы осуществления предпринимательской и инвестиционной деятельности, в связи с чем</w:t>
      </w:r>
      <w:r w:rsidR="00B14F62">
        <w:rPr>
          <w:rFonts w:ascii="Times New Roman" w:hAnsi="Times New Roman" w:cs="Times New Roman"/>
          <w:sz w:val="28"/>
          <w:szCs w:val="28"/>
        </w:rPr>
        <w:t>,</w:t>
      </w:r>
      <w:r w:rsidRPr="00913418">
        <w:rPr>
          <w:rFonts w:ascii="Times New Roman" w:hAnsi="Times New Roman" w:cs="Times New Roman"/>
          <w:sz w:val="28"/>
          <w:szCs w:val="28"/>
        </w:rPr>
        <w:t xml:space="preserve">  проведение процедуры оценки регулирующего воздействия с составлением заключения об оценке регулирующего воздействия Комитета экономического развития и инвестиционной деятельности Ленинградской области в отношении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3418">
        <w:rPr>
          <w:rFonts w:ascii="Times New Roman" w:hAnsi="Times New Roman" w:cs="Times New Roman"/>
          <w:sz w:val="28"/>
          <w:szCs w:val="28"/>
        </w:rPr>
        <w:t>роекта не требуется.</w:t>
      </w:r>
    </w:p>
    <w:p w:rsidR="00655A7D" w:rsidRDefault="00655A7D" w:rsidP="00655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A7D" w:rsidRPr="00F53764" w:rsidRDefault="00F85F0F" w:rsidP="00655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5A7D" w:rsidRPr="00F5376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55A7D" w:rsidRPr="00F53764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655A7D" w:rsidRPr="00F53764" w:rsidRDefault="00655A7D" w:rsidP="00655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64">
        <w:rPr>
          <w:rFonts w:ascii="Times New Roman" w:hAnsi="Times New Roman" w:cs="Times New Roman"/>
          <w:sz w:val="28"/>
          <w:szCs w:val="28"/>
        </w:rPr>
        <w:t>по внешним связям</w:t>
      </w:r>
    </w:p>
    <w:p w:rsidR="00DC683B" w:rsidRDefault="00655A7D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64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53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5F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F0F">
        <w:rPr>
          <w:rFonts w:ascii="Times New Roman" w:hAnsi="Times New Roman" w:cs="Times New Roman"/>
          <w:sz w:val="28"/>
          <w:szCs w:val="28"/>
        </w:rPr>
        <w:t>А.Ю.Минин</w:t>
      </w:r>
    </w:p>
    <w:p w:rsidR="006D2A7D" w:rsidRPr="006D2A7D" w:rsidRDefault="006D2A7D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A7D" w:rsidRPr="006D2A7D" w:rsidRDefault="00DC683B" w:rsidP="006D2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Алексеева И.С. (2244,  274-44-36, </w:t>
      </w:r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</w:t>
      </w:r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alekseeva</w:t>
      </w:r>
      <w:proofErr w:type="spellEnd"/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lenreg</w:t>
      </w:r>
      <w:proofErr w:type="spellEnd"/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55A7D" w:rsidRPr="00655A7D" w:rsidRDefault="00655A7D" w:rsidP="0065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B14F62" w:rsidRPr="00B14F62" w:rsidRDefault="00B14F62" w:rsidP="00B1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B14F62" w:rsidRDefault="00B14F62" w:rsidP="00B1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</w:t>
      </w:r>
      <w:r w:rsidR="00F8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1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Правительства Ленинградской области от 23 апреля 2015 года № 123 «Об утверждении </w:t>
      </w:r>
      <w:proofErr w:type="gramStart"/>
      <w:r w:rsidRPr="00B1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расходования средств областного бюджета Ленинградской области</w:t>
      </w:r>
      <w:proofErr w:type="gramEnd"/>
      <w:r w:rsidRPr="00B1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мероприятия по приему и направлению делегаций»</w:t>
      </w:r>
    </w:p>
    <w:p w:rsidR="00655A7D" w:rsidRDefault="00655A7D" w:rsidP="004E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E4" w:rsidRPr="00BF3111" w:rsidRDefault="006D2A7D" w:rsidP="0055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4E38E4">
        <w:rPr>
          <w:rFonts w:ascii="Times New Roman" w:hAnsi="Times New Roman"/>
          <w:sz w:val="28"/>
          <w:szCs w:val="28"/>
        </w:rPr>
        <w:t>В 201</w:t>
      </w:r>
      <w:r w:rsidR="00AC65ED">
        <w:rPr>
          <w:rFonts w:ascii="Times New Roman" w:hAnsi="Times New Roman"/>
          <w:sz w:val="28"/>
          <w:szCs w:val="28"/>
        </w:rPr>
        <w:t>7</w:t>
      </w:r>
      <w:r w:rsidR="004E38E4">
        <w:rPr>
          <w:rFonts w:ascii="Times New Roman" w:hAnsi="Times New Roman"/>
          <w:sz w:val="28"/>
          <w:szCs w:val="28"/>
        </w:rPr>
        <w:t xml:space="preserve"> году общий объем запланированных бюджетных средств на подпрограмму 6 «Развитие международных и межрегиональных связей Ленинградской области» государственной программы Ленинградской области «Стимулирование экономической активности Ленинградской области» </w:t>
      </w:r>
      <w:r w:rsidR="004E38E4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AC65ED">
        <w:rPr>
          <w:rFonts w:ascii="Times New Roman" w:hAnsi="Times New Roman" w:cs="Times New Roman"/>
          <w:sz w:val="28"/>
          <w:szCs w:val="28"/>
        </w:rPr>
        <w:t>п</w:t>
      </w:r>
      <w:r w:rsidRPr="006D2A7D">
        <w:rPr>
          <w:rFonts w:ascii="Times New Roman" w:hAnsi="Times New Roman" w:cs="Times New Roman"/>
          <w:sz w:val="28"/>
          <w:szCs w:val="28"/>
        </w:rPr>
        <w:t>остановление</w:t>
      </w:r>
      <w:r w:rsidR="004E38E4">
        <w:rPr>
          <w:rFonts w:ascii="Times New Roman" w:hAnsi="Times New Roman" w:cs="Times New Roman"/>
          <w:sz w:val="28"/>
          <w:szCs w:val="28"/>
        </w:rPr>
        <w:t>м</w:t>
      </w:r>
      <w:r w:rsidRPr="006D2A7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14.11.2013 </w:t>
      </w:r>
      <w:r w:rsidR="004E38E4">
        <w:rPr>
          <w:rFonts w:ascii="Times New Roman" w:hAnsi="Times New Roman" w:cs="Times New Roman"/>
          <w:sz w:val="28"/>
          <w:szCs w:val="28"/>
        </w:rPr>
        <w:t>№</w:t>
      </w:r>
      <w:r w:rsidRPr="006D2A7D">
        <w:rPr>
          <w:rFonts w:ascii="Times New Roman" w:hAnsi="Times New Roman" w:cs="Times New Roman"/>
          <w:sz w:val="28"/>
          <w:szCs w:val="28"/>
        </w:rPr>
        <w:t xml:space="preserve"> 394 </w:t>
      </w:r>
      <w:r w:rsidR="004E38E4">
        <w:rPr>
          <w:rFonts w:ascii="Times New Roman" w:hAnsi="Times New Roman" w:cs="Times New Roman"/>
          <w:sz w:val="28"/>
          <w:szCs w:val="28"/>
        </w:rPr>
        <w:t>предусмотрен</w:t>
      </w:r>
      <w:r w:rsidR="00AC65ED">
        <w:rPr>
          <w:rFonts w:ascii="Times New Roman" w:hAnsi="Times New Roman" w:cs="Times New Roman"/>
          <w:sz w:val="28"/>
          <w:szCs w:val="28"/>
        </w:rPr>
        <w:t xml:space="preserve"> </w:t>
      </w:r>
      <w:r w:rsidR="004E38E4">
        <w:rPr>
          <w:rFonts w:ascii="Times New Roman" w:hAnsi="Times New Roman" w:cs="Times New Roman"/>
          <w:sz w:val="28"/>
          <w:szCs w:val="28"/>
        </w:rPr>
        <w:t>в размере 23</w:t>
      </w:r>
      <w:r w:rsidR="00BF3111">
        <w:rPr>
          <w:rFonts w:ascii="Times New Roman" w:hAnsi="Times New Roman" w:cs="Times New Roman"/>
          <w:sz w:val="28"/>
          <w:szCs w:val="28"/>
        </w:rPr>
        <w:t>,</w:t>
      </w:r>
      <w:r w:rsidR="004E38E4">
        <w:rPr>
          <w:rFonts w:ascii="Times New Roman" w:hAnsi="Times New Roman" w:cs="Times New Roman"/>
          <w:sz w:val="28"/>
          <w:szCs w:val="28"/>
        </w:rPr>
        <w:t>9</w:t>
      </w:r>
      <w:r w:rsidR="00BF3111">
        <w:rPr>
          <w:rFonts w:ascii="Times New Roman" w:hAnsi="Times New Roman" w:cs="Times New Roman"/>
          <w:sz w:val="28"/>
          <w:szCs w:val="28"/>
        </w:rPr>
        <w:t xml:space="preserve"> млн</w:t>
      </w:r>
      <w:r w:rsidR="004E38E4">
        <w:rPr>
          <w:rFonts w:ascii="Times New Roman" w:hAnsi="Times New Roman" w:cs="Times New Roman"/>
          <w:sz w:val="28"/>
          <w:szCs w:val="28"/>
        </w:rPr>
        <w:t>. руб.</w:t>
      </w:r>
      <w:r w:rsidR="00542AB3">
        <w:rPr>
          <w:rFonts w:ascii="Times New Roman" w:hAnsi="Times New Roman" w:cs="Times New Roman"/>
          <w:sz w:val="28"/>
          <w:szCs w:val="28"/>
        </w:rPr>
        <w:t>,</w:t>
      </w:r>
      <w:r w:rsidR="00BF3111">
        <w:rPr>
          <w:rFonts w:ascii="Times New Roman" w:hAnsi="Times New Roman" w:cs="Times New Roman"/>
          <w:sz w:val="28"/>
          <w:szCs w:val="28"/>
        </w:rPr>
        <w:t xml:space="preserve"> в том числе на </w:t>
      </w:r>
      <w:r w:rsidR="00BF3111" w:rsidRPr="00BF3111">
        <w:rPr>
          <w:rFonts w:ascii="Times New Roman" w:hAnsi="Times New Roman" w:cs="Times New Roman"/>
          <w:sz w:val="28"/>
          <w:szCs w:val="28"/>
        </w:rPr>
        <w:t xml:space="preserve">проведение презентаций, </w:t>
      </w:r>
      <w:proofErr w:type="spellStart"/>
      <w:r w:rsidR="00BF3111" w:rsidRPr="00BF3111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BF3111" w:rsidRPr="00BF3111">
        <w:rPr>
          <w:rFonts w:ascii="Times New Roman" w:hAnsi="Times New Roman" w:cs="Times New Roman"/>
          <w:sz w:val="28"/>
          <w:szCs w:val="28"/>
        </w:rPr>
        <w:t xml:space="preserve">-ярмарочной и </w:t>
      </w:r>
      <w:proofErr w:type="spellStart"/>
      <w:r w:rsidR="00BF3111" w:rsidRPr="00BF3111">
        <w:rPr>
          <w:rFonts w:ascii="Times New Roman" w:hAnsi="Times New Roman" w:cs="Times New Roman"/>
          <w:sz w:val="28"/>
          <w:szCs w:val="28"/>
        </w:rPr>
        <w:t>конгрессной</w:t>
      </w:r>
      <w:proofErr w:type="spellEnd"/>
      <w:r w:rsidR="00BF3111" w:rsidRPr="00BF311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F3111">
        <w:rPr>
          <w:rFonts w:ascii="Times New Roman" w:hAnsi="Times New Roman" w:cs="Times New Roman"/>
          <w:sz w:val="28"/>
          <w:szCs w:val="28"/>
        </w:rPr>
        <w:t xml:space="preserve"> </w:t>
      </w:r>
      <w:r w:rsidR="00542AB3">
        <w:rPr>
          <w:rFonts w:ascii="Times New Roman" w:hAnsi="Times New Roman" w:cs="Times New Roman"/>
          <w:sz w:val="28"/>
          <w:szCs w:val="28"/>
        </w:rPr>
        <w:t xml:space="preserve">- </w:t>
      </w:r>
      <w:r w:rsidR="00BF3111">
        <w:rPr>
          <w:rFonts w:ascii="Times New Roman" w:hAnsi="Times New Roman" w:cs="Times New Roman"/>
          <w:sz w:val="28"/>
          <w:szCs w:val="28"/>
        </w:rPr>
        <w:t>5,5 млн.</w:t>
      </w:r>
      <w:r w:rsidR="00542AB3">
        <w:rPr>
          <w:rFonts w:ascii="Times New Roman" w:hAnsi="Times New Roman" w:cs="Times New Roman"/>
          <w:sz w:val="28"/>
          <w:szCs w:val="28"/>
        </w:rPr>
        <w:t xml:space="preserve"> </w:t>
      </w:r>
      <w:r w:rsidR="00BF3111">
        <w:rPr>
          <w:rFonts w:ascii="Times New Roman" w:hAnsi="Times New Roman" w:cs="Times New Roman"/>
          <w:sz w:val="28"/>
          <w:szCs w:val="28"/>
        </w:rPr>
        <w:t>руб.</w:t>
      </w:r>
      <w:proofErr w:type="gramEnd"/>
    </w:p>
    <w:p w:rsidR="00555567" w:rsidRDefault="00555567" w:rsidP="00555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555567">
        <w:rPr>
          <w:rFonts w:ascii="Times New Roman" w:hAnsi="Times New Roman" w:cs="Times New Roman"/>
          <w:sz w:val="28"/>
          <w:szCs w:val="28"/>
        </w:rPr>
        <w:t>ринятие проекта постановления Правительства Ленинградской к проекту постановления Правительства Ленинградской области «О внесении изменения в постановление Правительства Ленинградской области от 23 апреля 2015 года № 123 «Об утверждении Порядка расходования средств областного бюджета Ленинградской области на мероприятия по приему и направлению делегаций» не потребует выделения дополнительных средств из областного бюджета.</w:t>
      </w:r>
      <w:proofErr w:type="gramEnd"/>
    </w:p>
    <w:p w:rsidR="004E38E4" w:rsidRDefault="004E38E4" w:rsidP="00B14F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F62" w:rsidRPr="00F53764" w:rsidRDefault="00B14F62" w:rsidP="00B14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85F0F">
        <w:rPr>
          <w:rFonts w:ascii="Times New Roman" w:hAnsi="Times New Roman" w:cs="Times New Roman"/>
          <w:sz w:val="28"/>
          <w:szCs w:val="28"/>
        </w:rPr>
        <w:t>П</w:t>
      </w:r>
      <w:r w:rsidRPr="00F53764">
        <w:rPr>
          <w:rFonts w:ascii="Times New Roman" w:hAnsi="Times New Roman" w:cs="Times New Roman"/>
          <w:sz w:val="28"/>
          <w:szCs w:val="28"/>
        </w:rPr>
        <w:t>редседател</w:t>
      </w:r>
      <w:r w:rsidR="00F85F0F">
        <w:rPr>
          <w:rFonts w:ascii="Times New Roman" w:hAnsi="Times New Roman" w:cs="Times New Roman"/>
          <w:sz w:val="28"/>
          <w:szCs w:val="28"/>
        </w:rPr>
        <w:t>ь</w:t>
      </w:r>
      <w:r w:rsidRPr="00F53764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B14F62" w:rsidRPr="00F53764" w:rsidRDefault="00B14F62" w:rsidP="00B14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64">
        <w:rPr>
          <w:rFonts w:ascii="Times New Roman" w:hAnsi="Times New Roman" w:cs="Times New Roman"/>
          <w:sz w:val="28"/>
          <w:szCs w:val="28"/>
        </w:rPr>
        <w:t>по внешним связям</w:t>
      </w:r>
    </w:p>
    <w:p w:rsidR="00B14F62" w:rsidRPr="00F53764" w:rsidRDefault="00B14F62" w:rsidP="00B14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64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53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5F0F">
        <w:rPr>
          <w:rFonts w:ascii="Times New Roman" w:hAnsi="Times New Roman" w:cs="Times New Roman"/>
          <w:sz w:val="28"/>
          <w:szCs w:val="28"/>
        </w:rPr>
        <w:t xml:space="preserve">  А.Ю.Минин</w:t>
      </w:r>
    </w:p>
    <w:p w:rsidR="00A76507" w:rsidRPr="003C3EF0" w:rsidRDefault="00A76507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76507" w:rsidRPr="003C3EF0" w:rsidRDefault="00A76507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4E1" w:rsidRDefault="00A954E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4E1" w:rsidRDefault="00A954E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4E1" w:rsidRDefault="00A954E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4E1" w:rsidRDefault="00A954E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F3111" w:rsidRDefault="00BF311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F3111" w:rsidRDefault="00BF311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F3111" w:rsidRDefault="00BF311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Pr="00DC683B" w:rsidRDefault="00DC683B" w:rsidP="00DC6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Алексеева И.С. (2244,  274-44-36, </w:t>
      </w:r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</w:t>
      </w:r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alekseeva</w:t>
      </w:r>
      <w:proofErr w:type="spellEnd"/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lenreg</w:t>
      </w:r>
      <w:proofErr w:type="spellEnd"/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DC683B" w:rsidRPr="00DC683B" w:rsidSect="00655A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DA" w:rsidRDefault="00711BDA" w:rsidP="007720F1">
      <w:pPr>
        <w:spacing w:after="0" w:line="240" w:lineRule="auto"/>
      </w:pPr>
      <w:r>
        <w:separator/>
      </w:r>
    </w:p>
  </w:endnote>
  <w:endnote w:type="continuationSeparator" w:id="0">
    <w:p w:rsidR="00711BDA" w:rsidRDefault="00711BDA" w:rsidP="0077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DA" w:rsidRDefault="00711BDA" w:rsidP="007720F1">
      <w:pPr>
        <w:spacing w:after="0" w:line="240" w:lineRule="auto"/>
      </w:pPr>
      <w:r>
        <w:separator/>
      </w:r>
    </w:p>
  </w:footnote>
  <w:footnote w:type="continuationSeparator" w:id="0">
    <w:p w:rsidR="00711BDA" w:rsidRDefault="00711BDA" w:rsidP="0077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23C"/>
    <w:multiLevelType w:val="multilevel"/>
    <w:tmpl w:val="6764E1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F2F3505"/>
    <w:multiLevelType w:val="hybridMultilevel"/>
    <w:tmpl w:val="3A56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E4AEA"/>
    <w:multiLevelType w:val="multilevel"/>
    <w:tmpl w:val="B2DE7E0E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4A"/>
    <w:rsid w:val="00005A20"/>
    <w:rsid w:val="00005DDF"/>
    <w:rsid w:val="00056FD8"/>
    <w:rsid w:val="0008553C"/>
    <w:rsid w:val="000B2BE7"/>
    <w:rsid w:val="000B333F"/>
    <w:rsid w:val="000D31B7"/>
    <w:rsid w:val="001105EC"/>
    <w:rsid w:val="001107E5"/>
    <w:rsid w:val="00156920"/>
    <w:rsid w:val="00162EE3"/>
    <w:rsid w:val="00173EDB"/>
    <w:rsid w:val="00175E4B"/>
    <w:rsid w:val="0017656E"/>
    <w:rsid w:val="001A4395"/>
    <w:rsid w:val="001E776D"/>
    <w:rsid w:val="001F0E6B"/>
    <w:rsid w:val="00216031"/>
    <w:rsid w:val="0023720F"/>
    <w:rsid w:val="00243128"/>
    <w:rsid w:val="002460CA"/>
    <w:rsid w:val="00262952"/>
    <w:rsid w:val="00272488"/>
    <w:rsid w:val="00275561"/>
    <w:rsid w:val="002843E0"/>
    <w:rsid w:val="002C0267"/>
    <w:rsid w:val="002F1504"/>
    <w:rsid w:val="002F1F82"/>
    <w:rsid w:val="003407DA"/>
    <w:rsid w:val="00355F06"/>
    <w:rsid w:val="00380728"/>
    <w:rsid w:val="003B23A5"/>
    <w:rsid w:val="003C3144"/>
    <w:rsid w:val="003C3EF0"/>
    <w:rsid w:val="003D17AA"/>
    <w:rsid w:val="003F1AAA"/>
    <w:rsid w:val="004217E6"/>
    <w:rsid w:val="00426D70"/>
    <w:rsid w:val="00484382"/>
    <w:rsid w:val="004A0224"/>
    <w:rsid w:val="004A1319"/>
    <w:rsid w:val="004E38E4"/>
    <w:rsid w:val="00534D81"/>
    <w:rsid w:val="005419EF"/>
    <w:rsid w:val="00542AB3"/>
    <w:rsid w:val="00555567"/>
    <w:rsid w:val="00572707"/>
    <w:rsid w:val="005853DD"/>
    <w:rsid w:val="005A6092"/>
    <w:rsid w:val="005C10B0"/>
    <w:rsid w:val="005E2915"/>
    <w:rsid w:val="005F1B3B"/>
    <w:rsid w:val="005F6FF4"/>
    <w:rsid w:val="00611782"/>
    <w:rsid w:val="00645F91"/>
    <w:rsid w:val="00655A7D"/>
    <w:rsid w:val="00665AA6"/>
    <w:rsid w:val="00680AA7"/>
    <w:rsid w:val="006875BC"/>
    <w:rsid w:val="006D2A7D"/>
    <w:rsid w:val="006E2B74"/>
    <w:rsid w:val="006E71B7"/>
    <w:rsid w:val="00701A7F"/>
    <w:rsid w:val="00711BDA"/>
    <w:rsid w:val="007333E3"/>
    <w:rsid w:val="00745F27"/>
    <w:rsid w:val="0075644C"/>
    <w:rsid w:val="00762967"/>
    <w:rsid w:val="007720F1"/>
    <w:rsid w:val="007D4ADA"/>
    <w:rsid w:val="007E194A"/>
    <w:rsid w:val="007E51F2"/>
    <w:rsid w:val="00804A12"/>
    <w:rsid w:val="008071C6"/>
    <w:rsid w:val="00830598"/>
    <w:rsid w:val="0083176C"/>
    <w:rsid w:val="0086186D"/>
    <w:rsid w:val="008A1482"/>
    <w:rsid w:val="008B3233"/>
    <w:rsid w:val="008C6C34"/>
    <w:rsid w:val="008F54E8"/>
    <w:rsid w:val="008F5776"/>
    <w:rsid w:val="00966EF2"/>
    <w:rsid w:val="00971EB8"/>
    <w:rsid w:val="00977AED"/>
    <w:rsid w:val="009E7DB9"/>
    <w:rsid w:val="00A13E6E"/>
    <w:rsid w:val="00A32DDE"/>
    <w:rsid w:val="00A76507"/>
    <w:rsid w:val="00A7718D"/>
    <w:rsid w:val="00A9039B"/>
    <w:rsid w:val="00A954E1"/>
    <w:rsid w:val="00AC65ED"/>
    <w:rsid w:val="00AD3390"/>
    <w:rsid w:val="00AD4C94"/>
    <w:rsid w:val="00B02F64"/>
    <w:rsid w:val="00B04119"/>
    <w:rsid w:val="00B0589E"/>
    <w:rsid w:val="00B125A4"/>
    <w:rsid w:val="00B14F62"/>
    <w:rsid w:val="00B27209"/>
    <w:rsid w:val="00B279DB"/>
    <w:rsid w:val="00B30606"/>
    <w:rsid w:val="00B350B3"/>
    <w:rsid w:val="00B369F0"/>
    <w:rsid w:val="00B43EC2"/>
    <w:rsid w:val="00B566D5"/>
    <w:rsid w:val="00B64D80"/>
    <w:rsid w:val="00B95D69"/>
    <w:rsid w:val="00BB2F28"/>
    <w:rsid w:val="00BC3D67"/>
    <w:rsid w:val="00BC7368"/>
    <w:rsid w:val="00BF3111"/>
    <w:rsid w:val="00BF6531"/>
    <w:rsid w:val="00C65E61"/>
    <w:rsid w:val="00C75E12"/>
    <w:rsid w:val="00C87C12"/>
    <w:rsid w:val="00CA2408"/>
    <w:rsid w:val="00CB738F"/>
    <w:rsid w:val="00CC1F0E"/>
    <w:rsid w:val="00CC748B"/>
    <w:rsid w:val="00D05A29"/>
    <w:rsid w:val="00D1712A"/>
    <w:rsid w:val="00D260FC"/>
    <w:rsid w:val="00D64825"/>
    <w:rsid w:val="00DB1402"/>
    <w:rsid w:val="00DC683B"/>
    <w:rsid w:val="00DF3D7D"/>
    <w:rsid w:val="00E03D66"/>
    <w:rsid w:val="00E3081C"/>
    <w:rsid w:val="00E72C8B"/>
    <w:rsid w:val="00E760E9"/>
    <w:rsid w:val="00EB3FC8"/>
    <w:rsid w:val="00EB5A96"/>
    <w:rsid w:val="00EB6717"/>
    <w:rsid w:val="00EB7908"/>
    <w:rsid w:val="00EE2F56"/>
    <w:rsid w:val="00EF78F7"/>
    <w:rsid w:val="00F102D8"/>
    <w:rsid w:val="00F21354"/>
    <w:rsid w:val="00F70D62"/>
    <w:rsid w:val="00F85F0F"/>
    <w:rsid w:val="00F936F1"/>
    <w:rsid w:val="00FB6CD1"/>
    <w:rsid w:val="00FD0B47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4A"/>
    <w:pPr>
      <w:ind w:left="720"/>
      <w:contextualSpacing/>
    </w:pPr>
  </w:style>
  <w:style w:type="paragraph" w:customStyle="1" w:styleId="ConsPlusNormal">
    <w:name w:val="ConsPlusNormal"/>
    <w:rsid w:val="004A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B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0F1"/>
  </w:style>
  <w:style w:type="paragraph" w:styleId="a8">
    <w:name w:val="footer"/>
    <w:basedOn w:val="a"/>
    <w:link w:val="a9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0F1"/>
  </w:style>
  <w:style w:type="character" w:styleId="aa">
    <w:name w:val="Hyperlink"/>
    <w:basedOn w:val="a0"/>
    <w:uiPriority w:val="99"/>
    <w:semiHidden/>
    <w:unhideWhenUsed/>
    <w:rsid w:val="00A13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4A"/>
    <w:pPr>
      <w:ind w:left="720"/>
      <w:contextualSpacing/>
    </w:pPr>
  </w:style>
  <w:style w:type="paragraph" w:customStyle="1" w:styleId="ConsPlusNormal">
    <w:name w:val="ConsPlusNormal"/>
    <w:rsid w:val="004A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B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0F1"/>
  </w:style>
  <w:style w:type="paragraph" w:styleId="a8">
    <w:name w:val="footer"/>
    <w:basedOn w:val="a"/>
    <w:link w:val="a9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0F1"/>
  </w:style>
  <w:style w:type="character" w:styleId="aa">
    <w:name w:val="Hyperlink"/>
    <w:basedOn w:val="a0"/>
    <w:uiPriority w:val="99"/>
    <w:semiHidden/>
    <w:unhideWhenUsed/>
    <w:rsid w:val="00A13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641EFCB80FFA7BFBF76CCFADA3E4F530DCDB621D4585C5DAD969A64Fk74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E73A-050B-41E4-B5D0-E434BB88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Коровьякова</dc:creator>
  <cp:lastModifiedBy>Анна Александровна Толстикова</cp:lastModifiedBy>
  <cp:revision>2</cp:revision>
  <cp:lastPrinted>2017-09-05T10:45:00Z</cp:lastPrinted>
  <dcterms:created xsi:type="dcterms:W3CDTF">2017-09-07T13:56:00Z</dcterms:created>
  <dcterms:modified xsi:type="dcterms:W3CDTF">2017-09-07T13:56:00Z</dcterms:modified>
</cp:coreProperties>
</file>