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407D5" w:rsidTr="007407D5">
        <w:tc>
          <w:tcPr>
            <w:tcW w:w="5210" w:type="dxa"/>
          </w:tcPr>
          <w:p w:rsidR="007407D5" w:rsidRDefault="00740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7407D5" w:rsidRDefault="007407D5" w:rsidP="0074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7407D5" w:rsidRDefault="007407D5" w:rsidP="0074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Ленинградского областного комитета по управлению государственным имуществом</w:t>
            </w:r>
          </w:p>
          <w:p w:rsidR="007407D5" w:rsidRDefault="007407D5" w:rsidP="0074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«___»__________2014 №_____</w:t>
            </w:r>
          </w:p>
        </w:tc>
      </w:tr>
    </w:tbl>
    <w:p w:rsidR="009F1530" w:rsidRDefault="009F1530">
      <w:pPr>
        <w:rPr>
          <w:rFonts w:ascii="Times New Roman" w:hAnsi="Times New Roman" w:cs="Times New Roman"/>
          <w:sz w:val="28"/>
          <w:szCs w:val="28"/>
        </w:rPr>
      </w:pPr>
    </w:p>
    <w:p w:rsidR="007407D5" w:rsidRDefault="007407D5">
      <w:pPr>
        <w:rPr>
          <w:rFonts w:ascii="Times New Roman" w:hAnsi="Times New Roman" w:cs="Times New Roman"/>
          <w:sz w:val="28"/>
          <w:szCs w:val="28"/>
        </w:rPr>
      </w:pPr>
    </w:p>
    <w:p w:rsidR="007407D5" w:rsidRPr="007407D5" w:rsidRDefault="007407D5" w:rsidP="00721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7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07D5" w:rsidRPr="007407D5" w:rsidRDefault="007407D5" w:rsidP="00721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7D5">
        <w:rPr>
          <w:rFonts w:ascii="Times New Roman" w:hAnsi="Times New Roman" w:cs="Times New Roman"/>
          <w:b/>
          <w:sz w:val="28"/>
          <w:szCs w:val="28"/>
        </w:rPr>
        <w:t xml:space="preserve">об архиве </w:t>
      </w:r>
      <w:proofErr w:type="spellStart"/>
      <w:r w:rsidRPr="007407D5">
        <w:rPr>
          <w:rFonts w:ascii="Times New Roman" w:hAnsi="Times New Roman" w:cs="Times New Roman"/>
          <w:b/>
          <w:sz w:val="28"/>
          <w:szCs w:val="28"/>
        </w:rPr>
        <w:t>Леноблкомимущества</w:t>
      </w:r>
      <w:proofErr w:type="spellEnd"/>
    </w:p>
    <w:p w:rsidR="007407D5" w:rsidRDefault="007407D5" w:rsidP="00740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339" w:rsidRDefault="007407D5" w:rsidP="0072133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7D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21339" w:rsidRDefault="00721339" w:rsidP="007213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1339" w:rsidRDefault="00721339" w:rsidP="0072133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21339">
        <w:rPr>
          <w:rFonts w:ascii="Times New Roman" w:hAnsi="Times New Roman" w:cs="Times New Roman"/>
          <w:sz w:val="28"/>
          <w:szCs w:val="28"/>
        </w:rPr>
        <w:t xml:space="preserve">Документы </w:t>
      </w:r>
      <w:proofErr w:type="spellStart"/>
      <w:r w:rsidRPr="00721339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721339">
        <w:rPr>
          <w:rFonts w:ascii="Times New Roman" w:hAnsi="Times New Roman" w:cs="Times New Roman"/>
          <w:sz w:val="28"/>
          <w:szCs w:val="28"/>
        </w:rPr>
        <w:t>, имеющие историческое, культурное, научное, социальное, экономическое и политическое значение, составляют государственную часть Архивного фонда Российской Федерации, являются собственностью государства и подлежат постоянному хранению в государственном  учреждении «Ленинградский областной архив в г. Выборге (ГУ ЛО ГАВ)».</w:t>
      </w:r>
    </w:p>
    <w:p w:rsidR="00721339" w:rsidRDefault="00721339" w:rsidP="0072133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передачи на государственное хранение эти документы временно, в течение 10 лет хранятся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1339" w:rsidRDefault="00721339" w:rsidP="0072133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обеспечивает сохранность, учет, отбор, упорядочение и использование документов Архивного фонда Российской Федерации, образующихся в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соответствии с правилами, устанавливаемыми государственной архивной службой,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обеспечивает своевременную передачу этих документов на государственное хранение.</w:t>
      </w:r>
    </w:p>
    <w:p w:rsidR="00721339" w:rsidRDefault="00721339" w:rsidP="0072133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работы, связанные с подготовкой, транспортировкой и передачей архивных</w:t>
      </w:r>
      <w:r w:rsidR="009F4AF0">
        <w:rPr>
          <w:rFonts w:ascii="Times New Roman" w:hAnsi="Times New Roman" w:cs="Times New Roman"/>
          <w:sz w:val="28"/>
          <w:szCs w:val="28"/>
        </w:rPr>
        <w:t xml:space="preserve"> документов, производятся </w:t>
      </w:r>
      <w:proofErr w:type="spellStart"/>
      <w:r w:rsidR="009F4AF0">
        <w:rPr>
          <w:rFonts w:ascii="Times New Roman" w:hAnsi="Times New Roman" w:cs="Times New Roman"/>
          <w:sz w:val="28"/>
          <w:szCs w:val="28"/>
        </w:rPr>
        <w:t>Леноблкомимуществом</w:t>
      </w:r>
      <w:proofErr w:type="spellEnd"/>
      <w:r w:rsidR="009F4AF0">
        <w:rPr>
          <w:rFonts w:ascii="Times New Roman" w:hAnsi="Times New Roman" w:cs="Times New Roman"/>
          <w:sz w:val="28"/>
          <w:szCs w:val="28"/>
        </w:rPr>
        <w:t>.</w:t>
      </w:r>
    </w:p>
    <w:p w:rsidR="009F4AF0" w:rsidRDefault="009F4AF0" w:rsidP="0072133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За утрату и порчу документов, а также нарушение правил хранения, комплектования, учета и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архивных документов, отнесенных к составу Архивного фонда должностные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действующим законодательством Российской Федерации.</w:t>
      </w:r>
    </w:p>
    <w:p w:rsidR="009F4AF0" w:rsidRDefault="009F4AF0" w:rsidP="0072133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Архив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архив) создан для хранения документов Архивного фонда Российской Федерации и законченных делопроизводством документов практического назначения, их отбора, учета, использования и подготовки к передаче на государственное хранение.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обеспечивает архив необходимым помещением, оборудованием и кадрами.</w:t>
      </w:r>
    </w:p>
    <w:p w:rsidR="009F4AF0" w:rsidRDefault="009F4AF0" w:rsidP="00480E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Функции по организации и обеспечению деятельности архива возлагаются на общий 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691D" w:rsidRDefault="00BF691D" w:rsidP="00480E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своей работе архив руководствуются Федеральным законом от 22.10.2004 № 125-ФЗ «Об архивном деле в Российской Федерации», правовым актами Губернатора и Правительства Ленинградской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нормативно-методическими документами Федерального архивного агентства Архивного управления Ленинградской области, типовыми и ведомственными перечнями документов со срока</w:t>
      </w:r>
      <w:r w:rsidR="006A3853">
        <w:rPr>
          <w:rFonts w:ascii="Times New Roman" w:hAnsi="Times New Roman" w:cs="Times New Roman"/>
          <w:sz w:val="28"/>
          <w:szCs w:val="28"/>
        </w:rPr>
        <w:t>ми хранения, настоящим Положением.</w:t>
      </w:r>
    </w:p>
    <w:p w:rsidR="006A3853" w:rsidRDefault="006A3853" w:rsidP="00480E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архива осуществляет заместитель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3853" w:rsidRDefault="006A3853" w:rsidP="00480E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Организационно-методическое руководство деятельности архива осуществляет Архивное управление Ленинградской области.</w:t>
      </w:r>
    </w:p>
    <w:p w:rsidR="006A3853" w:rsidRDefault="006A3853" w:rsidP="00480E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A3853" w:rsidRDefault="006A3853" w:rsidP="00480E2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документов архива</w:t>
      </w:r>
    </w:p>
    <w:p w:rsidR="006A3853" w:rsidRDefault="006A3853" w:rsidP="00480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53" w:rsidRDefault="006A3853" w:rsidP="00480E2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архив на хранение поступают:</w:t>
      </w:r>
    </w:p>
    <w:p w:rsidR="006A3853" w:rsidRDefault="006A3853" w:rsidP="00480E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6A3853">
        <w:rPr>
          <w:rFonts w:ascii="Times New Roman" w:hAnsi="Times New Roman" w:cs="Times New Roman"/>
          <w:sz w:val="28"/>
          <w:szCs w:val="28"/>
        </w:rPr>
        <w:t xml:space="preserve">Законченные делопроизводством документы постоянного хранения, образовавшиеся в деятельности структурных подразделений </w:t>
      </w:r>
      <w:proofErr w:type="spellStart"/>
      <w:r w:rsidRPr="006A3853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6A3853">
        <w:rPr>
          <w:rFonts w:ascii="Times New Roman" w:hAnsi="Times New Roman" w:cs="Times New Roman"/>
          <w:sz w:val="28"/>
          <w:szCs w:val="28"/>
        </w:rPr>
        <w:t>, документы временного (свыше 10 лет) срока хранения, необходимые в практической деятельности, документы по личному составу.</w:t>
      </w:r>
    </w:p>
    <w:p w:rsidR="006A3853" w:rsidRDefault="006A3853" w:rsidP="00480E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Документы постоянного хранения и по личному со</w:t>
      </w:r>
      <w:r w:rsidR="00025AAB">
        <w:rPr>
          <w:rFonts w:ascii="Times New Roman" w:hAnsi="Times New Roman" w:cs="Times New Roman"/>
          <w:sz w:val="28"/>
          <w:szCs w:val="28"/>
        </w:rPr>
        <w:t>ставу ликвидированных организаций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непосредственно подведомственных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3853" w:rsidRDefault="006A3853" w:rsidP="00480E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Служебные и ведомственные издания.</w:t>
      </w:r>
    </w:p>
    <w:p w:rsidR="006A3853" w:rsidRDefault="006A3853" w:rsidP="00480E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Научно-справочный аппарат к документам архива.</w:t>
      </w:r>
    </w:p>
    <w:p w:rsidR="006A3853" w:rsidRDefault="006A3853" w:rsidP="00480E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A3853" w:rsidRDefault="006A3853" w:rsidP="00480E2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и функции архива</w:t>
      </w:r>
    </w:p>
    <w:p w:rsidR="006A3853" w:rsidRDefault="006A3853" w:rsidP="00480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853" w:rsidRDefault="006A3853" w:rsidP="00480E2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 задачами архива являются:</w:t>
      </w:r>
    </w:p>
    <w:p w:rsidR="006A3853" w:rsidRDefault="006E7735" w:rsidP="00480E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 к</w:t>
      </w:r>
      <w:r w:rsidR="006A3853" w:rsidRPr="006A3853">
        <w:rPr>
          <w:rFonts w:ascii="Times New Roman" w:hAnsi="Times New Roman" w:cs="Times New Roman"/>
          <w:sz w:val="28"/>
          <w:szCs w:val="28"/>
        </w:rPr>
        <w:t>омплектование документов, состав которых предусмотрен разделом 2 настоящего Положения;</w:t>
      </w:r>
    </w:p>
    <w:p w:rsidR="006E7735" w:rsidRDefault="006E7735" w:rsidP="00480E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учет, обеспечение сохранности, создание научно-справочного аппарата, использование документов, хранящихся в архиве;</w:t>
      </w:r>
    </w:p>
    <w:p w:rsidR="006E7735" w:rsidRDefault="006E7735" w:rsidP="00480E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подготовка и своевременная передача документов Архивного фонда РФ на государственное хранение с соблюдением требований, установленных государственной архивной службой;</w:t>
      </w:r>
    </w:p>
    <w:p w:rsidR="006E7735" w:rsidRDefault="006E7735" w:rsidP="00480E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формированием и оформлением дел в делопроизводстве.</w:t>
      </w:r>
    </w:p>
    <w:p w:rsidR="006E7735" w:rsidRDefault="006E7735" w:rsidP="00480E2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В соответствии с возложенными на него задачами архив осуществляет следующие функции:</w:t>
      </w:r>
    </w:p>
    <w:p w:rsidR="006E7735" w:rsidRDefault="006E7735" w:rsidP="00480E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3.2.1. в соответствии с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</w:r>
      <w:r w:rsidR="00480E26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культуры Российской Федерации от 25.08.2010 № 558, принимает не позднее, чем через 3 года после завершения делопроизводством, на хранение документы структурных подразделений </w:t>
      </w:r>
      <w:proofErr w:type="spellStart"/>
      <w:r w:rsidR="00480E26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480E26">
        <w:rPr>
          <w:rFonts w:ascii="Times New Roman" w:hAnsi="Times New Roman" w:cs="Times New Roman"/>
          <w:sz w:val="28"/>
          <w:szCs w:val="28"/>
        </w:rPr>
        <w:t>, обработанные в соответствии с требованиями, установленными государственной архивной службой РФ, Инструкцией</w:t>
      </w:r>
      <w:proofErr w:type="gramEnd"/>
      <w:r w:rsidR="00480E26">
        <w:rPr>
          <w:rFonts w:ascii="Times New Roman" w:hAnsi="Times New Roman" w:cs="Times New Roman"/>
          <w:sz w:val="28"/>
          <w:szCs w:val="28"/>
        </w:rPr>
        <w:t xml:space="preserve"> по делопроизводству в органах исполнительной власти Ленинградской области, утвержденной постановлением Губернатора Ленинградской области от 29.</w:t>
      </w:r>
      <w:r w:rsidR="00612677">
        <w:rPr>
          <w:rFonts w:ascii="Times New Roman" w:hAnsi="Times New Roman" w:cs="Times New Roman"/>
          <w:sz w:val="28"/>
          <w:szCs w:val="28"/>
        </w:rPr>
        <w:t>12.2005 № 253-пг (п. 13.6, 13.7, 13.14 – 13.20, 13.27, 13.28);</w:t>
      </w:r>
    </w:p>
    <w:p w:rsidR="00612677" w:rsidRDefault="00612677" w:rsidP="00480E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разрабатывает и согласовывает с Архивным управлением Ленинградской области графики представления описей на рассмотрение Центральной экспертно-проверочной методической комиссии (ЦЭПМК) Архивного управления Ленинградской области и передачи документов Архивного фонда РФ на государственное хранение;</w:t>
      </w:r>
    </w:p>
    <w:p w:rsidR="00612677" w:rsidRDefault="00612677" w:rsidP="00480E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составляет и представляет не позднее, чем через 2 года после завершения делопроизводством, годовые разделы описей дел постоянного хранения и по личному составу на рассмотрение экспертной комиссии по экспертизе ценности документов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ЦЭПМК Архивного управления Ленинградской области</w:t>
      </w:r>
      <w:r w:rsidR="00D4175A">
        <w:rPr>
          <w:rFonts w:ascii="Times New Roman" w:hAnsi="Times New Roman" w:cs="Times New Roman"/>
          <w:sz w:val="28"/>
          <w:szCs w:val="28"/>
        </w:rPr>
        <w:t>;</w:t>
      </w:r>
    </w:p>
    <w:p w:rsidR="00D4175A" w:rsidRDefault="00D4175A" w:rsidP="00480E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осуществляет учет и обеспечивает полную сохранность принятых на хранение дел;</w:t>
      </w:r>
    </w:p>
    <w:p w:rsidR="00D4175A" w:rsidRDefault="00D4175A" w:rsidP="00480E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создает,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государственного архива;</w:t>
      </w:r>
    </w:p>
    <w:p w:rsidR="00D4175A" w:rsidRDefault="00D4175A" w:rsidP="00480E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организует использование документов:</w:t>
      </w:r>
    </w:p>
    <w:p w:rsidR="00D4175A" w:rsidRDefault="00D4175A" w:rsidP="00480E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информирует руководство и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составе и содержании документов архива;</w:t>
      </w:r>
    </w:p>
    <w:p w:rsidR="00D4175A" w:rsidRDefault="00D4175A" w:rsidP="00480E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выдает в установленном порядке дела, документы или копии документов в целях служебного и научного использования, для работы в помещении архива;</w:t>
      </w:r>
    </w:p>
    <w:p w:rsidR="00D4175A" w:rsidRDefault="00D4175A" w:rsidP="00480E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</w:p>
    <w:p w:rsidR="00D4175A" w:rsidRDefault="00D4175A" w:rsidP="00480E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ведет учет использования </w:t>
      </w:r>
      <w:r w:rsidR="009325F5">
        <w:rPr>
          <w:rFonts w:ascii="Times New Roman" w:hAnsi="Times New Roman" w:cs="Times New Roman"/>
          <w:sz w:val="28"/>
          <w:szCs w:val="28"/>
        </w:rPr>
        <w:t>документов, хранящихся в архиве;</w:t>
      </w:r>
    </w:p>
    <w:p w:rsidR="00D4175A" w:rsidRDefault="00D4175A" w:rsidP="00480E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проводит</w:t>
      </w:r>
      <w:r w:rsidR="003D0812">
        <w:rPr>
          <w:rFonts w:ascii="Times New Roman" w:hAnsi="Times New Roman" w:cs="Times New Roman"/>
          <w:sz w:val="28"/>
          <w:szCs w:val="28"/>
        </w:rPr>
        <w:t xml:space="preserve"> экспертизу ценности документов, хранящихся в архиве, участвует в работе экспертной комиссии</w:t>
      </w:r>
      <w:r w:rsidR="009325F5">
        <w:rPr>
          <w:rFonts w:ascii="Times New Roman" w:hAnsi="Times New Roman" w:cs="Times New Roman"/>
          <w:sz w:val="28"/>
          <w:szCs w:val="28"/>
        </w:rPr>
        <w:t>;</w:t>
      </w:r>
    </w:p>
    <w:p w:rsidR="009325F5" w:rsidRDefault="009325F5" w:rsidP="00A259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оказывает методическую помощь структурным подразделениям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составлении номенклатуры дел, контролирует правильность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формирования и оформления дел в делопроизводстве, а также подготовку дел к передаче в архив;</w:t>
      </w:r>
    </w:p>
    <w:p w:rsidR="009325F5" w:rsidRDefault="009325F5" w:rsidP="00A259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3.2.9. участвует в проведении мероприятий по повышению квалификации 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вопросам делопроизводства;</w:t>
      </w:r>
    </w:p>
    <w:p w:rsidR="009325F5" w:rsidRDefault="009325F5" w:rsidP="00A259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3.2.10. ежегодно представляет в Архивное управление Ленинградской области сведения о составе и объеме документов по установленной форме;</w:t>
      </w:r>
    </w:p>
    <w:p w:rsidR="009325F5" w:rsidRDefault="009325F5" w:rsidP="00A259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3.2.11. осуществляет подготовку и передачу на хранение в ГУ ЛОГАВ документов Архивного фонда Российской Федерации.</w:t>
      </w:r>
    </w:p>
    <w:p w:rsidR="009325F5" w:rsidRDefault="009325F5" w:rsidP="00A25905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325F5" w:rsidRDefault="009325F5" w:rsidP="00A25905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архива</w:t>
      </w:r>
    </w:p>
    <w:p w:rsidR="009325F5" w:rsidRDefault="009325F5" w:rsidP="00A25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5F5" w:rsidRDefault="009325F5" w:rsidP="00A25905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выполнения возложенных задач и функций архив имеет право:</w:t>
      </w:r>
    </w:p>
    <w:p w:rsidR="009325F5" w:rsidRDefault="009325F5" w:rsidP="00A259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9325F5">
        <w:rPr>
          <w:rFonts w:ascii="Times New Roman" w:hAnsi="Times New Roman" w:cs="Times New Roman"/>
          <w:sz w:val="28"/>
          <w:szCs w:val="28"/>
        </w:rPr>
        <w:t xml:space="preserve">Контролировать выполнение установленных правил работы с документами в структурных подразделениях </w:t>
      </w:r>
      <w:proofErr w:type="spellStart"/>
      <w:r w:rsidRPr="009325F5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9325F5">
        <w:rPr>
          <w:rFonts w:ascii="Times New Roman" w:hAnsi="Times New Roman" w:cs="Times New Roman"/>
          <w:sz w:val="28"/>
          <w:szCs w:val="28"/>
        </w:rPr>
        <w:t>;</w:t>
      </w:r>
    </w:p>
    <w:p w:rsidR="009325F5" w:rsidRDefault="009325F5" w:rsidP="00A259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запрашивать от структурных подразделений сведения, необходимые для работы архива, с учетом обеспечения выполнения всех возложенных на архив з</w:t>
      </w:r>
      <w:r w:rsidR="00A25905">
        <w:rPr>
          <w:rFonts w:ascii="Times New Roman" w:hAnsi="Times New Roman" w:cs="Times New Roman"/>
          <w:sz w:val="28"/>
          <w:szCs w:val="28"/>
        </w:rPr>
        <w:t>адач и функций.</w:t>
      </w:r>
    </w:p>
    <w:p w:rsidR="00A25905" w:rsidRDefault="00A25905" w:rsidP="00A25905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A25905" w:rsidRDefault="00A25905" w:rsidP="00A25905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за исполнение возложенных на архив задач и функций</w:t>
      </w:r>
    </w:p>
    <w:p w:rsidR="00A25905" w:rsidRDefault="00A25905" w:rsidP="00A25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905" w:rsidRPr="00A25905" w:rsidRDefault="00A25905" w:rsidP="00A259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исполнение возложенных на архив задач и функций несет специалист 1 категории общего отдела в соответствии с должностным регламентом.</w:t>
      </w:r>
    </w:p>
    <w:p w:rsidR="009325F5" w:rsidRPr="009325F5" w:rsidRDefault="009325F5" w:rsidP="00A259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25F5" w:rsidRPr="009325F5" w:rsidRDefault="009325F5" w:rsidP="00A25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5F5" w:rsidRPr="009325F5" w:rsidRDefault="009325F5" w:rsidP="009325F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9325F5" w:rsidRPr="009325F5" w:rsidRDefault="009325F5" w:rsidP="009325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7735" w:rsidRDefault="006E7735" w:rsidP="00480E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7735" w:rsidRPr="006A3853" w:rsidRDefault="006E7735" w:rsidP="00480E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07D5" w:rsidRDefault="007407D5" w:rsidP="00480E26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7D5" w:rsidRDefault="007407D5" w:rsidP="00480E26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7D5" w:rsidRPr="007407D5" w:rsidRDefault="007407D5" w:rsidP="00480E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7D5" w:rsidRPr="007407D5" w:rsidRDefault="007407D5" w:rsidP="007407D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sectPr w:rsidR="007407D5" w:rsidRPr="007407D5" w:rsidSect="00BF691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60" w:rsidRDefault="00A25360" w:rsidP="00BF691D">
      <w:pPr>
        <w:spacing w:after="0" w:line="240" w:lineRule="auto"/>
      </w:pPr>
      <w:r>
        <w:separator/>
      </w:r>
    </w:p>
  </w:endnote>
  <w:endnote w:type="continuationSeparator" w:id="0">
    <w:p w:rsidR="00A25360" w:rsidRDefault="00A25360" w:rsidP="00BF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60" w:rsidRDefault="00A25360" w:rsidP="00BF691D">
      <w:pPr>
        <w:spacing w:after="0" w:line="240" w:lineRule="auto"/>
      </w:pPr>
      <w:r>
        <w:separator/>
      </w:r>
    </w:p>
  </w:footnote>
  <w:footnote w:type="continuationSeparator" w:id="0">
    <w:p w:rsidR="00A25360" w:rsidRDefault="00A25360" w:rsidP="00BF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542951"/>
      <w:docPartObj>
        <w:docPartGallery w:val="Page Numbers (Top of Page)"/>
        <w:docPartUnique/>
      </w:docPartObj>
    </w:sdtPr>
    <w:sdtEndPr/>
    <w:sdtContent>
      <w:p w:rsidR="00BF691D" w:rsidRDefault="00BF69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AAB">
          <w:rPr>
            <w:noProof/>
          </w:rPr>
          <w:t>2</w:t>
        </w:r>
        <w:r>
          <w:fldChar w:fldCharType="end"/>
        </w:r>
      </w:p>
    </w:sdtContent>
  </w:sdt>
  <w:p w:rsidR="00BF691D" w:rsidRDefault="00BF69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5733E"/>
    <w:multiLevelType w:val="multilevel"/>
    <w:tmpl w:val="3BC0A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E6"/>
    <w:rsid w:val="00025AAB"/>
    <w:rsid w:val="000A0C43"/>
    <w:rsid w:val="003D0812"/>
    <w:rsid w:val="00480E26"/>
    <w:rsid w:val="00612677"/>
    <w:rsid w:val="006A3853"/>
    <w:rsid w:val="006E7735"/>
    <w:rsid w:val="00721339"/>
    <w:rsid w:val="007407D5"/>
    <w:rsid w:val="00860FE6"/>
    <w:rsid w:val="009325F5"/>
    <w:rsid w:val="009F1530"/>
    <w:rsid w:val="009F4AF0"/>
    <w:rsid w:val="00A25360"/>
    <w:rsid w:val="00A25905"/>
    <w:rsid w:val="00B90103"/>
    <w:rsid w:val="00BF691D"/>
    <w:rsid w:val="00D4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7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6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91D"/>
  </w:style>
  <w:style w:type="paragraph" w:styleId="a7">
    <w:name w:val="footer"/>
    <w:basedOn w:val="a"/>
    <w:link w:val="a8"/>
    <w:uiPriority w:val="99"/>
    <w:unhideWhenUsed/>
    <w:rsid w:val="00BF6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91D"/>
  </w:style>
  <w:style w:type="paragraph" w:styleId="a9">
    <w:name w:val="Balloon Text"/>
    <w:basedOn w:val="a"/>
    <w:link w:val="aa"/>
    <w:uiPriority w:val="99"/>
    <w:semiHidden/>
    <w:unhideWhenUsed/>
    <w:rsid w:val="0002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7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6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91D"/>
  </w:style>
  <w:style w:type="paragraph" w:styleId="a7">
    <w:name w:val="footer"/>
    <w:basedOn w:val="a"/>
    <w:link w:val="a8"/>
    <w:uiPriority w:val="99"/>
    <w:unhideWhenUsed/>
    <w:rsid w:val="00BF6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91D"/>
  </w:style>
  <w:style w:type="paragraph" w:styleId="a9">
    <w:name w:val="Balloon Text"/>
    <w:basedOn w:val="a"/>
    <w:link w:val="aa"/>
    <w:uiPriority w:val="99"/>
    <w:semiHidden/>
    <w:unhideWhenUsed/>
    <w:rsid w:val="0002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8</cp:revision>
  <cp:lastPrinted>2014-11-26T07:44:00Z</cp:lastPrinted>
  <dcterms:created xsi:type="dcterms:W3CDTF">2014-11-21T09:49:00Z</dcterms:created>
  <dcterms:modified xsi:type="dcterms:W3CDTF">2014-11-26T07:45:00Z</dcterms:modified>
</cp:coreProperties>
</file>