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F4787E" w:rsidP="00F478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P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3634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63473" w:rsidRP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73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Ленинградского областного комитета по управлению государственным имуществом по предоставлению государственной услуги «Выдача квалификационных аттестатов кадастрового инженера», утвержденный приказом </w:t>
      </w:r>
      <w:proofErr w:type="spellStart"/>
      <w:r w:rsidRPr="00363473"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  <w:r w:rsidRPr="00363473">
        <w:rPr>
          <w:rFonts w:ascii="Times New Roman" w:hAnsi="Times New Roman" w:cs="Times New Roman"/>
          <w:b/>
          <w:sz w:val="28"/>
          <w:szCs w:val="28"/>
        </w:rPr>
        <w:t xml:space="preserve"> от 30 января 2013 года № 2</w:t>
      </w:r>
    </w:p>
    <w:p w:rsidR="00363473" w:rsidRPr="00363473" w:rsidRDefault="00363473" w:rsidP="0036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№ 249, от 04 декабря 2008 года № 381 и пункта 5 постановления Правительства Ленинградской области от 11 декабря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2009 года № 367»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ю:</w:t>
      </w:r>
    </w:p>
    <w:p w:rsidR="00363473" w:rsidRPr="00F350EA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63473">
        <w:rPr>
          <w:rFonts w:ascii="Times New Roman" w:hAnsi="Times New Roman" w:cs="Times New Roman"/>
          <w:sz w:val="28"/>
          <w:szCs w:val="28"/>
        </w:rPr>
        <w:t>1.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Внести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«Выдача квалификационных аттестатов кадастрового инженера», утвержденный приказом </w:t>
      </w:r>
      <w:proofErr w:type="spellStart"/>
      <w:r w:rsidRPr="00363473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363473">
        <w:rPr>
          <w:rFonts w:ascii="Times New Roman" w:hAnsi="Times New Roman" w:cs="Times New Roman"/>
          <w:sz w:val="28"/>
          <w:szCs w:val="28"/>
        </w:rPr>
        <w:t xml:space="preserve"> от 30 января 2013 года № 2 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73" w:rsidRPr="00363473" w:rsidRDefault="00363473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1.1.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Дополнить пунктом 1.3.3. следующего содержания:  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«1.3.3.</w:t>
      </w:r>
      <w:r w:rsidRPr="00363473">
        <w:rPr>
          <w:rFonts w:ascii="Times New Roman" w:hAnsi="Times New Roman" w:cs="Times New Roman"/>
          <w:sz w:val="28"/>
          <w:szCs w:val="28"/>
        </w:rPr>
        <w:tab/>
        <w:t>Государственная услуга может быть предоставлена при обращении в многофункциональный центр предоставления государственных и муниципальных услуг (далее – ГБУ ЛО «МФЦ», МФЦ)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60F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1.2. Дополнить пунктом 1.7.1. следующего содержания: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«1.7.1. Государственная услуга оказывается </w:t>
      </w:r>
      <w:r w:rsidRPr="009C7B5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363473">
        <w:rPr>
          <w:rFonts w:ascii="Times New Roman" w:hAnsi="Times New Roman" w:cs="Times New Roman"/>
          <w:sz w:val="28"/>
          <w:szCs w:val="28"/>
        </w:rPr>
        <w:t xml:space="preserve">ГБУ ЛО «МФЦ». </w:t>
      </w:r>
    </w:p>
    <w:p w:rsidR="00363473" w:rsidRPr="00363473" w:rsidRDefault="00363473" w:rsidP="00363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Перечень структурных подразделений ГБУ ЛО «МФЦ», их почтовые адреса, адрес электронной почты, а также телефон Центра телефонного обслуживания приведены в приложении № 3 к настоящему Административного регламенту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1.3.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Пункт 1.9. дополнить абзацем </w:t>
      </w:r>
      <w:r w:rsidR="00E14185" w:rsidRPr="009C7B53">
        <w:rPr>
          <w:rFonts w:ascii="Times New Roman" w:hAnsi="Times New Roman" w:cs="Times New Roman"/>
          <w:sz w:val="28"/>
          <w:szCs w:val="28"/>
        </w:rPr>
        <w:t>седьмым</w:t>
      </w:r>
      <w:r w:rsidRPr="0036347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3473" w:rsidRPr="00363473" w:rsidRDefault="00363473" w:rsidP="009C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«- в ГБУ ЛО «МФЦ», МФЦ.».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1.4.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Пункт 2.5. дополнить абзацем </w:t>
      </w:r>
      <w:r w:rsidR="00E14185" w:rsidRPr="009C7B53">
        <w:rPr>
          <w:rFonts w:ascii="Times New Roman" w:hAnsi="Times New Roman" w:cs="Times New Roman"/>
          <w:sz w:val="28"/>
          <w:szCs w:val="28"/>
        </w:rPr>
        <w:t>девятым</w:t>
      </w:r>
      <w:r w:rsidR="00E14185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«- постановление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</w:t>
      </w:r>
      <w:r w:rsidRPr="00060F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1.5.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Пункт 2.6. дополнить абзацем </w:t>
      </w:r>
      <w:r w:rsidR="00E14185" w:rsidRPr="009C7B53">
        <w:rPr>
          <w:rFonts w:ascii="Times New Roman" w:hAnsi="Times New Roman" w:cs="Times New Roman"/>
          <w:sz w:val="28"/>
          <w:szCs w:val="28"/>
        </w:rPr>
        <w:t xml:space="preserve">десятым </w:t>
      </w:r>
      <w:r w:rsidRPr="0036347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«- копия страхового свидетельства обязательного пенсионного страхования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</w:t>
      </w:r>
      <w:r w:rsidRPr="00060F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1.6.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Пункт 2.9. дополнить абзацем </w:t>
      </w:r>
      <w:r w:rsidR="00E14185" w:rsidRPr="009C7B53">
        <w:rPr>
          <w:rFonts w:ascii="Times New Roman" w:hAnsi="Times New Roman" w:cs="Times New Roman"/>
          <w:sz w:val="28"/>
          <w:szCs w:val="28"/>
        </w:rPr>
        <w:t>четвертым</w:t>
      </w:r>
      <w:r w:rsidR="00E14185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lastRenderedPageBreak/>
        <w:t>«- сведения о страховом номере индивидуального лицевого счета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</w:t>
      </w:r>
      <w:r w:rsidRPr="00E14185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1.7.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Пункт 2.10. дополнить абзацем </w:t>
      </w:r>
      <w:r w:rsidR="00060F51" w:rsidRPr="009C7B53">
        <w:rPr>
          <w:rFonts w:ascii="Times New Roman" w:hAnsi="Times New Roman" w:cs="Times New Roman"/>
          <w:sz w:val="28"/>
          <w:szCs w:val="28"/>
        </w:rPr>
        <w:t>восьмым</w:t>
      </w:r>
      <w:r w:rsidR="00060F51" w:rsidRPr="00060F5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«- копия страхового свидетельства обязательного пенсионного страхования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</w:t>
      </w:r>
      <w:r w:rsidRPr="00060F5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1.8.</w:t>
      </w:r>
      <w:r w:rsidRPr="00363473">
        <w:rPr>
          <w:rFonts w:ascii="Times New Roman" w:hAnsi="Times New Roman" w:cs="Times New Roman"/>
          <w:sz w:val="28"/>
          <w:szCs w:val="28"/>
        </w:rPr>
        <w:tab/>
      </w:r>
      <w:r w:rsidR="009C7B53">
        <w:rPr>
          <w:rFonts w:ascii="Times New Roman" w:hAnsi="Times New Roman" w:cs="Times New Roman"/>
          <w:sz w:val="28"/>
          <w:szCs w:val="28"/>
        </w:rPr>
        <w:t>П</w:t>
      </w:r>
      <w:r w:rsidRPr="00363473">
        <w:rPr>
          <w:rFonts w:ascii="Times New Roman" w:hAnsi="Times New Roman" w:cs="Times New Roman"/>
          <w:sz w:val="28"/>
          <w:szCs w:val="28"/>
        </w:rPr>
        <w:t xml:space="preserve">ункт 2.11. после слов «лично либо почтовым отправлением» </w:t>
      </w:r>
      <w:r w:rsidR="00060F51" w:rsidRPr="009C7B53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36347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также посредством обращения в МФЦ».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1.9.</w:t>
      </w:r>
      <w:r w:rsidRPr="00363473">
        <w:rPr>
          <w:rFonts w:ascii="Times New Roman" w:hAnsi="Times New Roman" w:cs="Times New Roman"/>
          <w:sz w:val="28"/>
          <w:szCs w:val="28"/>
        </w:rPr>
        <w:tab/>
        <w:t>Пункт 2.12. изложить в</w:t>
      </w:r>
      <w:r w:rsidRPr="009C7B53">
        <w:rPr>
          <w:rFonts w:ascii="Times New Roman" w:hAnsi="Times New Roman" w:cs="Times New Roman"/>
          <w:sz w:val="28"/>
          <w:szCs w:val="28"/>
        </w:rPr>
        <w:t xml:space="preserve"> </w:t>
      </w:r>
      <w:r w:rsidR="002E3671" w:rsidRPr="009C7B53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363473">
        <w:rPr>
          <w:rFonts w:ascii="Times New Roman" w:hAnsi="Times New Roman" w:cs="Times New Roman"/>
          <w:sz w:val="28"/>
          <w:szCs w:val="28"/>
        </w:rPr>
        <w:t xml:space="preserve">редакции:  </w:t>
      </w:r>
    </w:p>
    <w:p w:rsidR="009C7B53" w:rsidRPr="009C7B53" w:rsidRDefault="00363473" w:rsidP="009C7B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B53">
        <w:rPr>
          <w:rFonts w:ascii="Times New Roman" w:hAnsi="Times New Roman" w:cs="Times New Roman"/>
          <w:sz w:val="28"/>
          <w:szCs w:val="28"/>
        </w:rPr>
        <w:t xml:space="preserve">«2.12. </w:t>
      </w:r>
      <w:r w:rsidR="009C7B53" w:rsidRPr="009C7B53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является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государственной услуги, в том числе: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- в соответствии с действующим законодательством не указаны сведения о заявителе, направившим заявление, или почтовый адрес, по которому должен быть направлен ответ;</w:t>
      </w:r>
    </w:p>
    <w:p w:rsidR="00363473" w:rsidRPr="00C25D17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473">
        <w:rPr>
          <w:rFonts w:ascii="Times New Roman" w:hAnsi="Times New Roman" w:cs="Times New Roman"/>
          <w:sz w:val="28"/>
          <w:szCs w:val="28"/>
        </w:rPr>
        <w:t>- содержатся нецензурные либо оскорбительные выражения, угрозы жизни, здоровью и имуществу должностного лица, а также членов его семьи</w:t>
      </w:r>
      <w:proofErr w:type="gramStart"/>
      <w:r w:rsidRPr="00C25D17">
        <w:rPr>
          <w:rFonts w:ascii="Times New Roman" w:hAnsi="Times New Roman" w:cs="Times New Roman"/>
          <w:i/>
          <w:sz w:val="24"/>
          <w:szCs w:val="24"/>
        </w:rPr>
        <w:t>.».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1.10.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Пункт 2.13. изложить в </w:t>
      </w:r>
      <w:r w:rsidR="002E3671" w:rsidRPr="009C7B53">
        <w:rPr>
          <w:rFonts w:ascii="Times New Roman" w:hAnsi="Times New Roman" w:cs="Times New Roman"/>
          <w:sz w:val="28"/>
          <w:szCs w:val="28"/>
        </w:rPr>
        <w:t>новой</w:t>
      </w:r>
      <w:r w:rsidR="002E3671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 xml:space="preserve">редакции:   </w:t>
      </w:r>
    </w:p>
    <w:p w:rsidR="00460F3B" w:rsidRDefault="00363473" w:rsidP="002C3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«2.13. </w:t>
      </w:r>
      <w:r w:rsidR="002C3C31">
        <w:rPr>
          <w:rFonts w:ascii="Times New Roman" w:hAnsi="Times New Roman" w:cs="Times New Roman"/>
          <w:sz w:val="28"/>
          <w:szCs w:val="28"/>
        </w:rPr>
        <w:t>О</w:t>
      </w:r>
      <w:r w:rsidR="002C3C31" w:rsidRPr="002C3C31">
        <w:rPr>
          <w:rFonts w:ascii="Times New Roman" w:hAnsi="Times New Roman" w:cs="Times New Roman"/>
          <w:sz w:val="28"/>
          <w:szCs w:val="28"/>
        </w:rPr>
        <w:t>тказ в приеме документов, необходимых для предоставления государственной услуги</w:t>
      </w:r>
      <w:r w:rsidR="002C3C31">
        <w:rPr>
          <w:rFonts w:ascii="Times New Roman" w:hAnsi="Times New Roman" w:cs="Times New Roman"/>
          <w:sz w:val="28"/>
          <w:szCs w:val="28"/>
        </w:rPr>
        <w:t xml:space="preserve"> производится также в случае, если т</w:t>
      </w:r>
      <w:r w:rsidRPr="00363473">
        <w:rPr>
          <w:rFonts w:ascii="Times New Roman" w:hAnsi="Times New Roman" w:cs="Times New Roman"/>
          <w:sz w:val="28"/>
          <w:szCs w:val="28"/>
        </w:rPr>
        <w:t>екст заявления не поддается прочтению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800A8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1.11.</w:t>
      </w:r>
      <w:r w:rsidRPr="00363473">
        <w:rPr>
          <w:rFonts w:ascii="Times New Roman" w:hAnsi="Times New Roman" w:cs="Times New Roman"/>
          <w:sz w:val="28"/>
          <w:szCs w:val="28"/>
        </w:rPr>
        <w:tab/>
      </w:r>
      <w:r w:rsidR="00A800A8">
        <w:rPr>
          <w:rFonts w:ascii="Times New Roman" w:hAnsi="Times New Roman" w:cs="Times New Roman"/>
          <w:sz w:val="28"/>
          <w:szCs w:val="28"/>
        </w:rPr>
        <w:t>Абзац</w:t>
      </w:r>
      <w:r w:rsidRPr="0036347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800A8">
        <w:rPr>
          <w:rFonts w:ascii="Times New Roman" w:hAnsi="Times New Roman" w:cs="Times New Roman"/>
          <w:sz w:val="28"/>
          <w:szCs w:val="28"/>
        </w:rPr>
        <w:t>а</w:t>
      </w:r>
      <w:r w:rsidRPr="00363473">
        <w:rPr>
          <w:rFonts w:ascii="Times New Roman" w:hAnsi="Times New Roman" w:cs="Times New Roman"/>
          <w:sz w:val="28"/>
          <w:szCs w:val="28"/>
        </w:rPr>
        <w:t xml:space="preserve"> 2.17. </w:t>
      </w:r>
      <w:r w:rsidR="00A800A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800A8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0A8">
        <w:rPr>
          <w:rFonts w:ascii="Times New Roman" w:hAnsi="Times New Roman" w:cs="Times New Roman"/>
          <w:sz w:val="28"/>
          <w:szCs w:val="28"/>
        </w:rPr>
        <w:t xml:space="preserve"> </w:t>
      </w:r>
      <w:r w:rsidR="00A800A8" w:rsidRPr="00A800A8">
        <w:rPr>
          <w:rFonts w:ascii="Times New Roman" w:hAnsi="Times New Roman" w:cs="Times New Roman"/>
          <w:sz w:val="28"/>
          <w:szCs w:val="28"/>
        </w:rPr>
        <w:t>«- в соответствии с подпунктом 72 пункта 1 статьи 333.33 Налогового кодекса Российской Федерации</w:t>
      </w:r>
      <w:proofErr w:type="gramStart"/>
      <w:r w:rsidR="00A800A8" w:rsidRPr="00A800A8">
        <w:rPr>
          <w:rFonts w:ascii="Times New Roman" w:hAnsi="Times New Roman" w:cs="Times New Roman"/>
          <w:sz w:val="28"/>
          <w:szCs w:val="28"/>
        </w:rPr>
        <w:t>.</w:t>
      </w:r>
      <w:r w:rsidR="00A800A8" w:rsidRPr="00A800A8">
        <w:rPr>
          <w:rFonts w:ascii="Times New Roman" w:hAnsi="Times New Roman" w:cs="Times New Roman"/>
          <w:sz w:val="24"/>
          <w:szCs w:val="24"/>
        </w:rPr>
        <w:t>»</w:t>
      </w:r>
      <w:r w:rsidR="00DF1389">
        <w:rPr>
          <w:rFonts w:ascii="Times New Roman" w:hAnsi="Times New Roman" w:cs="Times New Roman"/>
          <w:sz w:val="24"/>
          <w:szCs w:val="24"/>
        </w:rPr>
        <w:t>.</w:t>
      </w:r>
      <w:r w:rsidR="00A800A8" w:rsidRPr="00A80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1.12. Дополнить пунктом 2.15.1. следующего содержания: </w:t>
      </w:r>
    </w:p>
    <w:p w:rsidR="00363473" w:rsidRPr="00060F51" w:rsidRDefault="00363473" w:rsidP="00A800A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«2.15.1. В случае подачи заявления через МФЦ </w:t>
      </w:r>
      <w:r w:rsidRPr="00DF1389">
        <w:rPr>
          <w:rFonts w:ascii="Times New Roman" w:hAnsi="Times New Roman" w:cs="Times New Roman"/>
          <w:sz w:val="28"/>
          <w:szCs w:val="28"/>
        </w:rPr>
        <w:t xml:space="preserve">к основаниям для отказа </w:t>
      </w:r>
      <w:r w:rsidRPr="00363473">
        <w:rPr>
          <w:rFonts w:ascii="Times New Roman" w:hAnsi="Times New Roman" w:cs="Times New Roman"/>
          <w:sz w:val="28"/>
          <w:szCs w:val="28"/>
        </w:rPr>
        <w:t xml:space="preserve">в приеме документов также относится представление неполного комплекта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документов, указанных в пункте 2.10 настоящего Административного регламента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.».</w:t>
      </w:r>
      <w:r w:rsidR="00060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407E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1.13. Пункт 2.18. после слов «о предоставлении государственной услуги» дополнить словами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том числе, через МФЦ)».</w:t>
      </w:r>
      <w:r w:rsidR="00B94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1.14. Дополнить пунктом 2.20.1. следующего содержания:</w:t>
      </w:r>
    </w:p>
    <w:p w:rsidR="00363473" w:rsidRPr="008A07BC" w:rsidRDefault="00363473" w:rsidP="00DF1389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«2.20.1. При подаче документов в ГБУ ЛО «МФЦ» заявление регистрируется специалистом МФЦ в присутствии заявителя, которому выдается расписка </w:t>
      </w:r>
      <w:r w:rsidR="00DF1389" w:rsidRPr="00DF1389">
        <w:rPr>
          <w:rFonts w:ascii="Times New Roman" w:hAnsi="Times New Roman" w:cs="Times New Roman"/>
          <w:sz w:val="28"/>
          <w:szCs w:val="28"/>
        </w:rPr>
        <w:t>с указанием регистрационного номера</w:t>
      </w:r>
      <w:proofErr w:type="gramStart"/>
      <w:r w:rsidR="00DF1389">
        <w:rPr>
          <w:rFonts w:ascii="Times New Roman" w:hAnsi="Times New Roman" w:cs="Times New Roman"/>
          <w:sz w:val="28"/>
          <w:szCs w:val="28"/>
        </w:rPr>
        <w:t>.</w:t>
      </w:r>
      <w:r w:rsidRPr="00DF1389">
        <w:rPr>
          <w:rFonts w:ascii="Times New Roman" w:hAnsi="Times New Roman" w:cs="Times New Roman"/>
          <w:sz w:val="28"/>
          <w:szCs w:val="28"/>
        </w:rPr>
        <w:t>».</w:t>
      </w:r>
      <w:r w:rsidR="008A07BC" w:rsidRPr="008A07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1.15. Дополнить пунктом 2.23.7. следующего содержания: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«2.23.7. Возможность реализации права заявителя на подачу документов через МФЦ.»;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1.16.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Пункт 2.25.1. изложить в </w:t>
      </w:r>
      <w:r w:rsidR="002E3671" w:rsidRPr="00DF1389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363473">
        <w:rPr>
          <w:rFonts w:ascii="Times New Roman" w:hAnsi="Times New Roman" w:cs="Times New Roman"/>
          <w:sz w:val="28"/>
          <w:szCs w:val="28"/>
        </w:rPr>
        <w:t xml:space="preserve">редакции:   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«2.25.1. Государственная услуга </w:t>
      </w:r>
      <w:r w:rsidRPr="00DF1389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8A07BC" w:rsidRPr="00DF1389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DF1389">
        <w:rPr>
          <w:rFonts w:ascii="Times New Roman" w:hAnsi="Times New Roman" w:cs="Times New Roman"/>
          <w:sz w:val="28"/>
          <w:szCs w:val="28"/>
        </w:rPr>
        <w:t>ГБУ ЛО «МФЦ</w:t>
      </w:r>
      <w:r w:rsidR="00DF1389">
        <w:rPr>
          <w:rFonts w:ascii="Times New Roman" w:hAnsi="Times New Roman" w:cs="Times New Roman"/>
          <w:sz w:val="28"/>
          <w:szCs w:val="28"/>
        </w:rPr>
        <w:t>.</w:t>
      </w:r>
      <w:r w:rsidRPr="00DF138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подразделения ГБУ ЛО «МФЦ» осуществляет: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прием заявлений физических лиц о предоставлении государственной услуги;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представление интересов физических лиц при взаимодействии с Комитетом;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представление интересов Комитета при взаимодействии с физическими лицами;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информирование физических лиц о порядке предоставления государственной услуги </w:t>
      </w:r>
      <w:r w:rsidRPr="006B21B6">
        <w:rPr>
          <w:rFonts w:ascii="Times New Roman" w:hAnsi="Times New Roman" w:cs="Times New Roman"/>
          <w:sz w:val="28"/>
          <w:szCs w:val="28"/>
        </w:rPr>
        <w:t>в ГБУ ЛО «МФЦ»,</w:t>
      </w:r>
      <w:r w:rsidR="008A07BC" w:rsidRPr="0045600F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о ходе рассмотрения заявления о предоставлении государственной услуги, а также по иным вопросам, связанным с предоставлением государственной услуги;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взаимодействие с Комитетом по вопросам предоставления государственной услуги;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иные функции, указанные в соглашениях о взаимодействии Комитета с ГБУ ЛО «МФЦ».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Комитет посредством ГБУ ЛО «МФЦ» специалист ГБУ ЛО «МФЦ», осуществляющий прием заявления, представленного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для получения государственной услуги, выполняет следующие действия: определяет предмет заявления;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проводит проверку полномочий лица, подающего документы;</w:t>
      </w:r>
    </w:p>
    <w:p w:rsidR="00363473" w:rsidRPr="002C13AE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проводит проверку правильности заполнения заявления и соответствия представленных документов требованиям настоящего административного </w:t>
      </w:r>
      <w:r w:rsidR="002C13AE" w:rsidRPr="0045600F">
        <w:rPr>
          <w:rFonts w:ascii="Times New Roman" w:hAnsi="Times New Roman" w:cs="Times New Roman"/>
          <w:sz w:val="28"/>
          <w:szCs w:val="28"/>
        </w:rPr>
        <w:t>Р</w:t>
      </w:r>
      <w:r w:rsidRPr="0045600F">
        <w:rPr>
          <w:rFonts w:ascii="Times New Roman" w:hAnsi="Times New Roman" w:cs="Times New Roman"/>
          <w:sz w:val="28"/>
          <w:szCs w:val="28"/>
        </w:rPr>
        <w:t>егламента;</w:t>
      </w:r>
      <w:r w:rsidR="002C13AE" w:rsidRPr="00456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направляет копии документов, с составлением описи этих документов по реестру в </w:t>
      </w:r>
      <w:proofErr w:type="spellStart"/>
      <w:r w:rsidRPr="00363473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363473">
        <w:rPr>
          <w:rFonts w:ascii="Times New Roman" w:hAnsi="Times New Roman" w:cs="Times New Roman"/>
          <w:sz w:val="28"/>
          <w:szCs w:val="28"/>
        </w:rPr>
        <w:t>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даты, количества листов, </w:t>
      </w:r>
      <w:r w:rsidR="002C13AE" w:rsidRPr="0045600F">
        <w:rPr>
          <w:rFonts w:ascii="Times New Roman" w:hAnsi="Times New Roman" w:cs="Times New Roman"/>
          <w:sz w:val="24"/>
          <w:szCs w:val="24"/>
        </w:rPr>
        <w:t>ФИО</w:t>
      </w:r>
      <w:r w:rsidR="0045600F" w:rsidRPr="0045600F">
        <w:rPr>
          <w:rFonts w:ascii="Times New Roman" w:hAnsi="Times New Roman" w:cs="Times New Roman"/>
          <w:sz w:val="24"/>
          <w:szCs w:val="24"/>
        </w:rPr>
        <w:t>,</w:t>
      </w:r>
      <w:r w:rsidR="002C13AE" w:rsidRPr="0045600F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должности и подписанные уполномоченным специалистом МФЦ.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При обнаружении несоответствия документов требованиям настоящего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</w:t>
      </w:r>
      <w:r w:rsidR="0045600F" w:rsidRPr="0045600F">
        <w:rPr>
          <w:rFonts w:ascii="Times New Roman" w:hAnsi="Times New Roman" w:cs="Times New Roman"/>
          <w:sz w:val="28"/>
          <w:szCs w:val="28"/>
        </w:rPr>
        <w:t>заявления</w:t>
      </w:r>
      <w:r w:rsidR="005A7F78" w:rsidRPr="005A7F78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и возвращает документы заявителю (уполномоченному лицу) для устранения выявленных недостатков.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1.17.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Пункт 2.25.2. изложить в </w:t>
      </w:r>
      <w:r w:rsidR="002E3671" w:rsidRPr="0045600F">
        <w:rPr>
          <w:rFonts w:ascii="Times New Roman" w:hAnsi="Times New Roman" w:cs="Times New Roman"/>
          <w:sz w:val="28"/>
          <w:szCs w:val="28"/>
        </w:rPr>
        <w:t>новой</w:t>
      </w:r>
      <w:r w:rsidR="002E3671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 xml:space="preserve">редакции:   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«2.25.2. Выдача результата предоставления государственной услуги на </w:t>
      </w:r>
      <w:r w:rsidRPr="0045600F">
        <w:rPr>
          <w:rFonts w:ascii="Times New Roman" w:hAnsi="Times New Roman" w:cs="Times New Roman"/>
          <w:sz w:val="28"/>
          <w:szCs w:val="28"/>
        </w:rPr>
        <w:t>базе</w:t>
      </w:r>
      <w:r w:rsidRPr="00363473">
        <w:rPr>
          <w:rFonts w:ascii="Times New Roman" w:hAnsi="Times New Roman" w:cs="Times New Roman"/>
          <w:sz w:val="28"/>
          <w:szCs w:val="28"/>
        </w:rPr>
        <w:t xml:space="preserve"> МФЦ не предусмотрена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lastRenderedPageBreak/>
        <w:t xml:space="preserve">1.18. Дополнить </w:t>
      </w:r>
      <w:r w:rsidR="005A7F78" w:rsidRPr="0045600F">
        <w:rPr>
          <w:rFonts w:ascii="Times New Roman" w:hAnsi="Times New Roman" w:cs="Times New Roman"/>
          <w:sz w:val="28"/>
          <w:szCs w:val="28"/>
        </w:rPr>
        <w:t>пунктом</w:t>
      </w:r>
      <w:r w:rsidRPr="0045600F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 xml:space="preserve">2.25.3. следующего содержания:  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«2.25.3. Информирование заявителя о результатах рассмотрения осуществляется </w:t>
      </w:r>
      <w:proofErr w:type="spellStart"/>
      <w:r w:rsidRPr="00363473">
        <w:rPr>
          <w:rFonts w:ascii="Times New Roman" w:hAnsi="Times New Roman" w:cs="Times New Roman"/>
          <w:sz w:val="28"/>
          <w:szCs w:val="28"/>
        </w:rPr>
        <w:t>Леноблкомимуществом</w:t>
      </w:r>
      <w:proofErr w:type="spellEnd"/>
      <w:r w:rsidRPr="0036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00F" w:rsidRPr="00363473" w:rsidRDefault="00363473" w:rsidP="00456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1.19.</w:t>
      </w:r>
      <w:r w:rsidRPr="00363473">
        <w:rPr>
          <w:rFonts w:ascii="Times New Roman" w:hAnsi="Times New Roman" w:cs="Times New Roman"/>
          <w:sz w:val="28"/>
          <w:szCs w:val="28"/>
        </w:rPr>
        <w:tab/>
      </w:r>
      <w:r w:rsidR="0045600F" w:rsidRPr="00363473">
        <w:rPr>
          <w:rFonts w:ascii="Times New Roman" w:hAnsi="Times New Roman" w:cs="Times New Roman"/>
          <w:sz w:val="28"/>
          <w:szCs w:val="28"/>
        </w:rPr>
        <w:t>Дополнить пунктом 3.9.1. следующего содержания:</w:t>
      </w:r>
    </w:p>
    <w:p w:rsidR="00363473" w:rsidRPr="00442E1E" w:rsidRDefault="0045600F" w:rsidP="0045600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«3.9.1. Заявление может быть передано </w:t>
      </w:r>
      <w:r w:rsidRPr="0045600F">
        <w:rPr>
          <w:rFonts w:ascii="Times New Roman" w:hAnsi="Times New Roman" w:cs="Times New Roman"/>
          <w:sz w:val="28"/>
          <w:szCs w:val="28"/>
        </w:rPr>
        <w:t>через</w:t>
      </w:r>
      <w:r w:rsidRPr="00363473">
        <w:rPr>
          <w:rFonts w:ascii="Times New Roman" w:hAnsi="Times New Roman" w:cs="Times New Roman"/>
          <w:sz w:val="28"/>
          <w:szCs w:val="28"/>
        </w:rPr>
        <w:t xml:space="preserve"> МФЦ (особенности подачи заявления </w:t>
      </w:r>
      <w:r w:rsidRPr="0045600F">
        <w:rPr>
          <w:rFonts w:ascii="Times New Roman" w:hAnsi="Times New Roman" w:cs="Times New Roman"/>
          <w:sz w:val="28"/>
          <w:szCs w:val="28"/>
        </w:rPr>
        <w:t>посредством</w:t>
      </w:r>
      <w:r w:rsidRPr="00363473">
        <w:rPr>
          <w:rFonts w:ascii="Times New Roman" w:hAnsi="Times New Roman" w:cs="Times New Roman"/>
          <w:sz w:val="28"/>
          <w:szCs w:val="28"/>
        </w:rPr>
        <w:t xml:space="preserve"> ГБУ ЛО «МФЦ» указаны в пунктах 1.7.1., 2.25.1., 2.25.2. настоящего Административного регламента)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0F" w:rsidRPr="008E0124" w:rsidRDefault="00363473" w:rsidP="0045600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1.20. </w:t>
      </w:r>
      <w:r w:rsidR="0045600F" w:rsidRPr="00363473">
        <w:rPr>
          <w:rFonts w:ascii="Times New Roman" w:hAnsi="Times New Roman" w:cs="Times New Roman"/>
          <w:sz w:val="28"/>
          <w:szCs w:val="28"/>
        </w:rPr>
        <w:t xml:space="preserve">В пункте 3.21. </w:t>
      </w:r>
      <w:r w:rsidR="0045600F" w:rsidRPr="0045600F">
        <w:rPr>
          <w:rFonts w:ascii="Times New Roman" w:hAnsi="Times New Roman" w:cs="Times New Roman"/>
          <w:sz w:val="28"/>
          <w:szCs w:val="28"/>
        </w:rPr>
        <w:t>цифры</w:t>
      </w:r>
      <w:r w:rsidR="0045600F">
        <w:rPr>
          <w:rFonts w:ascii="Times New Roman" w:hAnsi="Times New Roman" w:cs="Times New Roman"/>
          <w:sz w:val="28"/>
          <w:szCs w:val="28"/>
        </w:rPr>
        <w:t xml:space="preserve"> </w:t>
      </w:r>
      <w:r w:rsidR="0045600F" w:rsidRPr="00363473">
        <w:rPr>
          <w:rFonts w:ascii="Times New Roman" w:hAnsi="Times New Roman" w:cs="Times New Roman"/>
          <w:sz w:val="28"/>
          <w:szCs w:val="28"/>
        </w:rPr>
        <w:t xml:space="preserve">«03.10.2010» заменить </w:t>
      </w:r>
      <w:r w:rsidR="0045600F" w:rsidRPr="0045600F">
        <w:rPr>
          <w:rFonts w:ascii="Times New Roman" w:hAnsi="Times New Roman" w:cs="Times New Roman"/>
          <w:sz w:val="28"/>
          <w:szCs w:val="28"/>
        </w:rPr>
        <w:t>цифрами</w:t>
      </w:r>
      <w:r w:rsidR="0045600F">
        <w:rPr>
          <w:rFonts w:ascii="Times New Roman" w:hAnsi="Times New Roman" w:cs="Times New Roman"/>
          <w:sz w:val="28"/>
          <w:szCs w:val="28"/>
        </w:rPr>
        <w:t xml:space="preserve"> </w:t>
      </w:r>
      <w:r w:rsidR="0045600F" w:rsidRPr="00363473">
        <w:rPr>
          <w:rFonts w:ascii="Times New Roman" w:hAnsi="Times New Roman" w:cs="Times New Roman"/>
          <w:sz w:val="28"/>
          <w:szCs w:val="28"/>
        </w:rPr>
        <w:t xml:space="preserve">«03.03.2010».   </w:t>
      </w:r>
    </w:p>
    <w:p w:rsidR="00F436FA" w:rsidRDefault="00363473" w:rsidP="0045600F">
      <w:pPr>
        <w:pStyle w:val="ConsPlusNormal"/>
        <w:spacing w:line="360" w:lineRule="auto"/>
        <w:ind w:firstLine="708"/>
        <w:jc w:val="both"/>
        <w:outlineLvl w:val="2"/>
        <w:rPr>
          <w:b w:val="0"/>
        </w:rPr>
      </w:pPr>
      <w:r w:rsidRPr="002E3671">
        <w:rPr>
          <w:b w:val="0"/>
        </w:rPr>
        <w:t xml:space="preserve">1.21. </w:t>
      </w:r>
      <w:r w:rsidR="00504A8B" w:rsidRPr="0045600F">
        <w:rPr>
          <w:b w:val="0"/>
        </w:rPr>
        <w:t>Раздел</w:t>
      </w:r>
      <w:r w:rsidR="004D5CA2" w:rsidRPr="0045600F">
        <w:t xml:space="preserve"> «</w:t>
      </w:r>
      <w:r w:rsidR="00504A8B" w:rsidRPr="0045600F">
        <w:rPr>
          <w:b w:val="0"/>
        </w:rPr>
        <w:t xml:space="preserve">Направление уведомления о выдаче квалификационного аттестата в орган кадастрового учета» изложить в </w:t>
      </w:r>
      <w:r w:rsidR="0035229C" w:rsidRPr="0045600F">
        <w:rPr>
          <w:b w:val="0"/>
        </w:rPr>
        <w:t>новой</w:t>
      </w:r>
      <w:r w:rsidR="00504A8B" w:rsidRPr="0045600F">
        <w:rPr>
          <w:b w:val="0"/>
        </w:rPr>
        <w:t xml:space="preserve"> редакции: </w:t>
      </w:r>
    </w:p>
    <w:p w:rsidR="00F436FA" w:rsidRPr="00F436FA" w:rsidRDefault="00F436FA" w:rsidP="00F436FA">
      <w:pPr>
        <w:pStyle w:val="ConsPlusNormal"/>
        <w:spacing w:line="360" w:lineRule="auto"/>
        <w:ind w:firstLine="539"/>
        <w:jc w:val="both"/>
        <w:rPr>
          <w:b w:val="0"/>
        </w:rPr>
      </w:pPr>
      <w:r w:rsidRPr="00F436FA">
        <w:rPr>
          <w:b w:val="0"/>
        </w:rPr>
        <w:t>«3.44. Специалист отдела передает уведомление специалисту общего отдела, ответственному за делопроизводство, который осуществляет регистрацию уведомления и направляет его посредством почтового отправления адресату.</w:t>
      </w:r>
    </w:p>
    <w:p w:rsidR="00F436FA" w:rsidRPr="00F436FA" w:rsidRDefault="00F436FA" w:rsidP="00F436FA">
      <w:pPr>
        <w:pStyle w:val="ConsPlusNormal"/>
        <w:spacing w:line="360" w:lineRule="auto"/>
        <w:ind w:firstLine="539"/>
        <w:jc w:val="both"/>
        <w:rPr>
          <w:b w:val="0"/>
        </w:rPr>
      </w:pPr>
      <w:r w:rsidRPr="00F436FA">
        <w:rPr>
          <w:b w:val="0"/>
        </w:rPr>
        <w:t>3.45. Результатом административной процедуры является направление уведомления с приложением копии квалификационного аттестата в орган кадастрового учета.</w:t>
      </w:r>
    </w:p>
    <w:p w:rsidR="00F436FA" w:rsidRPr="00F436FA" w:rsidRDefault="00F436FA" w:rsidP="00F436FA">
      <w:pPr>
        <w:pStyle w:val="ConsPlusNormal"/>
        <w:spacing w:line="360" w:lineRule="auto"/>
        <w:ind w:firstLine="539"/>
        <w:jc w:val="both"/>
        <w:rPr>
          <w:b w:val="0"/>
        </w:rPr>
      </w:pPr>
      <w:r w:rsidRPr="00F436FA">
        <w:rPr>
          <w:b w:val="0"/>
        </w:rPr>
        <w:t>3.46. Срок выполнения административной процедуры - 1 (один) рабочий день.</w:t>
      </w:r>
    </w:p>
    <w:p w:rsidR="00F436FA" w:rsidRPr="00F436FA" w:rsidRDefault="00F436FA" w:rsidP="00F436FA">
      <w:pPr>
        <w:pStyle w:val="ConsPlusNormal"/>
        <w:spacing w:line="360" w:lineRule="auto"/>
        <w:ind w:firstLine="539"/>
        <w:jc w:val="both"/>
        <w:rPr>
          <w:b w:val="0"/>
        </w:rPr>
      </w:pPr>
      <w:r w:rsidRPr="00F436FA">
        <w:rPr>
          <w:b w:val="0"/>
        </w:rPr>
        <w:t>3.47. Способ фиксации результата - регистрация уведомления и направление его посредством почтового отправления адресату</w:t>
      </w:r>
      <w:proofErr w:type="gramStart"/>
      <w:r w:rsidRPr="00F436FA">
        <w:rPr>
          <w:b w:val="0"/>
        </w:rPr>
        <w:t>.».</w:t>
      </w:r>
      <w:proofErr w:type="gramEnd"/>
    </w:p>
    <w:p w:rsidR="00A479FF" w:rsidRPr="00C25D17" w:rsidRDefault="00363473" w:rsidP="00F436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1.22. Пункт 5.3. изложить в </w:t>
      </w:r>
      <w:r w:rsidR="002E3671" w:rsidRPr="00F436FA">
        <w:rPr>
          <w:rFonts w:ascii="Times New Roman" w:hAnsi="Times New Roman" w:cs="Times New Roman"/>
          <w:sz w:val="28"/>
          <w:szCs w:val="28"/>
        </w:rPr>
        <w:t>новой</w:t>
      </w:r>
      <w:r w:rsidR="002E3671">
        <w:rPr>
          <w:rFonts w:ascii="Times New Roman" w:hAnsi="Times New Roman" w:cs="Times New Roman"/>
          <w:sz w:val="28"/>
          <w:szCs w:val="28"/>
        </w:rPr>
        <w:t xml:space="preserve"> </w:t>
      </w:r>
      <w:r w:rsidRPr="00F436FA">
        <w:rPr>
          <w:rFonts w:ascii="Times New Roman" w:hAnsi="Times New Roman" w:cs="Times New Roman"/>
          <w:sz w:val="28"/>
          <w:szCs w:val="28"/>
        </w:rPr>
        <w:t>редакции:</w:t>
      </w:r>
    </w:p>
    <w:p w:rsidR="00363473" w:rsidRPr="00363473" w:rsidRDefault="00A479FF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 </w:t>
      </w:r>
      <w:r w:rsidR="00363473" w:rsidRPr="00363473">
        <w:rPr>
          <w:rFonts w:ascii="Times New Roman" w:hAnsi="Times New Roman" w:cs="Times New Roman"/>
          <w:sz w:val="28"/>
          <w:szCs w:val="28"/>
        </w:rPr>
        <w:t>«5.3. Предметом обжалования являются неправомерные действия (бездействие) уполномоченного на предоставление государственной услуги должностного лица, а также принимаемые им решения при предоставлении государственной услуги.</w:t>
      </w:r>
    </w:p>
    <w:p w:rsidR="00F436FA" w:rsidRDefault="00F436FA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6FA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6FA">
        <w:rPr>
          <w:rFonts w:ascii="Times New Roman" w:hAnsi="Times New Roman" w:cs="Times New Roman"/>
          <w:sz w:val="28"/>
          <w:szCs w:val="28"/>
        </w:rPr>
        <w:t>. Пункт 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6FA">
        <w:rPr>
          <w:rFonts w:ascii="Times New Roman" w:hAnsi="Times New Roman" w:cs="Times New Roman"/>
          <w:sz w:val="28"/>
          <w:szCs w:val="28"/>
        </w:rPr>
        <w:t>. изложить в новой редакции:</w:t>
      </w:r>
    </w:p>
    <w:p w:rsidR="00363473" w:rsidRPr="00363473" w:rsidRDefault="00F436FA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3473" w:rsidRPr="00363473">
        <w:rPr>
          <w:rFonts w:ascii="Times New Roman" w:hAnsi="Times New Roman" w:cs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 w:rsidR="00F436FA" w:rsidRPr="00F436FA">
        <w:rPr>
          <w:rFonts w:ascii="Times New Roman" w:hAnsi="Times New Roman" w:cs="Times New Roman"/>
          <w:sz w:val="28"/>
          <w:szCs w:val="28"/>
        </w:rPr>
        <w:t>заявления</w:t>
      </w:r>
      <w:r w:rsidR="00CB7FF2" w:rsidRPr="00F436FA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заявителя о предоставлении государственной услуги;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436FA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3473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1508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63473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у заявителя;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91508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6347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6) </w:t>
      </w:r>
      <w:r w:rsidRPr="0043711E">
        <w:rPr>
          <w:rFonts w:ascii="Times New Roman" w:hAnsi="Times New Roman" w:cs="Times New Roman"/>
          <w:sz w:val="28"/>
          <w:szCs w:val="28"/>
        </w:rPr>
        <w:t>затребование с</w:t>
      </w:r>
      <w:r w:rsidRPr="00363473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государственной услуги</w:t>
      </w:r>
      <w:r w:rsidR="0043711E" w:rsidRPr="0043711E">
        <w:rPr>
          <w:rFonts w:ascii="Times New Roman" w:hAnsi="Times New Roman" w:cs="Times New Roman"/>
          <w:sz w:val="28"/>
          <w:szCs w:val="28"/>
        </w:rPr>
        <w:t xml:space="preserve"> </w:t>
      </w:r>
      <w:r w:rsidR="0043711E" w:rsidRPr="00363473">
        <w:rPr>
          <w:rFonts w:ascii="Times New Roman" w:hAnsi="Times New Roman" w:cs="Times New Roman"/>
          <w:sz w:val="28"/>
          <w:szCs w:val="28"/>
        </w:rPr>
        <w:t>платы</w:t>
      </w:r>
      <w:r w:rsidRPr="00363473">
        <w:rPr>
          <w:rFonts w:ascii="Times New Roman" w:hAnsi="Times New Roman" w:cs="Times New Roman"/>
          <w:sz w:val="28"/>
          <w:szCs w:val="28"/>
        </w:rPr>
        <w:t xml:space="preserve">, не предусмотренной нормативными правовыми актами Российской Федерации, нормативными правовыми актами </w:t>
      </w:r>
      <w:r w:rsidR="0091508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63473">
        <w:rPr>
          <w:rFonts w:ascii="Times New Roman" w:hAnsi="Times New Roman" w:cs="Times New Roman"/>
          <w:sz w:val="28"/>
          <w:szCs w:val="28"/>
        </w:rPr>
        <w:t>;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исправлений.».</w:t>
      </w:r>
      <w:proofErr w:type="gramEnd"/>
    </w:p>
    <w:p w:rsidR="00363473" w:rsidRPr="00363473" w:rsidRDefault="00363473" w:rsidP="00027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1.2</w:t>
      </w:r>
      <w:r w:rsidR="00915088">
        <w:rPr>
          <w:rFonts w:ascii="Times New Roman" w:hAnsi="Times New Roman" w:cs="Times New Roman"/>
          <w:sz w:val="28"/>
          <w:szCs w:val="28"/>
        </w:rPr>
        <w:t>4</w:t>
      </w:r>
      <w:r w:rsidRPr="00363473">
        <w:rPr>
          <w:rFonts w:ascii="Times New Roman" w:hAnsi="Times New Roman" w:cs="Times New Roman"/>
          <w:sz w:val="28"/>
          <w:szCs w:val="28"/>
        </w:rPr>
        <w:t xml:space="preserve">. Дополнить пунктом 5.23. следующего содержания: </w:t>
      </w:r>
    </w:p>
    <w:p w:rsidR="00363473" w:rsidRPr="00363473" w:rsidRDefault="00363473" w:rsidP="00027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63473">
        <w:rPr>
          <w:rFonts w:ascii="Times New Roman" w:hAnsi="Times New Roman" w:cs="Times New Roman"/>
          <w:sz w:val="28"/>
          <w:szCs w:val="28"/>
        </w:rPr>
        <w:t>«5.23.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МФЦ.».</w:t>
      </w:r>
    </w:p>
    <w:p w:rsidR="00363473" w:rsidRPr="00363473" w:rsidRDefault="00363473" w:rsidP="00027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1.2</w:t>
      </w:r>
      <w:r w:rsidR="00915088">
        <w:rPr>
          <w:rFonts w:ascii="Times New Roman" w:hAnsi="Times New Roman" w:cs="Times New Roman"/>
          <w:sz w:val="28"/>
          <w:szCs w:val="28"/>
        </w:rPr>
        <w:t>5</w:t>
      </w:r>
      <w:r w:rsidRPr="00363473">
        <w:rPr>
          <w:rFonts w:ascii="Times New Roman" w:hAnsi="Times New Roman" w:cs="Times New Roman"/>
          <w:sz w:val="28"/>
          <w:szCs w:val="28"/>
        </w:rPr>
        <w:t>. Дополнить пунктом 5.24. следующего содержания:</w:t>
      </w:r>
    </w:p>
    <w:p w:rsidR="00363473" w:rsidRPr="00363473" w:rsidRDefault="00363473" w:rsidP="00027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«5.24.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915088" w:rsidRDefault="00363473" w:rsidP="00027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4CE">
        <w:rPr>
          <w:rFonts w:ascii="Times New Roman" w:hAnsi="Times New Roman" w:cs="Times New Roman"/>
          <w:sz w:val="28"/>
          <w:szCs w:val="28"/>
        </w:rPr>
        <w:t>1.2</w:t>
      </w:r>
      <w:r w:rsidR="00915088">
        <w:rPr>
          <w:rFonts w:ascii="Times New Roman" w:hAnsi="Times New Roman" w:cs="Times New Roman"/>
          <w:sz w:val="28"/>
          <w:szCs w:val="28"/>
        </w:rPr>
        <w:t>6</w:t>
      </w:r>
      <w:r w:rsidRPr="007A54CE">
        <w:rPr>
          <w:rFonts w:ascii="Times New Roman" w:hAnsi="Times New Roman" w:cs="Times New Roman"/>
          <w:sz w:val="28"/>
          <w:szCs w:val="28"/>
        </w:rPr>
        <w:t>.</w:t>
      </w:r>
      <w:r w:rsidRPr="00363473">
        <w:rPr>
          <w:rFonts w:ascii="Times New Roman" w:hAnsi="Times New Roman" w:cs="Times New Roman"/>
          <w:sz w:val="28"/>
          <w:szCs w:val="28"/>
        </w:rPr>
        <w:t xml:space="preserve"> </w:t>
      </w:r>
      <w:r w:rsidR="00392528">
        <w:rPr>
          <w:rFonts w:ascii="Times New Roman" w:hAnsi="Times New Roman" w:cs="Times New Roman"/>
          <w:sz w:val="28"/>
          <w:szCs w:val="28"/>
        </w:rPr>
        <w:t>Дополнить</w:t>
      </w:r>
      <w:r w:rsidR="00392528" w:rsidRPr="00861B7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92528">
        <w:rPr>
          <w:rFonts w:ascii="Times New Roman" w:hAnsi="Times New Roman" w:cs="Times New Roman"/>
          <w:sz w:val="28"/>
          <w:szCs w:val="28"/>
        </w:rPr>
        <w:t xml:space="preserve"> приложением</w:t>
      </w:r>
      <w:r w:rsidRPr="00363473">
        <w:rPr>
          <w:rFonts w:ascii="Times New Roman" w:hAnsi="Times New Roman" w:cs="Times New Roman"/>
          <w:sz w:val="28"/>
          <w:szCs w:val="28"/>
        </w:rPr>
        <w:t xml:space="preserve"> </w:t>
      </w:r>
      <w:r w:rsidR="007A54CE">
        <w:rPr>
          <w:rFonts w:ascii="Times New Roman" w:hAnsi="Times New Roman" w:cs="Times New Roman"/>
          <w:sz w:val="28"/>
          <w:szCs w:val="28"/>
        </w:rPr>
        <w:t>3</w:t>
      </w:r>
      <w:r w:rsidR="0091508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Pr="00363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341" w:rsidRPr="00117ECA" w:rsidRDefault="00363473" w:rsidP="007A54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93ADE" w:rsidRPr="00693ADE" w:rsidTr="00D4213F">
        <w:tc>
          <w:tcPr>
            <w:tcW w:w="4715" w:type="dxa"/>
          </w:tcPr>
          <w:p w:rsidR="00693ADE" w:rsidRPr="00693ADE" w:rsidRDefault="00693ADE" w:rsidP="00693A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</w:tcPr>
          <w:p w:rsidR="00693ADE" w:rsidRPr="00693ADE" w:rsidRDefault="00693ADE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ADE" w:rsidRPr="00693ADE" w:rsidRDefault="00693ADE" w:rsidP="00693A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3ADE" w:rsidRPr="00693ADE" w:rsidRDefault="00693ADE" w:rsidP="00693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93ADE" w:rsidRPr="00693ADE" w:rsidTr="00D4213F">
        <w:tc>
          <w:tcPr>
            <w:tcW w:w="4715" w:type="dxa"/>
          </w:tcPr>
          <w:p w:rsidR="00693ADE" w:rsidRPr="00693ADE" w:rsidRDefault="00693ADE" w:rsidP="00693AD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</w:tcPr>
          <w:p w:rsidR="00693ADE" w:rsidRPr="00693ADE" w:rsidRDefault="00693ADE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3A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693ADE" w:rsidRPr="00693ADE" w:rsidRDefault="00693ADE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3A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693ADE" w:rsidRPr="00693ADE" w:rsidRDefault="00693ADE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3A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Ленинградского областного комитета</w:t>
            </w:r>
          </w:p>
          <w:p w:rsidR="00693ADE" w:rsidRPr="00693ADE" w:rsidRDefault="00693ADE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3A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управлению государственным имуществом по предоставлению государственной услуги</w:t>
            </w:r>
          </w:p>
          <w:p w:rsidR="00693ADE" w:rsidRDefault="00693ADE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3A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«Выдача квалификационных аттестатов кадастрового инженера»</w:t>
            </w:r>
            <w:r w:rsidR="009150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15088" w:rsidRDefault="00915088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утвержденного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приказом от 30.01.2013 № 2   </w:t>
            </w:r>
          </w:p>
          <w:p w:rsidR="00915088" w:rsidRDefault="00915088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15088" w:rsidRDefault="00915088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15088" w:rsidRPr="00693ADE" w:rsidRDefault="00915088" w:rsidP="00693A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ADE" w:rsidRPr="00693ADE" w:rsidRDefault="00693ADE" w:rsidP="00693AD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6FA7" w:rsidRDefault="00693ADE" w:rsidP="00E76F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:rsidR="00693ADE" w:rsidRPr="009F5EB9" w:rsidRDefault="00E76FA7" w:rsidP="00E76F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693ADE" w:rsidRPr="00693A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местах нахождения, </w:t>
      </w:r>
      <w:r w:rsidR="00693ADE" w:rsidRPr="009F5E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справочных телефонах и адрес</w:t>
      </w:r>
      <w:r w:rsidR="009F5EB9" w:rsidRPr="009F5E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 </w:t>
      </w:r>
      <w:r w:rsidR="00693ADE" w:rsidRPr="009F5E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электронной почты МФЦ</w:t>
      </w:r>
    </w:p>
    <w:p w:rsidR="00693ADE" w:rsidRPr="00693ADE" w:rsidRDefault="00693ADE" w:rsidP="00693AD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3ADE" w:rsidRPr="00693ADE" w:rsidRDefault="00693ADE" w:rsidP="00915088">
      <w:pPr>
        <w:widowControl w:val="0"/>
        <w:autoSpaceDE w:val="0"/>
        <w:autoSpaceDN w:val="0"/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Телефон единой справочной службы ГБУ ЛО «МФЦ»: 8 (800) 301-47-47 (на территории России звонок бесплатный), адрес электронной почты: </w:t>
      </w:r>
      <w:hyperlink r:id="rId8" w:history="1"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val="en-US" w:eastAsia="ru-RU"/>
          </w:rPr>
          <w:t>info</w:t>
        </w:r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eastAsia="ru-RU"/>
          </w:rPr>
          <w:t>@</w:t>
        </w:r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val="en-US" w:eastAsia="ru-RU"/>
          </w:rPr>
          <w:t>mfc</w:t>
        </w:r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eastAsia="ru-RU"/>
          </w:rPr>
          <w:t>47.</w:t>
        </w:r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val="en-US" w:eastAsia="ru-RU"/>
          </w:rPr>
          <w:t>ru</w:t>
        </w:r>
      </w:hyperlink>
      <w:r w:rsidRPr="00693A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9" w:history="1"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val="en-US" w:eastAsia="ru-RU"/>
          </w:rPr>
          <w:t>www</w:t>
        </w:r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eastAsia="ru-RU"/>
          </w:rPr>
          <w:t>.</w:t>
        </w:r>
        <w:proofErr w:type="spellStart"/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val="en-US" w:eastAsia="ru-RU"/>
          </w:rPr>
          <w:t>mfc</w:t>
        </w:r>
        <w:proofErr w:type="spellEnd"/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eastAsia="ru-RU"/>
          </w:rPr>
          <w:t>47.</w:t>
        </w:r>
        <w:proofErr w:type="spellStart"/>
        <w:r w:rsidRPr="00693ADE">
          <w:rPr>
            <w:rFonts w:ascii="Times New Roman" w:eastAsia="Times New Roman" w:hAnsi="Times New Roman" w:cs="Times New Roman"/>
            <w:color w:val="0000FF" w:themeColor="hyperlink"/>
            <w:sz w:val="24"/>
            <w:szCs w:val="20"/>
            <w:u w:val="single"/>
            <w:lang w:val="en-US" w:eastAsia="ru-RU"/>
          </w:rPr>
          <w:t>ru</w:t>
        </w:r>
        <w:proofErr w:type="spellEnd"/>
      </w:hyperlink>
      <w:r w:rsidRPr="00693A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693ADE" w:rsidRPr="00693ADE" w:rsidRDefault="00693ADE" w:rsidP="00693AD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77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82"/>
        <w:gridCol w:w="2266"/>
        <w:gridCol w:w="3684"/>
        <w:gridCol w:w="2128"/>
        <w:gridCol w:w="873"/>
      </w:tblGrid>
      <w:tr w:rsidR="00693ADE" w:rsidRPr="00693ADE" w:rsidTr="00A86217">
        <w:trPr>
          <w:cantSplit/>
          <w:trHeight w:hRule="exact" w:val="581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3ADE" w:rsidRPr="00693ADE" w:rsidTr="00A86217">
        <w:trPr>
          <w:cantSplit/>
          <w:trHeight w:hRule="exact" w:val="279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693ADE" w:rsidRPr="00693ADE" w:rsidTr="00A86217">
        <w:trPr>
          <w:cantSplit/>
          <w:trHeight w:hRule="exact" w:val="258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693ADE" w:rsidRPr="00693ADE" w:rsidTr="00A86217">
        <w:trPr>
          <w:cantSplit/>
          <w:trHeight w:hRule="exact" w:val="1108"/>
        </w:trPr>
        <w:tc>
          <w:tcPr>
            <w:tcW w:w="982" w:type="dxa"/>
            <w:vMerge w:val="restart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1094"/>
        </w:trPr>
        <w:tc>
          <w:tcPr>
            <w:tcW w:w="982" w:type="dxa"/>
            <w:vMerge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303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693ADE" w:rsidRPr="00693ADE" w:rsidTr="00A86217">
        <w:trPr>
          <w:cantSplit/>
          <w:trHeight w:val="2144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188410, Россия, Ленинградская обл.,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олосово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усадьба СХТ, д.1 лит. А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693ADE" w:rsidRPr="00693ADE" w:rsidRDefault="00693ADE" w:rsidP="00693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303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693ADE" w:rsidRPr="00693ADE" w:rsidTr="00A86217">
        <w:trPr>
          <w:cantSplit/>
          <w:trHeight w:hRule="exact" w:val="1070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187403, Ленинградская область, г. Волхов.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д. 9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252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842"/>
        </w:trPr>
        <w:tc>
          <w:tcPr>
            <w:tcW w:w="982" w:type="dxa"/>
            <w:vMerge w:val="restart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ул.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Пожвинская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4а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693ADE" w:rsidRPr="00693ADE" w:rsidRDefault="00693ADE" w:rsidP="00693A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1420"/>
        </w:trPr>
        <w:tc>
          <w:tcPr>
            <w:tcW w:w="982" w:type="dxa"/>
            <w:vMerge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284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818"/>
        </w:trPr>
        <w:tc>
          <w:tcPr>
            <w:tcW w:w="982" w:type="dxa"/>
            <w:vMerge w:val="restart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188820, Россия, Ленинградская область, Выборгский район,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863"/>
        </w:trPr>
        <w:tc>
          <w:tcPr>
            <w:tcW w:w="982" w:type="dxa"/>
            <w:vMerge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</w:t>
            </w:r>
            <w:proofErr w:type="gram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1082"/>
        </w:trPr>
        <w:tc>
          <w:tcPr>
            <w:tcW w:w="982" w:type="dxa"/>
            <w:vMerge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Светогорский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258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693ADE" w:rsidRPr="00693ADE" w:rsidTr="00A86217">
        <w:trPr>
          <w:cantSplit/>
          <w:trHeight w:hRule="exact" w:val="970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Гатчина, Пушкинское шоссе, д. 15 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507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1030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188480, Россия, Ленинградская область,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 Кингисепп,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Фабричная, д. 14-Б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312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693ADE" w:rsidRPr="00693ADE" w:rsidTr="00A86217">
        <w:trPr>
          <w:cantSplit/>
          <w:trHeight w:hRule="exact" w:val="892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187110, Россия, Ленинградская область,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Кириши, пр. Героев, </w:t>
            </w: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34А.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319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Кировском районе Ленинградской области</w:t>
            </w:r>
          </w:p>
        </w:tc>
      </w:tr>
      <w:tr w:rsidR="00693ADE" w:rsidRPr="00693ADE" w:rsidTr="00A86217">
        <w:trPr>
          <w:cantSplit/>
          <w:trHeight w:hRule="exact" w:val="994"/>
        </w:trPr>
        <w:tc>
          <w:tcPr>
            <w:tcW w:w="982" w:type="dxa"/>
            <w:vMerge w:val="restart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</w:p>
          <w:p w:rsidR="00693ADE" w:rsidRPr="00693ADE" w:rsidRDefault="00693ADE" w:rsidP="00693AD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1228"/>
        </w:trPr>
        <w:tc>
          <w:tcPr>
            <w:tcW w:w="982" w:type="dxa"/>
            <w:vMerge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 отдел Старый Город»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1144"/>
        </w:trPr>
        <w:tc>
          <w:tcPr>
            <w:tcW w:w="982" w:type="dxa"/>
            <w:vMerge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248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1160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693ADE" w:rsidRPr="00693ADE" w:rsidRDefault="00693ADE" w:rsidP="00693ADE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397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69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733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397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693ADE" w:rsidRPr="00693ADE" w:rsidTr="00A86217">
        <w:trPr>
          <w:cantSplit/>
          <w:trHeight w:hRule="exact" w:val="998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188230, Россия, Ленинградская область,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Луга, ул.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Миккели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корп. 1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259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69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892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«Подпорожье»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val="285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69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1093"/>
        </w:trPr>
        <w:tc>
          <w:tcPr>
            <w:tcW w:w="982" w:type="dxa"/>
            <w:vMerge w:val="restart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878"/>
        </w:trPr>
        <w:tc>
          <w:tcPr>
            <w:tcW w:w="982" w:type="dxa"/>
            <w:vMerge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359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758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420"/>
        </w:trPr>
        <w:tc>
          <w:tcPr>
            <w:tcW w:w="9933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693ADE" w:rsidRPr="00693ADE" w:rsidTr="00A86217">
        <w:trPr>
          <w:cantSplit/>
          <w:trHeight w:hRule="exact" w:val="808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273"/>
        </w:trPr>
        <w:tc>
          <w:tcPr>
            <w:tcW w:w="9933" w:type="dxa"/>
            <w:gridSpan w:val="5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798"/>
        </w:trPr>
        <w:tc>
          <w:tcPr>
            <w:tcW w:w="982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407"/>
        </w:trPr>
        <w:tc>
          <w:tcPr>
            <w:tcW w:w="993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Предоставление услуг в </w:t>
            </w:r>
            <w:proofErr w:type="spellStart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693AD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69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3ADE" w:rsidRPr="00693ADE" w:rsidTr="00A86217">
        <w:trPr>
          <w:cantSplit/>
          <w:trHeight w:hRule="exact" w:val="1136"/>
        </w:trPr>
        <w:tc>
          <w:tcPr>
            <w:tcW w:w="982" w:type="dxa"/>
            <w:shd w:val="clear" w:color="auto" w:fill="auto"/>
            <w:vAlign w:val="center"/>
          </w:tcPr>
          <w:p w:rsidR="00693ADE" w:rsidRPr="00693ADE" w:rsidRDefault="00693ADE" w:rsidP="00693ADE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3ADE" w:rsidRPr="00693ADE" w:rsidTr="00A86217">
        <w:trPr>
          <w:cantSplit/>
          <w:trHeight w:hRule="exact" w:val="308"/>
        </w:trPr>
        <w:tc>
          <w:tcPr>
            <w:tcW w:w="9933" w:type="dxa"/>
            <w:gridSpan w:val="5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693ADE" w:rsidRPr="00693ADE" w:rsidTr="00A86217">
        <w:trPr>
          <w:cantSplit/>
          <w:trHeight w:hRule="exact" w:val="2518"/>
        </w:trPr>
        <w:tc>
          <w:tcPr>
            <w:tcW w:w="982" w:type="dxa"/>
            <w:shd w:val="clear" w:color="auto" w:fill="auto"/>
            <w:vAlign w:val="center"/>
          </w:tcPr>
          <w:p w:rsidR="00693ADE" w:rsidRPr="00693ADE" w:rsidRDefault="00693ADE" w:rsidP="00693ADE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Смольного, д. 3, </w:t>
            </w:r>
            <w:proofErr w:type="gramStart"/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693AD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693ADE" w:rsidRPr="00693ADE" w:rsidRDefault="00693ADE" w:rsidP="00693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Бакунина, д. 5, </w:t>
            </w:r>
            <w:proofErr w:type="gramStart"/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69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693ADE" w:rsidRPr="00693ADE" w:rsidRDefault="00693ADE" w:rsidP="00693ADE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693ADE" w:rsidRPr="00693ADE" w:rsidRDefault="00693ADE" w:rsidP="00693ADE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693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3ADE" w:rsidRPr="00693ADE" w:rsidRDefault="00693ADE" w:rsidP="00693AD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93AD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693ADE" w:rsidRPr="00693ADE" w:rsidRDefault="00693ADE" w:rsidP="00693A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ADE" w:rsidRPr="00693ADE" w:rsidRDefault="009F5EB9" w:rsidP="00693AD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5E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F5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Дополнить Регламент приложением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F5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  </w:t>
      </w:r>
    </w:p>
    <w:p w:rsidR="00E92E8C" w:rsidRDefault="00E92E8C" w:rsidP="00693ADE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92E8C" w:rsidTr="00D4213F">
        <w:tc>
          <w:tcPr>
            <w:tcW w:w="4927" w:type="dxa"/>
          </w:tcPr>
          <w:p w:rsidR="00E92E8C" w:rsidRDefault="00E92E8C" w:rsidP="00D4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2E8C" w:rsidRPr="0094602E" w:rsidRDefault="00E92E8C" w:rsidP="00D4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E92E8C" w:rsidRPr="0094602E" w:rsidRDefault="00E92E8C" w:rsidP="00D4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92E8C" w:rsidRPr="0094602E" w:rsidRDefault="00E92E8C" w:rsidP="00D4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E">
              <w:rPr>
                <w:rFonts w:ascii="Times New Roman" w:hAnsi="Times New Roman" w:cs="Times New Roman"/>
                <w:sz w:val="28"/>
                <w:szCs w:val="28"/>
              </w:rPr>
              <w:t>Ленинградского областного комитета</w:t>
            </w:r>
          </w:p>
          <w:p w:rsidR="00E92E8C" w:rsidRPr="0094602E" w:rsidRDefault="00E92E8C" w:rsidP="00D4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E">
              <w:rPr>
                <w:rFonts w:ascii="Times New Roman" w:hAnsi="Times New Roman" w:cs="Times New Roman"/>
                <w:sz w:val="28"/>
                <w:szCs w:val="28"/>
              </w:rPr>
              <w:t>по управлению государственным имуществом по предоставлению государственной услуги</w:t>
            </w:r>
          </w:p>
          <w:p w:rsidR="00E92E8C" w:rsidRDefault="00E92E8C" w:rsidP="00D4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E">
              <w:rPr>
                <w:rFonts w:ascii="Times New Roman" w:hAnsi="Times New Roman" w:cs="Times New Roman"/>
                <w:sz w:val="28"/>
                <w:szCs w:val="28"/>
              </w:rPr>
              <w:t>«Выдача квалификационных аттестатов кадастрового инженера»</w:t>
            </w:r>
            <w:r w:rsidR="009F5E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5EB9" w:rsidRDefault="009F5EB9" w:rsidP="009F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от 30.01.2013 № 2</w:t>
            </w:r>
          </w:p>
        </w:tc>
      </w:tr>
    </w:tbl>
    <w:p w:rsidR="009F5EB9" w:rsidRPr="00E76FA7" w:rsidRDefault="009F5EB9" w:rsidP="00E76FA7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9F5EB9" w:rsidRDefault="009F5EB9" w:rsidP="00E92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5EB9" w:rsidRDefault="009F5EB9" w:rsidP="00E92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FA7" w:rsidRDefault="009F5EB9" w:rsidP="00E92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6FA7" w:rsidRDefault="00E76FA7" w:rsidP="00E92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FA7" w:rsidRDefault="00E76FA7" w:rsidP="00E92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FA7" w:rsidRDefault="00E76FA7" w:rsidP="00E92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FA7" w:rsidRDefault="00E76FA7" w:rsidP="00E92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FA7" w:rsidRDefault="00E76FA7" w:rsidP="00E92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E8C" w:rsidRDefault="009F5EB9" w:rsidP="00E92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________</w:t>
      </w:r>
      <w:r w:rsidR="00E92E8C" w:rsidRPr="006E76EA">
        <w:rPr>
          <w:rFonts w:ascii="Times New Roman" w:hAnsi="Times New Roman" w:cs="Times New Roman"/>
          <w:sz w:val="28"/>
          <w:szCs w:val="28"/>
        </w:rPr>
        <w:t>_________</w:t>
      </w:r>
    </w:p>
    <w:p w:rsidR="009F5EB9" w:rsidRPr="006E76EA" w:rsidRDefault="009F5EB9" w:rsidP="00E92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адресата)</w:t>
      </w:r>
    </w:p>
    <w:p w:rsidR="00E92E8C" w:rsidRPr="006E76EA" w:rsidRDefault="00E92E8C" w:rsidP="00E92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76EA">
        <w:rPr>
          <w:rFonts w:ascii="Times New Roman" w:hAnsi="Times New Roman" w:cs="Times New Roman"/>
          <w:sz w:val="28"/>
          <w:szCs w:val="28"/>
        </w:rPr>
        <w:t>от_________________</w:t>
      </w:r>
    </w:p>
    <w:p w:rsidR="00E92E8C" w:rsidRPr="006E76EA" w:rsidRDefault="00E92E8C" w:rsidP="00E92E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E8C" w:rsidRPr="006E76EA" w:rsidRDefault="00E92E8C" w:rsidP="00E92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E76EA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  <w:proofErr w:type="gramEnd"/>
    </w:p>
    <w:p w:rsidR="00E92E8C" w:rsidRPr="006E76EA" w:rsidRDefault="00E92E8C" w:rsidP="00E92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76EA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E92E8C" w:rsidRPr="006E76EA" w:rsidRDefault="00E92E8C" w:rsidP="00E92E8C">
      <w:pPr>
        <w:rPr>
          <w:rFonts w:ascii="Times New Roman" w:hAnsi="Times New Roman" w:cs="Times New Roman"/>
          <w:sz w:val="28"/>
          <w:szCs w:val="28"/>
        </w:rPr>
      </w:pPr>
    </w:p>
    <w:p w:rsidR="00E92E8C" w:rsidRPr="006E76EA" w:rsidRDefault="00E92E8C" w:rsidP="00E92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EA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E92E8C" w:rsidRPr="006E76EA" w:rsidRDefault="00E92E8C" w:rsidP="00E92E8C">
      <w:pPr>
        <w:rPr>
          <w:rFonts w:ascii="Times New Roman" w:hAnsi="Times New Roman" w:cs="Times New Roman"/>
          <w:sz w:val="28"/>
          <w:szCs w:val="28"/>
        </w:rPr>
      </w:pPr>
      <w:r w:rsidRPr="006E76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92E8C" w:rsidRPr="006E76EA" w:rsidRDefault="00E92E8C" w:rsidP="00E92E8C">
      <w:pPr>
        <w:rPr>
          <w:rFonts w:ascii="Times New Roman" w:hAnsi="Times New Roman" w:cs="Times New Roman"/>
          <w:sz w:val="28"/>
          <w:szCs w:val="28"/>
        </w:rPr>
      </w:pPr>
      <w:r w:rsidRPr="006E76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92E8C" w:rsidRPr="006E76EA" w:rsidRDefault="00E92E8C" w:rsidP="00E92E8C">
      <w:pPr>
        <w:rPr>
          <w:rFonts w:ascii="Times New Roman" w:hAnsi="Times New Roman" w:cs="Times New Roman"/>
          <w:sz w:val="28"/>
          <w:szCs w:val="28"/>
        </w:rPr>
      </w:pPr>
      <w:r w:rsidRPr="006E76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63473" w:rsidRDefault="00E92E8C" w:rsidP="00E92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(Дата, подпись заявителя</w:t>
      </w:r>
      <w:r w:rsidR="009F5EB9">
        <w:rPr>
          <w:rFonts w:ascii="Times New Roman" w:hAnsi="Times New Roman" w:cs="Times New Roman"/>
          <w:sz w:val="28"/>
          <w:szCs w:val="28"/>
        </w:rPr>
        <w:t>)</w:t>
      </w:r>
    </w:p>
    <w:p w:rsidR="009F5EB9" w:rsidRDefault="009F5EB9" w:rsidP="00E92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B9" w:rsidRDefault="009F5EB9" w:rsidP="00E92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B9" w:rsidRPr="009F5EB9" w:rsidRDefault="009F5EB9" w:rsidP="009F5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E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E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5EB9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председателя комитета Б.В. Яровенко.</w:t>
      </w:r>
    </w:p>
    <w:p w:rsidR="009F5EB9" w:rsidRPr="009F5EB9" w:rsidRDefault="009F5EB9" w:rsidP="009F5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B9" w:rsidRPr="00363473" w:rsidRDefault="009F5EB9" w:rsidP="00E76FA7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5EB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F5EB9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9F5EB9">
        <w:rPr>
          <w:rFonts w:ascii="Times New Roman" w:hAnsi="Times New Roman" w:cs="Times New Roman"/>
          <w:sz w:val="28"/>
          <w:szCs w:val="28"/>
        </w:rPr>
        <w:tab/>
      </w:r>
      <w:r w:rsidRPr="009F5EB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F5EB9">
        <w:rPr>
          <w:rFonts w:ascii="Times New Roman" w:hAnsi="Times New Roman" w:cs="Times New Roman"/>
          <w:sz w:val="28"/>
          <w:szCs w:val="28"/>
        </w:rPr>
        <w:tab/>
      </w:r>
      <w:r w:rsidRPr="009F5EB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82A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EB9"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9F5EB9" w:rsidRPr="00363473" w:rsidSect="00E76FA7">
      <w:headerReference w:type="default" r:id="rId10"/>
      <w:footerReference w:type="default" r:id="rId11"/>
      <w:pgSz w:w="11906" w:h="16838" w:code="9"/>
      <w:pgMar w:top="1134" w:right="567" w:bottom="1134" w:left="1276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C1" w:rsidRDefault="005A5DC1" w:rsidP="007F6760">
      <w:pPr>
        <w:spacing w:after="0" w:line="240" w:lineRule="auto"/>
      </w:pPr>
      <w:r>
        <w:separator/>
      </w:r>
    </w:p>
  </w:endnote>
  <w:endnote w:type="continuationSeparator" w:id="0">
    <w:p w:rsidR="005A5DC1" w:rsidRDefault="005A5DC1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FA" w:rsidRDefault="00F436FA">
    <w:pPr>
      <w:pStyle w:val="a5"/>
      <w:jc w:val="right"/>
    </w:pPr>
  </w:p>
  <w:p w:rsidR="00F436FA" w:rsidRDefault="00F436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C1" w:rsidRDefault="005A5DC1" w:rsidP="007F6760">
      <w:pPr>
        <w:spacing w:after="0" w:line="240" w:lineRule="auto"/>
      </w:pPr>
      <w:r>
        <w:separator/>
      </w:r>
    </w:p>
  </w:footnote>
  <w:footnote w:type="continuationSeparator" w:id="0">
    <w:p w:rsidR="005A5DC1" w:rsidRDefault="005A5DC1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EC6866" w:rsidRDefault="00EC68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7E">
          <w:rPr>
            <w:noProof/>
          </w:rPr>
          <w:t>12</w:t>
        </w:r>
        <w:r>
          <w:fldChar w:fldCharType="end"/>
        </w:r>
      </w:p>
    </w:sdtContent>
  </w:sdt>
  <w:p w:rsidR="00F436FA" w:rsidRPr="00EC6866" w:rsidRDefault="00F436FA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27C83"/>
    <w:rsid w:val="00045F86"/>
    <w:rsid w:val="00060F51"/>
    <w:rsid w:val="0009279F"/>
    <w:rsid w:val="000D0765"/>
    <w:rsid w:val="000D1A8A"/>
    <w:rsid w:val="00117ECA"/>
    <w:rsid w:val="001856C1"/>
    <w:rsid w:val="00227327"/>
    <w:rsid w:val="00236338"/>
    <w:rsid w:val="00276DF8"/>
    <w:rsid w:val="002C072C"/>
    <w:rsid w:val="002C13AE"/>
    <w:rsid w:val="002C3C31"/>
    <w:rsid w:val="002E079E"/>
    <w:rsid w:val="002E2748"/>
    <w:rsid w:val="002E3671"/>
    <w:rsid w:val="0035229C"/>
    <w:rsid w:val="00363473"/>
    <w:rsid w:val="00392528"/>
    <w:rsid w:val="00426C04"/>
    <w:rsid w:val="0043711E"/>
    <w:rsid w:val="00442E1E"/>
    <w:rsid w:val="0045600F"/>
    <w:rsid w:val="00460F3B"/>
    <w:rsid w:val="00462DC4"/>
    <w:rsid w:val="004D5CA2"/>
    <w:rsid w:val="004D6638"/>
    <w:rsid w:val="00504A8B"/>
    <w:rsid w:val="00520D6A"/>
    <w:rsid w:val="005950DD"/>
    <w:rsid w:val="00597E71"/>
    <w:rsid w:val="005A5DC1"/>
    <w:rsid w:val="005A7F78"/>
    <w:rsid w:val="005B5A30"/>
    <w:rsid w:val="005E6633"/>
    <w:rsid w:val="00693ADE"/>
    <w:rsid w:val="006B21B6"/>
    <w:rsid w:val="006B2279"/>
    <w:rsid w:val="006B52B9"/>
    <w:rsid w:val="006C4AAD"/>
    <w:rsid w:val="006F5EDE"/>
    <w:rsid w:val="006F610A"/>
    <w:rsid w:val="0074494D"/>
    <w:rsid w:val="00782A6E"/>
    <w:rsid w:val="007A54CE"/>
    <w:rsid w:val="007B1782"/>
    <w:rsid w:val="007C0C4B"/>
    <w:rsid w:val="007F5027"/>
    <w:rsid w:val="007F59CC"/>
    <w:rsid w:val="007F6760"/>
    <w:rsid w:val="00861B77"/>
    <w:rsid w:val="008A07BC"/>
    <w:rsid w:val="008E0124"/>
    <w:rsid w:val="00915088"/>
    <w:rsid w:val="009C7B53"/>
    <w:rsid w:val="009F48EE"/>
    <w:rsid w:val="009F5EB9"/>
    <w:rsid w:val="00A147F6"/>
    <w:rsid w:val="00A26082"/>
    <w:rsid w:val="00A479FF"/>
    <w:rsid w:val="00A800A8"/>
    <w:rsid w:val="00A86217"/>
    <w:rsid w:val="00AA6BCF"/>
    <w:rsid w:val="00B424B1"/>
    <w:rsid w:val="00B531D4"/>
    <w:rsid w:val="00B66876"/>
    <w:rsid w:val="00B9407E"/>
    <w:rsid w:val="00C04405"/>
    <w:rsid w:val="00C20024"/>
    <w:rsid w:val="00C25D17"/>
    <w:rsid w:val="00C66BED"/>
    <w:rsid w:val="00C84420"/>
    <w:rsid w:val="00CB7FF2"/>
    <w:rsid w:val="00CE5E9D"/>
    <w:rsid w:val="00D4213F"/>
    <w:rsid w:val="00D55EB5"/>
    <w:rsid w:val="00D80FA1"/>
    <w:rsid w:val="00D93D35"/>
    <w:rsid w:val="00D9695C"/>
    <w:rsid w:val="00DC77D6"/>
    <w:rsid w:val="00DF1389"/>
    <w:rsid w:val="00DF1C9C"/>
    <w:rsid w:val="00E14185"/>
    <w:rsid w:val="00E50421"/>
    <w:rsid w:val="00E574FC"/>
    <w:rsid w:val="00E76FA7"/>
    <w:rsid w:val="00E92E8C"/>
    <w:rsid w:val="00E96E4C"/>
    <w:rsid w:val="00EC6866"/>
    <w:rsid w:val="00EE2D79"/>
    <w:rsid w:val="00F07341"/>
    <w:rsid w:val="00F31D6B"/>
    <w:rsid w:val="00F350EA"/>
    <w:rsid w:val="00F436FA"/>
    <w:rsid w:val="00F4787E"/>
    <w:rsid w:val="00F57323"/>
    <w:rsid w:val="00F761AA"/>
    <w:rsid w:val="00FA7671"/>
    <w:rsid w:val="00F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47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10</cp:revision>
  <cp:lastPrinted>2016-02-02T06:49:00Z</cp:lastPrinted>
  <dcterms:created xsi:type="dcterms:W3CDTF">2016-01-21T15:01:00Z</dcterms:created>
  <dcterms:modified xsi:type="dcterms:W3CDTF">2016-02-02T11:51:00Z</dcterms:modified>
</cp:coreProperties>
</file>