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99" w:rsidRPr="00BD356E" w:rsidRDefault="00BD356E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D356E">
        <w:rPr>
          <w:rFonts w:ascii="Times New Roman" w:hAnsi="Times New Roman" w:cs="Times New Roman"/>
          <w:sz w:val="28"/>
          <w:szCs w:val="28"/>
        </w:rPr>
        <w:t>Проект</w:t>
      </w:r>
      <w:r w:rsidR="002A2999" w:rsidRPr="00BD356E">
        <w:rPr>
          <w:rFonts w:ascii="Times New Roman" w:hAnsi="Times New Roman" w:cs="Times New Roman"/>
          <w:sz w:val="28"/>
          <w:szCs w:val="28"/>
        </w:rPr>
        <w:br/>
      </w:r>
    </w:p>
    <w:p w:rsidR="00AE0CF3" w:rsidRDefault="00AE0CF3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CF3" w:rsidRPr="00DF0BAF" w:rsidRDefault="000410F9" w:rsidP="00AE0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AF">
        <w:rPr>
          <w:rFonts w:ascii="Times New Roman" w:hAnsi="Times New Roman" w:cs="Times New Roman"/>
          <w:b/>
          <w:sz w:val="28"/>
          <w:szCs w:val="28"/>
        </w:rPr>
        <w:t>О внесении изменений в приказ</w:t>
      </w:r>
      <w:r w:rsidR="00AE0CF3" w:rsidRPr="00DF0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BAF">
        <w:rPr>
          <w:rFonts w:ascii="Times New Roman" w:hAnsi="Times New Roman" w:cs="Times New Roman"/>
          <w:b/>
          <w:sz w:val="28"/>
          <w:szCs w:val="28"/>
        </w:rPr>
        <w:t>Ленинградского областного комитета</w:t>
      </w:r>
    </w:p>
    <w:p w:rsidR="00AE0CF3" w:rsidRPr="00DF0BAF" w:rsidRDefault="000410F9" w:rsidP="00AE0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AF">
        <w:rPr>
          <w:rFonts w:ascii="Times New Roman" w:hAnsi="Times New Roman" w:cs="Times New Roman"/>
          <w:b/>
          <w:sz w:val="28"/>
          <w:szCs w:val="28"/>
        </w:rPr>
        <w:t>по управлению государственным</w:t>
      </w:r>
      <w:r w:rsidR="00AE0CF3" w:rsidRPr="00DF0BAF">
        <w:rPr>
          <w:rFonts w:ascii="Times New Roman" w:hAnsi="Times New Roman" w:cs="Times New Roman"/>
          <w:b/>
          <w:sz w:val="28"/>
          <w:szCs w:val="28"/>
        </w:rPr>
        <w:t xml:space="preserve"> имуществом от 8 февраля </w:t>
      </w:r>
      <w:r w:rsidRPr="00DF0BAF">
        <w:rPr>
          <w:rFonts w:ascii="Times New Roman" w:hAnsi="Times New Roman" w:cs="Times New Roman"/>
          <w:b/>
          <w:sz w:val="28"/>
          <w:szCs w:val="28"/>
        </w:rPr>
        <w:t>2011 № 4</w:t>
      </w:r>
    </w:p>
    <w:p w:rsidR="002A2999" w:rsidRPr="00DF0BAF" w:rsidRDefault="000410F9" w:rsidP="00AE0C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AF">
        <w:rPr>
          <w:rFonts w:ascii="Times New Roman" w:hAnsi="Times New Roman" w:cs="Times New Roman"/>
          <w:b/>
          <w:sz w:val="28"/>
          <w:szCs w:val="28"/>
        </w:rPr>
        <w:t>«О порядке проведения</w:t>
      </w:r>
      <w:r w:rsidR="00AE0CF3" w:rsidRPr="00DF0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BAF">
        <w:rPr>
          <w:rFonts w:ascii="Times New Roman" w:hAnsi="Times New Roman" w:cs="Times New Roman"/>
          <w:b/>
          <w:sz w:val="28"/>
          <w:szCs w:val="28"/>
        </w:rPr>
        <w:t>антикоррупционной экспертизы</w:t>
      </w:r>
      <w:r w:rsidR="00AE0CF3" w:rsidRPr="00DF0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BAF">
        <w:rPr>
          <w:rFonts w:ascii="Times New Roman" w:hAnsi="Times New Roman" w:cs="Times New Roman"/>
          <w:b/>
          <w:sz w:val="28"/>
          <w:szCs w:val="28"/>
        </w:rPr>
        <w:t>приказов и проектов приказов</w:t>
      </w:r>
      <w:r w:rsidR="00AE0CF3" w:rsidRPr="00DF0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BAF">
        <w:rPr>
          <w:rFonts w:ascii="Times New Roman" w:hAnsi="Times New Roman" w:cs="Times New Roman"/>
          <w:b/>
          <w:sz w:val="28"/>
          <w:szCs w:val="28"/>
        </w:rPr>
        <w:t>Ленинградского областного комитета</w:t>
      </w:r>
      <w:r w:rsidR="00AE0CF3" w:rsidRPr="00DF0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BAF">
        <w:rPr>
          <w:rFonts w:ascii="Times New Roman" w:hAnsi="Times New Roman" w:cs="Times New Roman"/>
          <w:b/>
          <w:sz w:val="28"/>
          <w:szCs w:val="28"/>
        </w:rPr>
        <w:t>по управлению государственным</w:t>
      </w:r>
      <w:r w:rsidR="00AE0CF3" w:rsidRPr="00DF0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BAF">
        <w:rPr>
          <w:rFonts w:ascii="Times New Roman" w:hAnsi="Times New Roman" w:cs="Times New Roman"/>
          <w:b/>
          <w:sz w:val="28"/>
          <w:szCs w:val="28"/>
        </w:rPr>
        <w:t>имуществом»</w:t>
      </w:r>
    </w:p>
    <w:p w:rsidR="002A2999" w:rsidRDefault="002A2999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C20" w:rsidRPr="00B21C20" w:rsidRDefault="00B21C20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BAF" w:rsidRDefault="002A2999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 исполнение </w:t>
      </w:r>
      <w:r w:rsidR="00DA65F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AD44DB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остановления</w:t>
      </w:r>
      <w:r w:rsidR="00AD44DB" w:rsidRPr="00AD44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Ленин</w:t>
      </w:r>
      <w:r w:rsidR="00DA65F3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градской области от 07.06.2016</w:t>
      </w:r>
      <w:r w:rsidR="00AD44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DA6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185</w:t>
      </w:r>
      <w:r w:rsidR="00AD44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AD44DB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постановление Правительства Ленинградской области от 23 ноября 2010 года № 310 «Об антикоррупционной экспертизе нормативных правовых актов Ленинградской </w:t>
      </w:r>
      <w:r w:rsidR="00AD44DB" w:rsidRPr="00DF0BAF">
        <w:rPr>
          <w:rFonts w:ascii="Times New Roman" w:eastAsiaTheme="minorHAnsi" w:hAnsi="Times New Roman" w:cs="Times New Roman"/>
          <w:spacing w:val="4"/>
          <w:sz w:val="28"/>
          <w:szCs w:val="28"/>
          <w:lang w:eastAsia="en-US"/>
        </w:rPr>
        <w:t>области и проектов нормативных правовых актов Ленинградской области»,</w:t>
      </w:r>
    </w:p>
    <w:p w:rsidR="002A2999" w:rsidRPr="00DF0BAF" w:rsidRDefault="00DF0BAF" w:rsidP="00DF0BAF">
      <w:pPr>
        <w:pStyle w:val="ConsPlusNormal"/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50C3A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C3A">
        <w:rPr>
          <w:rFonts w:ascii="Times New Roman" w:hAnsi="Times New Roman" w:cs="Times New Roman"/>
          <w:sz w:val="28"/>
          <w:szCs w:val="28"/>
        </w:rPr>
        <w:t>ю</w:t>
      </w:r>
      <w:r w:rsidR="002A2999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2A2999" w:rsidRPr="00DF0BAF" w:rsidRDefault="002A2999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="00486FE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«</w:t>
      </w:r>
      <w:r w:rsidR="00486FE1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проведения антикоррупционной экспертизы приказов и проектов приказов Ленинградского областного комитета по управлению государственным имуществом</w:t>
      </w:r>
      <w:r w:rsidR="00486F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к </w:t>
      </w:r>
      <w:hyperlink r:id="rId8" w:history="1">
        <w:r w:rsidRPr="00DF0B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приказ</w:t>
        </w:r>
      </w:hyperlink>
      <w:r w:rsidR="00486FE1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Ленинградского областного комитета по управлению государств</w:t>
      </w:r>
      <w:r w:rsidR="00B72829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енным имуществом от 8 февраля </w:t>
      </w:r>
      <w:r w:rsidR="00AD44DB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2011 № 4 «</w:t>
      </w: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порядке проведения антикоррупционной экспертизы приказов и проектов приказов Ленинградского областного комитета по управл</w:t>
      </w:r>
      <w:r w:rsidR="00AD44DB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ению государственным имуществом»</w:t>
      </w: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изменения:</w:t>
      </w:r>
      <w:proofErr w:type="gramEnd"/>
    </w:p>
    <w:p w:rsidR="00DA65F3" w:rsidRPr="00DF0BAF" w:rsidRDefault="00486FE1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1) </w:t>
      </w:r>
      <w:hyperlink r:id="rId9" w:history="1">
        <w:r w:rsidR="00DA65F3" w:rsidRPr="00DF0B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пункты 1.1</w:t>
        </w:r>
      </w:hyperlink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0" w:history="1">
        <w:r w:rsidR="00DA65F3" w:rsidRPr="00DF0B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1.2</w:t>
        </w:r>
      </w:hyperlink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DA65F3" w:rsidRPr="00DF0BAF" w:rsidRDefault="00DA65F3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«1.1. </w:t>
      </w:r>
      <w:proofErr w:type="gramStart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проведения антикоррупционной экспертизы приказов и проектов приказов Ленинградского областного комитета по управлению государственным имуществом (далее – Порядок) в соответствии с Федеральным </w:t>
      </w:r>
      <w:hyperlink r:id="rId11" w:history="1">
        <w:r w:rsidRPr="00DF0B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 регулирует проведение антикоррупционной экспертизы приказов </w:t>
      </w:r>
      <w:proofErr w:type="spellStart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Леноблкомимущества</w:t>
      </w:r>
      <w:proofErr w:type="spellEnd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проектов приказов </w:t>
      </w:r>
      <w:proofErr w:type="spellStart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Леноблкомимущества</w:t>
      </w:r>
      <w:proofErr w:type="spellEnd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целях выявления </w:t>
      </w:r>
      <w:proofErr w:type="spellStart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коррупциогенных</w:t>
      </w:r>
      <w:proofErr w:type="spellEnd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факторов и их последующего устранения, а</w:t>
      </w:r>
      <w:proofErr w:type="gramEnd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также процедуру подготовки экспертных заключений по результатам антикоррупционной экспертизы приказов </w:t>
      </w:r>
      <w:proofErr w:type="spellStart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Леноблкомимущества</w:t>
      </w:r>
      <w:proofErr w:type="spellEnd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проектов приказов </w:t>
      </w:r>
      <w:proofErr w:type="spellStart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Леноблкомимущества</w:t>
      </w:r>
      <w:proofErr w:type="spellEnd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A65F3" w:rsidRPr="00DF0BAF" w:rsidRDefault="00DA65F3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1.2. В целях настоящего Порядка применяются следующие понятия:</w:t>
      </w:r>
    </w:p>
    <w:p w:rsidR="00DA65F3" w:rsidRPr="00DF0BAF" w:rsidRDefault="00DA65F3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антикоррупционная экспертиза - экспертное исследование с целью выявления в приказах </w:t>
      </w:r>
      <w:proofErr w:type="spellStart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Леноблкомимущества</w:t>
      </w:r>
      <w:proofErr w:type="spellEnd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проектах приказов </w:t>
      </w:r>
      <w:proofErr w:type="spellStart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Леноблкомимущества</w:t>
      </w:r>
      <w:proofErr w:type="spellEnd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коррупциогенных</w:t>
      </w:r>
      <w:proofErr w:type="spellEnd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факторов и их последующего устранения;</w:t>
      </w:r>
    </w:p>
    <w:p w:rsidR="00DA65F3" w:rsidRPr="00DF0BAF" w:rsidRDefault="00DA65F3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экспертное заключение - экспертное заключение по результатам антикоррупционной экспертизы приказа </w:t>
      </w:r>
      <w:proofErr w:type="spellStart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Леноблкомимущества</w:t>
      </w:r>
      <w:proofErr w:type="spellEnd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проекта приказа </w:t>
      </w:r>
      <w:proofErr w:type="spellStart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Леноблкомимущества</w:t>
      </w:r>
      <w:proofErr w:type="spellEnd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A65F3" w:rsidRPr="00DF0BAF" w:rsidRDefault="00DA65F3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сеть Интернет - информационно-телекоммуникационная сеть «Интернет».</w:t>
      </w:r>
    </w:p>
    <w:p w:rsidR="00DA65F3" w:rsidRPr="00DF0BAF" w:rsidRDefault="00DA65F3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понятия применяются в настоящем Порядке в значениях, определенных законодательством Российской Федерации и законодательством Ленинградской области</w:t>
      </w:r>
      <w:proofErr w:type="gramStart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  <w:proofErr w:type="gramEnd"/>
    </w:p>
    <w:p w:rsidR="00DA65F3" w:rsidRPr="00DF0BAF" w:rsidRDefault="00486FE1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hyperlink r:id="rId12" w:history="1">
        <w:r w:rsidR="00DA65F3" w:rsidRPr="00DF0B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 1.3</w:t>
        </w:r>
      </w:hyperlink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исключить;</w:t>
      </w:r>
    </w:p>
    <w:p w:rsidR="00DA65F3" w:rsidRPr="00DF0BAF" w:rsidRDefault="00486FE1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13" w:history="1">
        <w:r w:rsidR="00DA65F3" w:rsidRPr="00DF0B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2.4</w:t>
        </w:r>
      </w:hyperlink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A65F3" w:rsidRPr="00DF0BAF" w:rsidRDefault="00DA65F3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14" w:history="1">
        <w:r w:rsidRPr="00DF0B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 первом</w:t>
        </w:r>
      </w:hyperlink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«о результатах проведения антикоррупционной экспертизы (далее - экспертное заключение)» исключить;</w:t>
      </w:r>
    </w:p>
    <w:p w:rsidR="00DA65F3" w:rsidRPr="00DF0BAF" w:rsidRDefault="00486FE1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15" w:history="1">
        <w:r w:rsidR="00DA65F3" w:rsidRPr="00DF0B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3.2</w:t>
        </w:r>
      </w:hyperlink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A65F3" w:rsidRPr="00DF0BAF" w:rsidRDefault="00DA65F3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</w:t>
      </w:r>
      <w:hyperlink r:id="rId16" w:history="1">
        <w:r w:rsidRPr="00DF0B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 первом</w:t>
        </w:r>
      </w:hyperlink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слово «экспертизы» заменить словами «антикоррупционной экспертизы»,</w:t>
      </w:r>
    </w:p>
    <w:p w:rsidR="00DA65F3" w:rsidRPr="00DF0BAF" w:rsidRDefault="00DA65F3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17" w:history="1">
        <w:r w:rsidRPr="00DF0B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 четвертом</w:t>
        </w:r>
      </w:hyperlink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слово «экспертные» исключить;</w:t>
      </w:r>
    </w:p>
    <w:p w:rsidR="00DA65F3" w:rsidRPr="00DF0BAF" w:rsidRDefault="00486FE1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hyperlink r:id="rId18" w:history="1">
        <w:r w:rsidR="00DA65F3" w:rsidRPr="00DF0B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 третий пункта 3.4</w:t>
        </w:r>
      </w:hyperlink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DA65F3" w:rsidRPr="00DF0BAF" w:rsidRDefault="00DA65F3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«основание проведения антикоррупционной экспертизы приказа </w:t>
      </w:r>
      <w:proofErr w:type="spellStart"/>
      <w:r w:rsidR="004434F7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Леноблкомимущества</w:t>
      </w:r>
      <w:proofErr w:type="spellEnd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мониторинге его применения</w:t>
      </w:r>
      <w:proofErr w:type="gramStart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A65F3" w:rsidRPr="00DF0BAF" w:rsidRDefault="00486FE1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</w:t>
      </w:r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19" w:history="1">
        <w:r w:rsidR="00DA65F3" w:rsidRPr="00DF0B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4.1</w:t>
        </w:r>
      </w:hyperlink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A65F3" w:rsidRPr="00DF0BAF" w:rsidRDefault="00943999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</w:t>
      </w:r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государственную, служебную или иную охран</w:t>
      </w: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яемую федеральным законом тайну» заменить словами «</w:t>
      </w:r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государственную или иную охраняемую феде</w:t>
      </w: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ральным законодательством тайну»</w:t>
      </w:r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A65F3" w:rsidRPr="00DF0BAF" w:rsidRDefault="00486FE1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</w:t>
      </w:r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20" w:history="1">
        <w:r w:rsidR="00DA65F3" w:rsidRPr="00DF0B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4.3</w:t>
        </w:r>
      </w:hyperlink>
      <w:r w:rsidR="00943999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«</w:t>
      </w:r>
      <w:proofErr w:type="gramStart"/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и(</w:t>
      </w:r>
      <w:proofErr w:type="gramEnd"/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или) официальном сайте </w:t>
      </w:r>
      <w:proofErr w:type="spellStart"/>
      <w:r w:rsidR="00943999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Леноблкомимущества</w:t>
      </w:r>
      <w:proofErr w:type="spellEnd"/>
      <w:r w:rsidR="00943999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сети Интернет» и слово «экспертных»</w:t>
      </w:r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исключить;</w:t>
      </w:r>
    </w:p>
    <w:p w:rsidR="00DA65F3" w:rsidRPr="00DF0BAF" w:rsidRDefault="00486FE1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</w:t>
      </w:r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21" w:history="1">
        <w:r w:rsidR="00DA65F3" w:rsidRPr="00DF0B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4.4</w:t>
        </w:r>
      </w:hyperlink>
      <w:r w:rsidR="00943999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«</w:t>
      </w:r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экспертное за</w:t>
      </w:r>
      <w:r w:rsidR="00943999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ключение по форме, утверждаемой» заменить словами «</w:t>
      </w:r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r w:rsidR="00943999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ключение по форме, утвержденной»</w:t>
      </w:r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A65F3" w:rsidRPr="00DF0BAF" w:rsidRDefault="00486FE1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9) </w:t>
      </w:r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22" w:history="1">
        <w:r w:rsidR="00DA65F3" w:rsidRPr="00DF0B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4.5</w:t>
        </w:r>
      </w:hyperlink>
      <w:r w:rsidR="00943999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слово «экспертных»</w:t>
      </w:r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исключить;</w:t>
      </w:r>
    </w:p>
    <w:p w:rsidR="00DA65F3" w:rsidRPr="00DF0BAF" w:rsidRDefault="00486FE1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10) </w:t>
      </w:r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23" w:history="1">
        <w:r w:rsidR="00DA65F3" w:rsidRPr="00DF0B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4.6</w:t>
        </w:r>
      </w:hyperlink>
      <w:r w:rsidR="00943999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слово «экспертного» и слово «экспертном»</w:t>
      </w:r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исключить;</w:t>
      </w:r>
    </w:p>
    <w:p w:rsidR="00DA65F3" w:rsidRPr="00DF0BAF" w:rsidRDefault="00486FE1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11) </w:t>
      </w:r>
      <w:hyperlink r:id="rId24" w:history="1">
        <w:r w:rsidR="00DA65F3" w:rsidRPr="00DF0B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раздел 5</w:t>
        </w:r>
      </w:hyperlink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DA65F3" w:rsidRPr="00DF0BAF" w:rsidRDefault="00943999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Учет результатов антикоррупционной экспертизы приказов </w:t>
      </w:r>
      <w:proofErr w:type="spellStart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Леноблкомимущества</w:t>
      </w:r>
      <w:proofErr w:type="spellEnd"/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проектов приказов </w:t>
      </w:r>
      <w:proofErr w:type="spellStart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Леноблкомимущества</w:t>
      </w:r>
      <w:proofErr w:type="spellEnd"/>
    </w:p>
    <w:p w:rsidR="00DA65F3" w:rsidRPr="00DF0BAF" w:rsidRDefault="00DA65F3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целью </w:t>
      </w:r>
      <w:proofErr w:type="gramStart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 учета результатов антикоррупционной экспертизы приказов</w:t>
      </w:r>
      <w:proofErr w:type="gramEnd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43999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Леноблкомимущества</w:t>
      </w:r>
      <w:proofErr w:type="spellEnd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проектов приказов </w:t>
      </w:r>
      <w:proofErr w:type="spellStart"/>
      <w:r w:rsidR="00943999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Леноблкомимущества</w:t>
      </w:r>
      <w:proofErr w:type="spellEnd"/>
      <w:r w:rsidR="00943999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сотрудники</w:t>
      </w: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43999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Леноблкомимущества</w:t>
      </w:r>
      <w:proofErr w:type="spellEnd"/>
      <w:r w:rsidR="00943999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уполномоченные председателем </w:t>
      </w:r>
      <w:proofErr w:type="spellStart"/>
      <w:r w:rsidR="00943999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Леноблкомимущества</w:t>
      </w:r>
      <w:proofErr w:type="spellEnd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43999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проведение антикоррупционной экспертизы, </w:t>
      </w: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направляют в комитет правового обеспечения Ленинградской области соответствующие отчеты:</w:t>
      </w:r>
    </w:p>
    <w:p w:rsidR="00DA65F3" w:rsidRPr="00DF0BAF" w:rsidRDefault="00DA65F3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промежуточный (полугодовой) отчет - до 5 июля текущего года;</w:t>
      </w:r>
    </w:p>
    <w:p w:rsidR="00DA65F3" w:rsidRPr="00DF0BAF" w:rsidRDefault="00DA65F3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итоговый отчет - до 15 января года, следующего за </w:t>
      </w:r>
      <w:proofErr w:type="gramStart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отчетным</w:t>
      </w:r>
      <w:proofErr w:type="gramEnd"/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A65F3" w:rsidRPr="00DF0BAF" w:rsidRDefault="00DA65F3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Отчеты формируются согласно приложению к настоящему П</w:t>
      </w:r>
      <w:r w:rsidR="00943999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орядку</w:t>
      </w:r>
      <w:proofErr w:type="gramStart"/>
      <w:r w:rsidR="00943999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DA65F3" w:rsidRDefault="00DA65F3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12) </w:t>
      </w:r>
      <w:hyperlink r:id="rId25" w:history="1">
        <w:r w:rsidRPr="00DF0B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дополнить</w:t>
        </w:r>
      </w:hyperlink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приложением следующего содержания:</w:t>
      </w:r>
    </w:p>
    <w:p w:rsidR="004434F7" w:rsidRPr="00DF0BAF" w:rsidRDefault="004434F7" w:rsidP="00DF0BAF">
      <w:pPr>
        <w:pStyle w:val="ConsPlusNormal"/>
        <w:widowControl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65F3" w:rsidRPr="00DF0BAF" w:rsidRDefault="00177D62" w:rsidP="00DA65F3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</w:t>
      </w:r>
      <w:r w:rsidR="00DA65F3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</w:p>
    <w:p w:rsidR="00177D62" w:rsidRPr="00DF0BAF" w:rsidRDefault="00DA65F3" w:rsidP="00DA65F3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к П</w:t>
      </w:r>
      <w:r w:rsidR="00177D62"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орядку проведения антикоррупционной экспертизы</w:t>
      </w:r>
    </w:p>
    <w:p w:rsidR="00177D62" w:rsidRPr="00DF0BAF" w:rsidRDefault="00177D62" w:rsidP="00DA65F3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приказов и проектов приказов Ленинградского областного</w:t>
      </w:r>
    </w:p>
    <w:p w:rsidR="00DA65F3" w:rsidRPr="00DF0BAF" w:rsidRDefault="00177D62" w:rsidP="00DA65F3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 по управлению государственным имуществом</w:t>
      </w:r>
    </w:p>
    <w:p w:rsidR="00DA65F3" w:rsidRPr="00DF0BAF" w:rsidRDefault="00DA65F3" w:rsidP="00DA65F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65F3" w:rsidRPr="00486FE1" w:rsidRDefault="00DA65F3" w:rsidP="00DA65F3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>(Форма)</w:t>
      </w:r>
    </w:p>
    <w:p w:rsidR="00DA65F3" w:rsidRDefault="00DA65F3" w:rsidP="00DA65F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6FE1" w:rsidRPr="00DF0BAF" w:rsidRDefault="00486FE1" w:rsidP="00DA65F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65F3" w:rsidRPr="00DF0BAF" w:rsidRDefault="00DA65F3" w:rsidP="00DA65F3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 отчет</w:t>
      </w:r>
    </w:p>
    <w:p w:rsidR="00DA65F3" w:rsidRPr="00486FE1" w:rsidRDefault="00DA65F3" w:rsidP="00DA65F3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(промежуточный/итоговый)</w:t>
      </w:r>
    </w:p>
    <w:p w:rsidR="00DA65F3" w:rsidRPr="00DF0BAF" w:rsidRDefault="00177D62" w:rsidP="00DA65F3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Ленинградского областного комитета по управлению государственным имуществом</w:t>
      </w:r>
    </w:p>
    <w:p w:rsidR="00DA65F3" w:rsidRPr="00DF0BAF" w:rsidRDefault="00DA65F3" w:rsidP="00DA65F3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результатах антикоррупционной экспертизы приказов</w:t>
      </w:r>
    </w:p>
    <w:p w:rsidR="00DA65F3" w:rsidRPr="00DF0BAF" w:rsidRDefault="00DA65F3" w:rsidP="00DA65F3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проектов приказов в 20__ году</w:t>
      </w:r>
    </w:p>
    <w:p w:rsidR="00DA65F3" w:rsidRDefault="00DA65F3" w:rsidP="00DA65F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6FE1" w:rsidRPr="00DF0BAF" w:rsidRDefault="00486FE1" w:rsidP="00DA65F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65F3" w:rsidRPr="00DF0BAF" w:rsidRDefault="00DA65F3" w:rsidP="00DA65F3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проведенных антикоррупционных экспертиз проектов</w:t>
      </w:r>
    </w:p>
    <w:p w:rsidR="00DA65F3" w:rsidRPr="00DF0BAF" w:rsidRDefault="00DA65F3" w:rsidP="00DA65F3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приказов</w:t>
      </w:r>
    </w:p>
    <w:p w:rsidR="00DA65F3" w:rsidRPr="00DF0BAF" w:rsidRDefault="00DA65F3" w:rsidP="00DA65F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2211"/>
        <w:gridCol w:w="2211"/>
        <w:gridCol w:w="2098"/>
      </w:tblGrid>
      <w:tr w:rsidR="00DA65F3" w:rsidRPr="00DF0BAF" w:rsidTr="00526320">
        <w:tc>
          <w:tcPr>
            <w:tcW w:w="567" w:type="dxa"/>
          </w:tcPr>
          <w:p w:rsidR="00DA65F3" w:rsidRPr="00486FE1" w:rsidRDefault="00177D62" w:rsidP="0052632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 w:rsidR="00DA65F3"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DA65F3"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DA65F3"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94" w:type="dxa"/>
          </w:tcPr>
          <w:p w:rsidR="00DA65F3" w:rsidRPr="00486FE1" w:rsidRDefault="00DA65F3" w:rsidP="0052632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проектов приказов, прошедших экспертизу</w:t>
            </w:r>
          </w:p>
        </w:tc>
        <w:tc>
          <w:tcPr>
            <w:tcW w:w="2211" w:type="dxa"/>
          </w:tcPr>
          <w:p w:rsidR="00DA65F3" w:rsidRPr="00486FE1" w:rsidRDefault="00DA65F3" w:rsidP="0052632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Выявленные </w:t>
            </w:r>
            <w:proofErr w:type="spellStart"/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факторы </w:t>
            </w:r>
            <w:hyperlink w:anchor="P202" w:history="1">
              <w:r w:rsidRPr="00486FE1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их количество</w:t>
            </w:r>
          </w:p>
        </w:tc>
        <w:tc>
          <w:tcPr>
            <w:tcW w:w="2211" w:type="dxa"/>
          </w:tcPr>
          <w:p w:rsidR="00DA65F3" w:rsidRPr="00486FE1" w:rsidRDefault="00DA65F3" w:rsidP="0052632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Информация об устранении </w:t>
            </w:r>
            <w:proofErr w:type="spellStart"/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факторов</w:t>
            </w:r>
          </w:p>
        </w:tc>
        <w:tc>
          <w:tcPr>
            <w:tcW w:w="2098" w:type="dxa"/>
          </w:tcPr>
          <w:p w:rsidR="00DA65F3" w:rsidRPr="00486FE1" w:rsidRDefault="00DA65F3" w:rsidP="0052632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Дополнительная информация </w:t>
            </w:r>
            <w:hyperlink w:anchor="P203" w:history="1">
              <w:r w:rsidRPr="00486FE1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&lt;2&gt;</w:t>
              </w:r>
            </w:hyperlink>
          </w:p>
        </w:tc>
      </w:tr>
      <w:tr w:rsidR="00DA65F3" w:rsidRPr="00DF0BAF" w:rsidTr="00526320">
        <w:tc>
          <w:tcPr>
            <w:tcW w:w="567" w:type="dxa"/>
          </w:tcPr>
          <w:p w:rsidR="00DA65F3" w:rsidRPr="00DF0BAF" w:rsidRDefault="00DA65F3" w:rsidP="00526320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</w:tcPr>
          <w:p w:rsidR="00DA65F3" w:rsidRPr="00DF0BAF" w:rsidRDefault="00DA65F3" w:rsidP="00526320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</w:tcPr>
          <w:p w:rsidR="00DA65F3" w:rsidRPr="00DF0BAF" w:rsidRDefault="00DA65F3" w:rsidP="00526320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</w:tcPr>
          <w:p w:rsidR="00DA65F3" w:rsidRPr="00DF0BAF" w:rsidRDefault="00DA65F3" w:rsidP="00526320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</w:tcPr>
          <w:p w:rsidR="00DA65F3" w:rsidRPr="00DF0BAF" w:rsidRDefault="00DA65F3" w:rsidP="00526320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A65F3" w:rsidRPr="00DF0BAF" w:rsidRDefault="00DA65F3" w:rsidP="00DA65F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65F3" w:rsidRPr="00DF0BAF" w:rsidRDefault="00DA65F3" w:rsidP="00DA65F3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проведенных антикоррупционных экспертиз приказов</w:t>
      </w:r>
    </w:p>
    <w:p w:rsidR="00DA65F3" w:rsidRPr="00DF0BAF" w:rsidRDefault="00DA65F3" w:rsidP="00DA65F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1"/>
        <w:gridCol w:w="1361"/>
        <w:gridCol w:w="1417"/>
        <w:gridCol w:w="1984"/>
        <w:gridCol w:w="1984"/>
      </w:tblGrid>
      <w:tr w:rsidR="00DA65F3" w:rsidRPr="00DF0BAF" w:rsidTr="00526320">
        <w:tc>
          <w:tcPr>
            <w:tcW w:w="510" w:type="dxa"/>
          </w:tcPr>
          <w:p w:rsidR="00DA65F3" w:rsidRPr="00486FE1" w:rsidRDefault="00177D62" w:rsidP="0052632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 w:rsidR="00DA65F3"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DA65F3"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DA65F3"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81" w:type="dxa"/>
          </w:tcPr>
          <w:p w:rsidR="00DA65F3" w:rsidRPr="00486FE1" w:rsidRDefault="00DA65F3" w:rsidP="0052632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приказа, прошедшего экспертизу, дата издания и номер</w:t>
            </w:r>
          </w:p>
        </w:tc>
        <w:tc>
          <w:tcPr>
            <w:tcW w:w="1361" w:type="dxa"/>
          </w:tcPr>
          <w:p w:rsidR="00DA65F3" w:rsidRPr="00486FE1" w:rsidRDefault="00DA65F3" w:rsidP="0052632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Основание для проведения экспертизы</w:t>
            </w:r>
          </w:p>
        </w:tc>
        <w:tc>
          <w:tcPr>
            <w:tcW w:w="1417" w:type="dxa"/>
          </w:tcPr>
          <w:p w:rsidR="00DA65F3" w:rsidRPr="00486FE1" w:rsidRDefault="00DA65F3" w:rsidP="0052632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подготовки экспертного заключения</w:t>
            </w:r>
          </w:p>
        </w:tc>
        <w:tc>
          <w:tcPr>
            <w:tcW w:w="1984" w:type="dxa"/>
          </w:tcPr>
          <w:p w:rsidR="00DA65F3" w:rsidRPr="00486FE1" w:rsidRDefault="00DA65F3" w:rsidP="0052632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Выявленные </w:t>
            </w:r>
            <w:proofErr w:type="spellStart"/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факторы </w:t>
            </w:r>
            <w:hyperlink w:anchor="P202" w:history="1">
              <w:r w:rsidRPr="00486FE1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984" w:type="dxa"/>
          </w:tcPr>
          <w:p w:rsidR="00DA65F3" w:rsidRPr="00486FE1" w:rsidRDefault="00DA65F3" w:rsidP="0052632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Информация об устранении </w:t>
            </w:r>
            <w:proofErr w:type="spellStart"/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факторов</w:t>
            </w:r>
          </w:p>
        </w:tc>
      </w:tr>
      <w:tr w:rsidR="00DA65F3" w:rsidRPr="00DF0BAF" w:rsidTr="00526320">
        <w:tc>
          <w:tcPr>
            <w:tcW w:w="510" w:type="dxa"/>
          </w:tcPr>
          <w:p w:rsidR="00DA65F3" w:rsidRPr="00DF0BAF" w:rsidRDefault="00DA65F3" w:rsidP="00526320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81" w:type="dxa"/>
          </w:tcPr>
          <w:p w:rsidR="00DA65F3" w:rsidRPr="00DF0BAF" w:rsidRDefault="00DA65F3" w:rsidP="00526320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DA65F3" w:rsidRPr="00DF0BAF" w:rsidRDefault="00DA65F3" w:rsidP="00526320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A65F3" w:rsidRPr="00DF0BAF" w:rsidRDefault="00DA65F3" w:rsidP="00526320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DA65F3" w:rsidRPr="00DF0BAF" w:rsidRDefault="00DA65F3" w:rsidP="00526320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DA65F3" w:rsidRPr="00DF0BAF" w:rsidRDefault="00DA65F3" w:rsidP="00526320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A65F3" w:rsidRPr="00DF0BAF" w:rsidRDefault="00DA65F3" w:rsidP="00DA65F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65F3" w:rsidRPr="00DF0BAF" w:rsidRDefault="00DA65F3" w:rsidP="00DA65F3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независимой антикоррупционной экспертизы</w:t>
      </w:r>
    </w:p>
    <w:p w:rsidR="00DA65F3" w:rsidRPr="00DF0BAF" w:rsidRDefault="00DA65F3" w:rsidP="00DA65F3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проектов приказов </w:t>
      </w:r>
      <w:hyperlink w:anchor="P204" w:history="1">
        <w:r w:rsidRPr="00DF0B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&lt;3&gt;</w:t>
        </w:r>
      </w:hyperlink>
    </w:p>
    <w:p w:rsidR="00DA65F3" w:rsidRPr="00DF0BAF" w:rsidRDefault="00DA65F3" w:rsidP="00DA65F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1984"/>
        <w:gridCol w:w="2098"/>
        <w:gridCol w:w="2438"/>
      </w:tblGrid>
      <w:tr w:rsidR="00DA65F3" w:rsidRPr="00DF0BAF" w:rsidTr="00526320">
        <w:tc>
          <w:tcPr>
            <w:tcW w:w="510" w:type="dxa"/>
          </w:tcPr>
          <w:p w:rsidR="00DA65F3" w:rsidRPr="00486FE1" w:rsidRDefault="00177D62" w:rsidP="0052632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 w:rsidR="00DA65F3"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DA65F3"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DA65F3"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08" w:type="dxa"/>
          </w:tcPr>
          <w:p w:rsidR="00DA65F3" w:rsidRPr="00486FE1" w:rsidRDefault="00DA65F3" w:rsidP="0052632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проекта приказа, размещенного для проведения независимой антикоррупционной экспертизы</w:t>
            </w:r>
          </w:p>
        </w:tc>
        <w:tc>
          <w:tcPr>
            <w:tcW w:w="1984" w:type="dxa"/>
          </w:tcPr>
          <w:p w:rsidR="00DA65F3" w:rsidRPr="00486FE1" w:rsidRDefault="00DA65F3" w:rsidP="0052632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Реквизиты поступившего заключения (дата, номер, кем составлено) </w:t>
            </w:r>
            <w:hyperlink w:anchor="P205" w:history="1">
              <w:r w:rsidRPr="00486FE1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&lt;4&gt;</w:t>
              </w:r>
            </w:hyperlink>
          </w:p>
        </w:tc>
        <w:tc>
          <w:tcPr>
            <w:tcW w:w="2098" w:type="dxa"/>
          </w:tcPr>
          <w:p w:rsidR="00DA65F3" w:rsidRPr="00486FE1" w:rsidRDefault="00DA65F3" w:rsidP="0052632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Выявленные независимым экспертом </w:t>
            </w:r>
            <w:proofErr w:type="spellStart"/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факторы </w:t>
            </w:r>
            <w:hyperlink w:anchor="P202" w:history="1">
              <w:r w:rsidRPr="00486FE1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2438" w:type="dxa"/>
          </w:tcPr>
          <w:p w:rsidR="00DA65F3" w:rsidRPr="00486FE1" w:rsidRDefault="00DA65F3" w:rsidP="0052632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206" w:history="1">
              <w:r w:rsidRPr="00486FE1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&lt;5&gt;</w:t>
              </w:r>
            </w:hyperlink>
          </w:p>
        </w:tc>
      </w:tr>
      <w:tr w:rsidR="00DA65F3" w:rsidRPr="00DF0BAF" w:rsidTr="00526320">
        <w:tc>
          <w:tcPr>
            <w:tcW w:w="510" w:type="dxa"/>
          </w:tcPr>
          <w:p w:rsidR="00DA65F3" w:rsidRPr="00DF0BAF" w:rsidRDefault="00DA65F3" w:rsidP="00526320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</w:tcPr>
          <w:p w:rsidR="00DA65F3" w:rsidRPr="00DF0BAF" w:rsidRDefault="00DA65F3" w:rsidP="00526320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DA65F3" w:rsidRPr="00DF0BAF" w:rsidRDefault="00DA65F3" w:rsidP="00526320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</w:tcPr>
          <w:p w:rsidR="00DA65F3" w:rsidRPr="00DF0BAF" w:rsidRDefault="00DA65F3" w:rsidP="00526320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38" w:type="dxa"/>
          </w:tcPr>
          <w:p w:rsidR="00DA65F3" w:rsidRPr="00DF0BAF" w:rsidRDefault="00DA65F3" w:rsidP="00526320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A65F3" w:rsidRPr="00DF0BAF" w:rsidRDefault="00DA65F3" w:rsidP="00DA65F3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Результаты независимой антикоррупционной экспертизы</w:t>
      </w:r>
    </w:p>
    <w:p w:rsidR="00DA65F3" w:rsidRPr="00DF0BAF" w:rsidRDefault="00DA65F3" w:rsidP="00DA65F3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0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приказов </w:t>
      </w:r>
      <w:hyperlink w:anchor="P204" w:history="1">
        <w:r w:rsidRPr="00DF0BA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&lt;3&gt;</w:t>
        </w:r>
      </w:hyperlink>
    </w:p>
    <w:p w:rsidR="00DA65F3" w:rsidRPr="00DF0BAF" w:rsidRDefault="00DA65F3" w:rsidP="00DA65F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1984"/>
        <w:gridCol w:w="2098"/>
        <w:gridCol w:w="2438"/>
      </w:tblGrid>
      <w:tr w:rsidR="00DA65F3" w:rsidRPr="00DF0BAF" w:rsidTr="00526320">
        <w:tc>
          <w:tcPr>
            <w:tcW w:w="510" w:type="dxa"/>
          </w:tcPr>
          <w:p w:rsidR="00DA65F3" w:rsidRPr="00486FE1" w:rsidRDefault="00177D62" w:rsidP="0052632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 w:rsidR="00DA65F3"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DA65F3"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DA65F3"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08" w:type="dxa"/>
          </w:tcPr>
          <w:p w:rsidR="00DA65F3" w:rsidRPr="00486FE1" w:rsidRDefault="00DA65F3" w:rsidP="0052632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приказа, подвергшегося независимой антикоррупционной экспертизе, дата издания и номер</w:t>
            </w:r>
          </w:p>
        </w:tc>
        <w:tc>
          <w:tcPr>
            <w:tcW w:w="1984" w:type="dxa"/>
          </w:tcPr>
          <w:p w:rsidR="00DA65F3" w:rsidRPr="00486FE1" w:rsidRDefault="00DA65F3" w:rsidP="0052632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Реквизиты поступившего заключения (дата, номер, кем составлено) </w:t>
            </w:r>
            <w:hyperlink w:anchor="P205" w:history="1">
              <w:r w:rsidRPr="00486FE1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&lt;4&gt;</w:t>
              </w:r>
            </w:hyperlink>
          </w:p>
        </w:tc>
        <w:tc>
          <w:tcPr>
            <w:tcW w:w="2098" w:type="dxa"/>
          </w:tcPr>
          <w:p w:rsidR="00DA65F3" w:rsidRPr="00486FE1" w:rsidRDefault="00DA65F3" w:rsidP="0052632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Выявленные независимым экспертом </w:t>
            </w:r>
            <w:proofErr w:type="spellStart"/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факторы </w:t>
            </w:r>
            <w:hyperlink w:anchor="P202" w:history="1">
              <w:r w:rsidRPr="00486FE1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2438" w:type="dxa"/>
          </w:tcPr>
          <w:p w:rsidR="00DA65F3" w:rsidRPr="00486FE1" w:rsidRDefault="00DA65F3" w:rsidP="0052632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6F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206" w:history="1">
              <w:r w:rsidRPr="00486FE1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&lt;5&gt;</w:t>
              </w:r>
            </w:hyperlink>
          </w:p>
        </w:tc>
      </w:tr>
      <w:tr w:rsidR="00DA65F3" w:rsidRPr="00DF0BAF" w:rsidTr="00526320">
        <w:tc>
          <w:tcPr>
            <w:tcW w:w="510" w:type="dxa"/>
          </w:tcPr>
          <w:p w:rsidR="00DA65F3" w:rsidRPr="00DF0BAF" w:rsidRDefault="00DA65F3" w:rsidP="00526320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</w:tcPr>
          <w:p w:rsidR="00DA65F3" w:rsidRPr="00DF0BAF" w:rsidRDefault="00DA65F3" w:rsidP="00526320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DA65F3" w:rsidRPr="00DF0BAF" w:rsidRDefault="00DA65F3" w:rsidP="00526320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</w:tcPr>
          <w:p w:rsidR="00DA65F3" w:rsidRPr="00DF0BAF" w:rsidRDefault="00DA65F3" w:rsidP="00526320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38" w:type="dxa"/>
          </w:tcPr>
          <w:p w:rsidR="00DA65F3" w:rsidRPr="00DF0BAF" w:rsidRDefault="00DA65F3" w:rsidP="00526320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A65F3" w:rsidRPr="00DF0BAF" w:rsidRDefault="00DA65F3" w:rsidP="00DA65F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65F3" w:rsidRPr="00486FE1" w:rsidRDefault="00DA65F3" w:rsidP="00DA65F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Примечания:</w:t>
      </w:r>
    </w:p>
    <w:p w:rsidR="00DA65F3" w:rsidRPr="00486FE1" w:rsidRDefault="00DA65F3" w:rsidP="00DA65F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202"/>
      <w:bookmarkEnd w:id="1"/>
      <w:r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&lt;1&gt; Наименования </w:t>
      </w:r>
      <w:proofErr w:type="spellStart"/>
      <w:r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коррупциогенных</w:t>
      </w:r>
      <w:proofErr w:type="spellEnd"/>
      <w:r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факторов приводятся в соответствии с </w:t>
      </w:r>
      <w:hyperlink r:id="rId26" w:history="1">
        <w:r w:rsidRPr="00486FE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Методикой</w:t>
        </w:r>
      </w:hyperlink>
      <w:r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</w:t>
      </w:r>
      <w:r w:rsidR="00177D62"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>ерации от 26 февраля 2010 года № 96 «</w:t>
      </w:r>
      <w:r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антикоррупционной экспертизе нормативных правовых актов и прое</w:t>
      </w:r>
      <w:r w:rsidR="00177D62"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>ктов нормативных правовых актов»</w:t>
      </w:r>
      <w:r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A65F3" w:rsidRPr="00486FE1" w:rsidRDefault="00DA65F3" w:rsidP="00DA65F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P203"/>
      <w:bookmarkEnd w:id="2"/>
      <w:r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>&lt;2</w:t>
      </w:r>
      <w:proofErr w:type="gramStart"/>
      <w:r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>&gt; В</w:t>
      </w:r>
      <w:proofErr w:type="gramEnd"/>
      <w:r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случае если в проекте приказа выявлены </w:t>
      </w:r>
      <w:proofErr w:type="spellStart"/>
      <w:r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коррупциогенные</w:t>
      </w:r>
      <w:proofErr w:type="spellEnd"/>
      <w:r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факторы, указываются наименование соответствующего проекта приказа и дата подготовки экспертного заключения.</w:t>
      </w:r>
    </w:p>
    <w:p w:rsidR="00DA65F3" w:rsidRPr="00486FE1" w:rsidRDefault="00DA65F3" w:rsidP="00DA65F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" w:name="P204"/>
      <w:bookmarkEnd w:id="3"/>
      <w:r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>&lt;3</w:t>
      </w:r>
      <w:proofErr w:type="gramStart"/>
      <w:r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>&gt; З</w:t>
      </w:r>
      <w:proofErr w:type="gramEnd"/>
      <w:r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>аполняется при условии поступления в отчетном году в орган исполнительной власти Ленинградской области соответствующих заключений независимых экспертов.</w:t>
      </w:r>
    </w:p>
    <w:p w:rsidR="00DA65F3" w:rsidRPr="00486FE1" w:rsidRDefault="00DA65F3" w:rsidP="00DA65F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P205"/>
      <w:bookmarkEnd w:id="4"/>
      <w:r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>&lt;4</w:t>
      </w:r>
      <w:proofErr w:type="gramStart"/>
      <w:r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>&gt; П</w:t>
      </w:r>
      <w:proofErr w:type="gramEnd"/>
      <w:r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>рилагаются копии заключений.</w:t>
      </w:r>
    </w:p>
    <w:p w:rsidR="00DA65F3" w:rsidRPr="00DF0BAF" w:rsidRDefault="00DA65F3" w:rsidP="00DA65F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P206"/>
      <w:bookmarkEnd w:id="5"/>
      <w:r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>&lt;5&gt; Прилагаются копии</w:t>
      </w:r>
      <w:r w:rsidR="00177D62"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ответов независимым экспертам</w:t>
      </w:r>
      <w:proofErr w:type="gramStart"/>
      <w:r w:rsidR="00177D62"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>.»</w:t>
      </w:r>
      <w:r w:rsidRPr="00486FE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486FE1" w:rsidRDefault="00486FE1" w:rsidP="00486FE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999" w:rsidRDefault="002A2999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CF3" w:rsidRDefault="00AE0CF3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BAF" w:rsidRPr="00950C3A" w:rsidRDefault="00DF0BAF" w:rsidP="00DF0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50C3A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</w:p>
    <w:p w:rsidR="00DF0BAF" w:rsidRPr="00950C3A" w:rsidRDefault="00DF0BAF" w:rsidP="00DF0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областного комитета по управлению</w:t>
      </w:r>
    </w:p>
    <w:p w:rsidR="00DF0BAF" w:rsidRPr="002D68B2" w:rsidRDefault="00DF0BAF" w:rsidP="00DF0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Э.В. Салтыков</w:t>
      </w:r>
    </w:p>
    <w:p w:rsidR="002A2999" w:rsidRPr="00B21C20" w:rsidRDefault="002A2999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999" w:rsidRPr="00B21C20" w:rsidRDefault="002A2999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0B2" w:rsidRPr="00B21C20" w:rsidRDefault="003950B2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950B2" w:rsidRPr="00B21C20" w:rsidSect="0083646F">
      <w:head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0E" w:rsidRDefault="00923E0E" w:rsidP="00486FE1">
      <w:pPr>
        <w:spacing w:after="0" w:line="240" w:lineRule="auto"/>
      </w:pPr>
      <w:r>
        <w:separator/>
      </w:r>
    </w:p>
  </w:endnote>
  <w:endnote w:type="continuationSeparator" w:id="0">
    <w:p w:rsidR="00923E0E" w:rsidRDefault="00923E0E" w:rsidP="004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0E" w:rsidRDefault="00923E0E" w:rsidP="00486FE1">
      <w:pPr>
        <w:spacing w:after="0" w:line="240" w:lineRule="auto"/>
      </w:pPr>
      <w:r>
        <w:separator/>
      </w:r>
    </w:p>
  </w:footnote>
  <w:footnote w:type="continuationSeparator" w:id="0">
    <w:p w:rsidR="00923E0E" w:rsidRDefault="00923E0E" w:rsidP="004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24226"/>
      <w:docPartObj>
        <w:docPartGallery w:val="Page Numbers (Top of Page)"/>
        <w:docPartUnique/>
      </w:docPartObj>
    </w:sdtPr>
    <w:sdtEndPr/>
    <w:sdtContent>
      <w:p w:rsidR="0083646F" w:rsidRDefault="00836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56E">
          <w:rPr>
            <w:noProof/>
          </w:rPr>
          <w:t>2</w:t>
        </w:r>
        <w:r>
          <w:fldChar w:fldCharType="end"/>
        </w:r>
      </w:p>
    </w:sdtContent>
  </w:sdt>
  <w:p w:rsidR="0083646F" w:rsidRDefault="00836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99"/>
    <w:rsid w:val="00022152"/>
    <w:rsid w:val="000410F9"/>
    <w:rsid w:val="00046964"/>
    <w:rsid w:val="000B6294"/>
    <w:rsid w:val="00177D62"/>
    <w:rsid w:val="001D63EA"/>
    <w:rsid w:val="002A2999"/>
    <w:rsid w:val="00367C5F"/>
    <w:rsid w:val="003950B2"/>
    <w:rsid w:val="004007AA"/>
    <w:rsid w:val="004434F7"/>
    <w:rsid w:val="00486FE1"/>
    <w:rsid w:val="005F2F83"/>
    <w:rsid w:val="00730A78"/>
    <w:rsid w:val="0083646F"/>
    <w:rsid w:val="008A41E9"/>
    <w:rsid w:val="00923E0E"/>
    <w:rsid w:val="00943999"/>
    <w:rsid w:val="009A197F"/>
    <w:rsid w:val="009E0B44"/>
    <w:rsid w:val="00A74538"/>
    <w:rsid w:val="00AD44DB"/>
    <w:rsid w:val="00AE0CF3"/>
    <w:rsid w:val="00B21C20"/>
    <w:rsid w:val="00B614BC"/>
    <w:rsid w:val="00B72829"/>
    <w:rsid w:val="00BD356E"/>
    <w:rsid w:val="00DA65F3"/>
    <w:rsid w:val="00DF0BAF"/>
    <w:rsid w:val="00E41885"/>
    <w:rsid w:val="00E976B9"/>
    <w:rsid w:val="00EB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0256CC273475C40B52A01925A952410A0D0E0C0A8A284FE787076DAK5Y4J" TargetMode="External"/><Relationship Id="rId13" Type="http://schemas.openxmlformats.org/officeDocument/2006/relationships/hyperlink" Target="consultantplus://offline/ref=489311AAFAD3302FBB9544FF5ADE44B2D86A4F4A8FD736FC4335408A26EE96BBA202479B14A5E946U2H3H" TargetMode="External"/><Relationship Id="rId18" Type="http://schemas.openxmlformats.org/officeDocument/2006/relationships/hyperlink" Target="consultantplus://offline/ref=489311AAFAD3302FBB9544FF5ADE44B2D86A4F4A8FD736FC4335408A26EE96BBA202479B14A5E84EU2H3H" TargetMode="External"/><Relationship Id="rId26" Type="http://schemas.openxmlformats.org/officeDocument/2006/relationships/hyperlink" Target="consultantplus://offline/ref=489311AAFAD3302FBB955BEE4FDE44B2D8654E468BD036FC4335408A26EE96BBA202479B14A5E94DU2H7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89311AAFAD3302FBB9544FF5ADE44B2D86A4F4A8FD736FC4335408A26EE96BBA202479B14A5E84DU2H5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9311AAFAD3302FBB9544FF5ADE44B2D86A4F4A8FD736FC4335408A26EE96BBA202479B14A5E947U2H8H" TargetMode="External"/><Relationship Id="rId17" Type="http://schemas.openxmlformats.org/officeDocument/2006/relationships/hyperlink" Target="consultantplus://offline/ref=489311AAFAD3302FBB9544FF5ADE44B2D86A4F4A8FD736FC4335408A26EE96BBA202479B14A5E84FU2H6H" TargetMode="External"/><Relationship Id="rId25" Type="http://schemas.openxmlformats.org/officeDocument/2006/relationships/hyperlink" Target="consultantplus://offline/ref=489311AAFAD3302FBB9544FF5ADE44B2D86A4F4A8FD736FC4335408A26EE96BBA202479B14A5E948U2H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9311AAFAD3302FBB9544FF5ADE44B2D86A4F4A8FD736FC4335408A26EE96BBA202479B14A5E84FU2H3H" TargetMode="External"/><Relationship Id="rId20" Type="http://schemas.openxmlformats.org/officeDocument/2006/relationships/hyperlink" Target="consultantplus://offline/ref=489311AAFAD3302FBB9544FF5ADE44B2D86A4F4A8FD736FC4335408A26EE96BBA202479B14A5E849U2H3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9311AAFAD3302FBB955BEE4FDE44B2D8684E4684D336FC4335408A26UEHEH" TargetMode="External"/><Relationship Id="rId24" Type="http://schemas.openxmlformats.org/officeDocument/2006/relationships/hyperlink" Target="consultantplus://offline/ref=489311AAFAD3302FBB9544FF5ADE44B2D86A4F4A8FD736FC4335408A26EE96BBA202479B14A5E84DU2H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89311AAFAD3302FBB9544FF5ADE44B2D86A4F4A8FD736FC4335408A26EE96BBA202479B14A5E84FU2H3H" TargetMode="External"/><Relationship Id="rId23" Type="http://schemas.openxmlformats.org/officeDocument/2006/relationships/hyperlink" Target="consultantplus://offline/ref=489311AAFAD3302FBB9544FF5ADE44B2D86A4F4A8FD736FC4335408A26EE96BBA202479B14A5E84DU2H7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89311AAFAD3302FBB9544FF5ADE44B2D86A4F4A8FD736FC4335408A26EE96BBA202479B14A5E947U2H1H" TargetMode="External"/><Relationship Id="rId19" Type="http://schemas.openxmlformats.org/officeDocument/2006/relationships/hyperlink" Target="consultantplus://offline/ref=489311AAFAD3302FBB9544FF5ADE44B2D86A4F4A8FD736FC4335408A26EE96BBA202479B14A5E849U2H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9311AAFAD3302FBB9544FF5ADE44B2D86A4F4A8FD736FC4335408A26EE96BBA202479B14A5E947U2H0H" TargetMode="External"/><Relationship Id="rId14" Type="http://schemas.openxmlformats.org/officeDocument/2006/relationships/hyperlink" Target="consultantplus://offline/ref=489311AAFAD3302FBB9544FF5ADE44B2D86A4F4A8FD736FC4335408A26EE96BBA202479B14A5E946U2H3H" TargetMode="External"/><Relationship Id="rId22" Type="http://schemas.openxmlformats.org/officeDocument/2006/relationships/hyperlink" Target="consultantplus://offline/ref=489311AAFAD3302FBB9544FF5ADE44B2D86A4F4A8FD736FC4335408A26EE96BBA202479B14A5E84DU2H6H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Анна Юрьевна Двораковская</cp:lastModifiedBy>
  <cp:revision>9</cp:revision>
  <cp:lastPrinted>2015-10-13T08:48:00Z</cp:lastPrinted>
  <dcterms:created xsi:type="dcterms:W3CDTF">2016-06-27T09:51:00Z</dcterms:created>
  <dcterms:modified xsi:type="dcterms:W3CDTF">2016-07-01T07:51:00Z</dcterms:modified>
</cp:coreProperties>
</file>