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6D" w:rsidRDefault="00F02F6D" w:rsidP="00F02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DE" w:rsidRDefault="00C332DE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F6D" w:rsidRDefault="00F02F6D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F6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приказ Ленинградского областного комитета по управлению государственным имуществом от 12 мая 2017 года № 13               «Об утверждении порядка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подведомственного Ленинградскому областному комитету по управлению государственным имуществом, в информационно-телекоммуникационной сети «Интернет»</w:t>
      </w:r>
    </w:p>
    <w:p w:rsidR="00F02F6D" w:rsidRPr="00F02F6D" w:rsidRDefault="00F02F6D" w:rsidP="00C3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6D" w:rsidRPr="00F02F6D" w:rsidRDefault="00F02F6D" w:rsidP="00C3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6D">
        <w:rPr>
          <w:rFonts w:ascii="Times New Roman" w:hAnsi="Times New Roman" w:cs="Times New Roman"/>
          <w:sz w:val="28"/>
          <w:szCs w:val="28"/>
        </w:rPr>
        <w:t>ю:</w:t>
      </w:r>
    </w:p>
    <w:p w:rsidR="00F02F6D" w:rsidRPr="00F02F6D" w:rsidRDefault="00F02F6D" w:rsidP="00C3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F6D" w:rsidRPr="00D66062" w:rsidRDefault="00C332DE" w:rsidP="00C332DE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32DE">
        <w:rPr>
          <w:rFonts w:ascii="Times New Roman" w:hAnsi="Times New Roman" w:cs="Times New Roman"/>
          <w:sz w:val="28"/>
          <w:szCs w:val="28"/>
        </w:rPr>
        <w:t xml:space="preserve">. </w:t>
      </w:r>
      <w:r w:rsidR="00F02F6D" w:rsidRPr="00D66062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F02F6D" w:rsidRPr="00D66062">
        <w:rPr>
          <w:rFonts w:ascii="Times New Roman" w:hAnsi="Times New Roman" w:cs="Times New Roman"/>
          <w:bCs/>
          <w:sz w:val="28"/>
          <w:szCs w:val="28"/>
        </w:rPr>
        <w:t xml:space="preserve">Ленинградского областного комитета по управлению государственным имуществом от 12 мая 2017 года № 13 «Об утверждении порядка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подведомственного Ленинградскому областному комитету по управлению государственным имуществом, в информационно-телекоммуникационной сети «Интернет» </w:t>
      </w:r>
      <w:r w:rsidR="00F02F6D" w:rsidRPr="00D660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66062" w:rsidRDefault="00D66062" w:rsidP="00C332D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D66062" w:rsidRDefault="00D66062" w:rsidP="00C332DE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62">
        <w:rPr>
          <w:rFonts w:ascii="Times New Roman" w:hAnsi="Times New Roman" w:cs="Times New Roman"/>
          <w:bCs/>
          <w:sz w:val="28"/>
          <w:szCs w:val="28"/>
        </w:rPr>
        <w:lastRenderedPageBreak/>
        <w:t>«Об утверждении порядка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бюджетного учреждения Ленинградской области</w:t>
      </w:r>
      <w:r w:rsidR="0063292E">
        <w:rPr>
          <w:rFonts w:ascii="Times New Roman" w:hAnsi="Times New Roman" w:cs="Times New Roman"/>
          <w:bCs/>
          <w:sz w:val="28"/>
          <w:szCs w:val="28"/>
        </w:rPr>
        <w:t xml:space="preserve"> «Ленинградское областное учреждение кадастровой оценки»,</w:t>
      </w:r>
      <w:r w:rsidRPr="00D66062">
        <w:rPr>
          <w:rFonts w:ascii="Times New Roman" w:hAnsi="Times New Roman" w:cs="Times New Roman"/>
          <w:bCs/>
          <w:sz w:val="28"/>
          <w:szCs w:val="28"/>
        </w:rPr>
        <w:t xml:space="preserve"> подведомственн</w:t>
      </w:r>
      <w:r w:rsidR="0063292E">
        <w:rPr>
          <w:rFonts w:ascii="Times New Roman" w:hAnsi="Times New Roman" w:cs="Times New Roman"/>
          <w:bCs/>
          <w:sz w:val="28"/>
          <w:szCs w:val="28"/>
        </w:rPr>
        <w:t>ых</w:t>
      </w:r>
      <w:r w:rsidRPr="00D66062">
        <w:rPr>
          <w:rFonts w:ascii="Times New Roman" w:hAnsi="Times New Roman" w:cs="Times New Roman"/>
          <w:bCs/>
          <w:sz w:val="28"/>
          <w:szCs w:val="28"/>
        </w:rPr>
        <w:t xml:space="preserve"> Ленинградскому областному комитету по управлению государственным имуществом, в информационно-телекоммуникационной сети «Интернет»</w:t>
      </w:r>
      <w:r w:rsidR="0063292E">
        <w:rPr>
          <w:rFonts w:ascii="Times New Roman" w:hAnsi="Times New Roman" w:cs="Times New Roman"/>
          <w:bCs/>
          <w:sz w:val="28"/>
          <w:szCs w:val="28"/>
        </w:rPr>
        <w:t>.</w:t>
      </w:r>
    </w:p>
    <w:p w:rsidR="0063292E" w:rsidRDefault="0063292E" w:rsidP="00C332D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63292E" w:rsidRDefault="0063292E" w:rsidP="00C332DE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«Утвердить Порядок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</w:t>
      </w:r>
      <w:r w:rsidR="00A12255">
        <w:rPr>
          <w:rFonts w:ascii="Times New Roman" w:hAnsi="Times New Roman" w:cs="Times New Roman"/>
          <w:bCs/>
          <w:sz w:val="28"/>
          <w:szCs w:val="28"/>
        </w:rPr>
        <w:t>, государственного бюджетного учреждения Ленинградской области «Ленинградское областное учреждение кадастровой оценки», подведомственных Ленинградскому областному комитету по управлению государственным имуществом, в информационно-телекоммуникационной сети «Интернет» (далее – Порядок), согласно Приложению 1 к настоящему приказу».</w:t>
      </w:r>
    </w:p>
    <w:p w:rsidR="00A12255" w:rsidRPr="00C332DE" w:rsidRDefault="00C332DE" w:rsidP="00C332DE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2DE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12255" w:rsidRPr="00C332DE">
        <w:rPr>
          <w:rFonts w:ascii="Times New Roman" w:hAnsi="Times New Roman" w:cs="Times New Roman"/>
          <w:bCs/>
          <w:sz w:val="28"/>
          <w:szCs w:val="28"/>
        </w:rPr>
        <w:t xml:space="preserve"> Пункт 2 изложить в следующей редакции:</w:t>
      </w:r>
    </w:p>
    <w:p w:rsidR="00A12255" w:rsidRDefault="00A12255" w:rsidP="00C332DE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«Утвердить форму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</w:t>
      </w:r>
      <w:r w:rsidR="008B7DEE">
        <w:rPr>
          <w:rFonts w:ascii="Times New Roman" w:hAnsi="Times New Roman" w:cs="Times New Roman"/>
          <w:bCs/>
          <w:sz w:val="28"/>
          <w:szCs w:val="28"/>
        </w:rPr>
        <w:t>государственного бюджетного учреждения Ленинградской области «Ленинградское областное учреждение кадастровой оценки», подведомственных Ленинградскому областному комитету по управлению государственным имуществом, в информационно</w:t>
      </w:r>
      <w:r w:rsidR="00C332DE" w:rsidRPr="00C33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EE">
        <w:rPr>
          <w:rFonts w:ascii="Times New Roman" w:hAnsi="Times New Roman" w:cs="Times New Roman"/>
          <w:bCs/>
          <w:sz w:val="28"/>
          <w:szCs w:val="28"/>
        </w:rPr>
        <w:t>—</w:t>
      </w:r>
      <w:r w:rsidR="00C332DE" w:rsidRPr="00C33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EE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«Интернет», согласно Приложению 2 к настоящему приказу».</w:t>
      </w:r>
    </w:p>
    <w:p w:rsidR="0063292E" w:rsidRDefault="00C332DE" w:rsidP="00C332DE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DE">
        <w:rPr>
          <w:rFonts w:ascii="Times New Roman" w:hAnsi="Times New Roman" w:cs="Times New Roman"/>
          <w:sz w:val="28"/>
          <w:szCs w:val="28"/>
        </w:rPr>
        <w:t xml:space="preserve">2. </w:t>
      </w:r>
      <w:r w:rsidR="0063292E" w:rsidRPr="00DF0B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B7DEE">
        <w:rPr>
          <w:rFonts w:ascii="Times New Roman" w:hAnsi="Times New Roman" w:cs="Times New Roman"/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подведомственного Ленинградскому областному комитету по управлению государственным имуществом</w:t>
      </w:r>
      <w:r w:rsidR="00164E57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информационно-телекоммуникационной сети «Интернет», </w:t>
      </w:r>
      <w:r w:rsidR="0063292E">
        <w:rPr>
          <w:rFonts w:ascii="Times New Roman" w:hAnsi="Times New Roman" w:cs="Times New Roman"/>
          <w:sz w:val="28"/>
          <w:szCs w:val="28"/>
        </w:rPr>
        <w:t>утвержденн</w:t>
      </w:r>
      <w:r w:rsidR="00164E57">
        <w:rPr>
          <w:rFonts w:ascii="Times New Roman" w:hAnsi="Times New Roman" w:cs="Times New Roman"/>
          <w:sz w:val="28"/>
          <w:szCs w:val="28"/>
        </w:rPr>
        <w:t>ый</w:t>
      </w:r>
      <w:r w:rsidR="006329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3292E" w:rsidRPr="00DF0BA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3292E">
        <w:rPr>
          <w:rFonts w:ascii="Times New Roman" w:hAnsi="Times New Roman" w:cs="Times New Roman"/>
          <w:sz w:val="28"/>
          <w:szCs w:val="28"/>
        </w:rPr>
        <w:t>ом</w:t>
      </w:r>
      <w:r w:rsidR="0063292E" w:rsidRPr="00DF0BAF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от </w:t>
      </w:r>
      <w:r w:rsidR="00164E57">
        <w:rPr>
          <w:rFonts w:ascii="Times New Roman" w:hAnsi="Times New Roman" w:cs="Times New Roman"/>
          <w:sz w:val="28"/>
          <w:szCs w:val="28"/>
        </w:rPr>
        <w:t xml:space="preserve">12 мая 2017 </w:t>
      </w:r>
      <w:r w:rsidR="0063292E" w:rsidRPr="00DF0BAF">
        <w:rPr>
          <w:rFonts w:ascii="Times New Roman" w:hAnsi="Times New Roman" w:cs="Times New Roman"/>
          <w:sz w:val="28"/>
          <w:szCs w:val="28"/>
        </w:rPr>
        <w:t>№</w:t>
      </w:r>
      <w:r w:rsidR="00164E57">
        <w:rPr>
          <w:rFonts w:ascii="Times New Roman" w:hAnsi="Times New Roman" w:cs="Times New Roman"/>
          <w:sz w:val="28"/>
          <w:szCs w:val="28"/>
        </w:rPr>
        <w:t>13</w:t>
      </w:r>
      <w:r w:rsidR="0063292E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164E57">
        <w:rPr>
          <w:rFonts w:ascii="Times New Roman" w:hAnsi="Times New Roman" w:cs="Times New Roman"/>
          <w:sz w:val="28"/>
          <w:szCs w:val="28"/>
        </w:rPr>
        <w:t>орядок</w:t>
      </w:r>
      <w:r w:rsidR="0063292E">
        <w:rPr>
          <w:rFonts w:ascii="Times New Roman" w:hAnsi="Times New Roman" w:cs="Times New Roman"/>
          <w:sz w:val="28"/>
          <w:szCs w:val="28"/>
        </w:rPr>
        <w:t>),</w:t>
      </w:r>
      <w:r w:rsidR="0063292E" w:rsidRPr="00DF0BA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292E" w:rsidRDefault="00164E57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632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32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аименование изложить в следующей редакции: </w:t>
      </w:r>
    </w:p>
    <w:p w:rsidR="00473F9F" w:rsidRDefault="00473F9F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«Порядок </w:t>
      </w:r>
      <w:r>
        <w:rPr>
          <w:rFonts w:ascii="Times New Roman" w:hAnsi="Times New Roman" w:cs="Times New Roman"/>
          <w:sz w:val="28"/>
          <w:szCs w:val="28"/>
        </w:rPr>
        <w:t>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государственного бюджетного учреждения Ленинградской области «Ленинградское областное учреждение кадастровой оценки», подведомственных Ленинградскому областному комитету по управлению государственным имуществом, в информационно-телекоммуникационной сети «Интернет».</w:t>
      </w:r>
    </w:p>
    <w:p w:rsidR="00473F9F" w:rsidRDefault="00473F9F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C1BA0">
        <w:rPr>
          <w:rFonts w:ascii="Times New Roman" w:hAnsi="Times New Roman" w:cs="Times New Roman"/>
          <w:sz w:val="28"/>
          <w:szCs w:val="28"/>
        </w:rPr>
        <w:t xml:space="preserve">  Пункт 1</w:t>
      </w:r>
      <w:r w:rsidR="001C1BA0" w:rsidRPr="001C1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BA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C1BA0" w:rsidRDefault="001C1BA0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«Настоящий Порядок устанавливает правила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 (далее – ГУП «Леноблинвентаризация»), государственного бюджетного учреждения Ленинградской области «Ленинградское областное учреждение кадастровой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оценки» (далее – ГБУ ЛО «ЛенКадастр»), подведомственных Ленинградскому областному комитету по управлению государственным имуществом (далее – Леноблкомимущество), в информационно-телекоммуникационной сети «Интернет».</w:t>
      </w:r>
    </w:p>
    <w:p w:rsidR="001C1BA0" w:rsidRDefault="001C1BA0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125E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2 изложить в следующей редакции:</w:t>
      </w:r>
    </w:p>
    <w:p w:rsidR="001C1BA0" w:rsidRDefault="001C1BA0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«Информация, предусмотренная пунктом 1 Порядка, размещается в информационно-телекоммуникационной сети «Интернет» на официальном сайте Леноблкомимущества </w:t>
      </w:r>
      <w:r w:rsidRPr="00C332DE">
        <w:rPr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kugi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lenobl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C332DE">
        <w:rPr>
          <w:rFonts w:ascii="Times New Roman" w:hAnsi="Times New Roman" w:cs="Times New Roman"/>
          <w:bCs/>
          <w:sz w:val="28"/>
          <w:szCs w:val="28"/>
        </w:rPr>
        <w:t>)</w:t>
      </w:r>
      <w:r w:rsidR="004E6EDA" w:rsidRPr="00C332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2B48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ГУП «Леноблинвентаризация» </w:t>
      </w:r>
      <w:r w:rsidR="00E72B48" w:rsidRPr="00C332DE">
        <w:rPr>
          <w:rFonts w:ascii="Times New Roman" w:hAnsi="Times New Roman" w:cs="Times New Roman"/>
          <w:bCs/>
          <w:sz w:val="28"/>
          <w:szCs w:val="28"/>
        </w:rPr>
        <w:t>(</w:t>
      </w:r>
      <w:hyperlink r:id="rId10" w:history="1"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lenoblbti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E72B48" w:rsidRPr="00C332D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="00E72B48" w:rsidRPr="00C332DE">
        <w:rPr>
          <w:rFonts w:ascii="Times New Roman" w:hAnsi="Times New Roman" w:cs="Times New Roman"/>
          <w:bCs/>
          <w:sz w:val="28"/>
          <w:szCs w:val="28"/>
        </w:rPr>
        <w:t>)</w:t>
      </w:r>
      <w:r w:rsidR="00E72B48">
        <w:rPr>
          <w:rFonts w:ascii="Times New Roman" w:hAnsi="Times New Roman" w:cs="Times New Roman"/>
          <w:bCs/>
          <w:sz w:val="28"/>
          <w:szCs w:val="28"/>
        </w:rPr>
        <w:t>, ГБУ ЛО «ЛенКадастр».</w:t>
      </w:r>
    </w:p>
    <w:p w:rsidR="00E72B48" w:rsidRDefault="00E72B48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125E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3 изложить в следующей редакции:</w:t>
      </w:r>
    </w:p>
    <w:p w:rsidR="00E72B48" w:rsidRDefault="00E72B48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«Ежегодно, не позднее</w:t>
      </w:r>
      <w:r w:rsidR="00034A39">
        <w:rPr>
          <w:rFonts w:ascii="Times New Roman" w:hAnsi="Times New Roman" w:cs="Times New Roman"/>
          <w:bCs/>
          <w:sz w:val="28"/>
          <w:szCs w:val="28"/>
        </w:rPr>
        <w:t xml:space="preserve"> 30 апреля</w:t>
      </w:r>
      <w:r w:rsidR="009125EF">
        <w:rPr>
          <w:rFonts w:ascii="Times New Roman" w:hAnsi="Times New Roman" w:cs="Times New Roman"/>
          <w:bCs/>
          <w:sz w:val="28"/>
          <w:szCs w:val="28"/>
        </w:rPr>
        <w:t xml:space="preserve"> года, следующего за отчетным, руководитель ГУП «Леноблинвентаризация», ГБУ ЛО «ЛенКадастр» предоставляет информацию, предусмотренную пунктом 1 Порядка (далее – информация), в Леноблкомимущество на бумажном носителе, а также размещает информацию в информационно-телекоммуникационной сети «Интернет» на официальном сайте ГУП «Леноблинвентаризация», ГБУ ЛО «ЛенКадастр» по форме, согласно Приложению 2 к настоящему приказу».</w:t>
      </w:r>
    </w:p>
    <w:p w:rsidR="009125EF" w:rsidRPr="00224CE7" w:rsidRDefault="00C332DE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912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Приложение 2 к приказу </w:t>
      </w:r>
      <w:r w:rsidR="009125EF" w:rsidRPr="00D66062">
        <w:rPr>
          <w:rFonts w:ascii="Times New Roman" w:hAnsi="Times New Roman" w:cs="Times New Roman"/>
          <w:bCs/>
          <w:sz w:val="28"/>
          <w:szCs w:val="28"/>
        </w:rPr>
        <w:t xml:space="preserve">Ленинградского областного комитета по управлению государственным имуществом от 12 мая 2017 года № 13 «Об утверждении порядка размещения информации о рассчитываемой за календарный год среднемесячной заработной плате руководителя, его заместителей и главного бухгалтера Ленинградского областного государственного унитарного предприятия технической инвентаризации и оценки недвижимости, подведомственного Ленинградскому областному комитету по управлению государственным имуществом, в информационно-телекоммуникационной сети «Интернет» </w:t>
      </w:r>
      <w:r w:rsidR="009125EF" w:rsidRPr="00D660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24CE7" w:rsidRDefault="00224CE7" w:rsidP="00C332DE">
      <w:pPr>
        <w:pStyle w:val="ConsPlusNormal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Наименование изложить в следующей редакции:</w:t>
      </w:r>
    </w:p>
    <w:p w:rsidR="00224CE7" w:rsidRDefault="00224CE7" w:rsidP="00C332DE">
      <w:pPr>
        <w:pStyle w:val="ConsPlusNormal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«Информация о рассчитываемой за календарный год среднемесячной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заработной плате руководителя, его заме</w:t>
      </w:r>
      <w:r w:rsidR="0005041B">
        <w:rPr>
          <w:rFonts w:ascii="Times New Roman" w:hAnsi="Times New Roman" w:cs="Times New Roman"/>
          <w:sz w:val="28"/>
          <w:szCs w:val="28"/>
        </w:rPr>
        <w:t>стителей и главного бухгалтера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2F6D" w:rsidRPr="00F02F6D" w:rsidRDefault="00224CE7" w:rsidP="00C332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2F6D" w:rsidRPr="00F02F6D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опубликования.</w:t>
      </w:r>
    </w:p>
    <w:p w:rsidR="00F02F6D" w:rsidRPr="007C13CE" w:rsidRDefault="00224CE7" w:rsidP="00C332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2F6D" w:rsidRPr="00F02F6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C332DE" w:rsidRPr="007C13CE" w:rsidRDefault="00C332DE" w:rsidP="00C332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2DE" w:rsidRPr="00C332DE" w:rsidRDefault="00C332DE" w:rsidP="00C332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Леноблкомимущества                                             Э</w:t>
      </w:r>
      <w:r w:rsidRPr="00C33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3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Салтыков</w:t>
      </w:r>
    </w:p>
    <w:p w:rsidR="00656635" w:rsidRPr="00F02F6D" w:rsidRDefault="00656635" w:rsidP="00C33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6635" w:rsidRPr="00F02F6D" w:rsidSect="000338A6">
      <w:headerReference w:type="default" r:id="rId11"/>
      <w:pgSz w:w="11906" w:h="16838"/>
      <w:pgMar w:top="1440" w:right="849" w:bottom="127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84" w:rsidRDefault="002A6D84" w:rsidP="00C332DE">
      <w:pPr>
        <w:spacing w:after="0" w:line="240" w:lineRule="auto"/>
      </w:pPr>
      <w:r>
        <w:separator/>
      </w:r>
    </w:p>
  </w:endnote>
  <w:endnote w:type="continuationSeparator" w:id="0">
    <w:p w:rsidR="002A6D84" w:rsidRDefault="002A6D84" w:rsidP="00C3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84" w:rsidRDefault="002A6D84" w:rsidP="00C332DE">
      <w:pPr>
        <w:spacing w:after="0" w:line="240" w:lineRule="auto"/>
      </w:pPr>
      <w:r>
        <w:separator/>
      </w:r>
    </w:p>
  </w:footnote>
  <w:footnote w:type="continuationSeparator" w:id="0">
    <w:p w:rsidR="002A6D84" w:rsidRDefault="002A6D84" w:rsidP="00C3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014721"/>
      <w:docPartObj>
        <w:docPartGallery w:val="Page Numbers (Top of Page)"/>
        <w:docPartUnique/>
      </w:docPartObj>
    </w:sdtPr>
    <w:sdtEndPr/>
    <w:sdtContent>
      <w:p w:rsidR="00C332DE" w:rsidRDefault="00C332DE">
        <w:pPr>
          <w:pStyle w:val="a5"/>
          <w:jc w:val="center"/>
        </w:pPr>
      </w:p>
      <w:p w:rsidR="00C332DE" w:rsidRDefault="00C332DE">
        <w:pPr>
          <w:pStyle w:val="a5"/>
          <w:jc w:val="center"/>
        </w:pPr>
      </w:p>
      <w:p w:rsidR="00C332DE" w:rsidRDefault="00C332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CE">
          <w:rPr>
            <w:noProof/>
          </w:rPr>
          <w:t>5</w:t>
        </w:r>
        <w:r>
          <w:fldChar w:fldCharType="end"/>
        </w:r>
      </w:p>
    </w:sdtContent>
  </w:sdt>
  <w:p w:rsidR="00C332DE" w:rsidRDefault="00C332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141F"/>
    <w:multiLevelType w:val="multilevel"/>
    <w:tmpl w:val="19FAF0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40E3395"/>
    <w:multiLevelType w:val="multilevel"/>
    <w:tmpl w:val="A5C272F2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FE"/>
    <w:rsid w:val="000338A6"/>
    <w:rsid w:val="00034A39"/>
    <w:rsid w:val="0005041B"/>
    <w:rsid w:val="00164E57"/>
    <w:rsid w:val="001C1BA0"/>
    <w:rsid w:val="00224CE7"/>
    <w:rsid w:val="002A6D84"/>
    <w:rsid w:val="00473F9F"/>
    <w:rsid w:val="004E6EDA"/>
    <w:rsid w:val="005C7CFE"/>
    <w:rsid w:val="0063292E"/>
    <w:rsid w:val="00656635"/>
    <w:rsid w:val="007C13CE"/>
    <w:rsid w:val="00820E44"/>
    <w:rsid w:val="00883A04"/>
    <w:rsid w:val="008B7DEE"/>
    <w:rsid w:val="009125EF"/>
    <w:rsid w:val="00970D72"/>
    <w:rsid w:val="009D263C"/>
    <w:rsid w:val="00A12255"/>
    <w:rsid w:val="00AB7B0F"/>
    <w:rsid w:val="00C332DE"/>
    <w:rsid w:val="00D66062"/>
    <w:rsid w:val="00DF155E"/>
    <w:rsid w:val="00E72B48"/>
    <w:rsid w:val="00F0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62"/>
    <w:pPr>
      <w:ind w:left="720"/>
      <w:contextualSpacing/>
    </w:pPr>
  </w:style>
  <w:style w:type="paragraph" w:customStyle="1" w:styleId="ConsPlusNormal">
    <w:name w:val="ConsPlusNormal"/>
    <w:rsid w:val="0063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72B4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2DE"/>
  </w:style>
  <w:style w:type="paragraph" w:styleId="a7">
    <w:name w:val="footer"/>
    <w:basedOn w:val="a"/>
    <w:link w:val="a8"/>
    <w:uiPriority w:val="99"/>
    <w:unhideWhenUsed/>
    <w:rsid w:val="00C3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2DE"/>
  </w:style>
  <w:style w:type="paragraph" w:styleId="a9">
    <w:name w:val="Balloon Text"/>
    <w:basedOn w:val="a"/>
    <w:link w:val="aa"/>
    <w:uiPriority w:val="99"/>
    <w:semiHidden/>
    <w:unhideWhenUsed/>
    <w:rsid w:val="00DF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62"/>
    <w:pPr>
      <w:ind w:left="720"/>
      <w:contextualSpacing/>
    </w:pPr>
  </w:style>
  <w:style w:type="paragraph" w:customStyle="1" w:styleId="ConsPlusNormal">
    <w:name w:val="ConsPlusNormal"/>
    <w:rsid w:val="0063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72B4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2DE"/>
  </w:style>
  <w:style w:type="paragraph" w:styleId="a7">
    <w:name w:val="footer"/>
    <w:basedOn w:val="a"/>
    <w:link w:val="a8"/>
    <w:uiPriority w:val="99"/>
    <w:unhideWhenUsed/>
    <w:rsid w:val="00C3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2DE"/>
  </w:style>
  <w:style w:type="paragraph" w:styleId="a9">
    <w:name w:val="Balloon Text"/>
    <w:basedOn w:val="a"/>
    <w:link w:val="aa"/>
    <w:uiPriority w:val="99"/>
    <w:semiHidden/>
    <w:unhideWhenUsed/>
    <w:rsid w:val="00DF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256CC273475C40B52A01925A952410A0D0E0C0A8A284FE787076DAK5Y4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noblb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gi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Анна Юрьевна Двораковская</cp:lastModifiedBy>
  <cp:revision>2</cp:revision>
  <cp:lastPrinted>2017-11-03T08:38:00Z</cp:lastPrinted>
  <dcterms:created xsi:type="dcterms:W3CDTF">2017-11-30T13:45:00Z</dcterms:created>
  <dcterms:modified xsi:type="dcterms:W3CDTF">2017-11-30T13:45:00Z</dcterms:modified>
</cp:coreProperties>
</file>