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4F236C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36C" w:rsidRPr="004F236C" w:rsidRDefault="004F236C" w:rsidP="004F23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36C">
        <w:rPr>
          <w:rFonts w:ascii="Times New Roman" w:hAnsi="Times New Roman" w:cs="Times New Roman"/>
          <w:b/>
          <w:bCs/>
          <w:sz w:val="28"/>
          <w:szCs w:val="28"/>
        </w:rPr>
        <w:t xml:space="preserve">«О признании утратившим силу постановления Губернатора Ленинградской области от  9 февраля </w:t>
      </w:r>
      <w:r>
        <w:rPr>
          <w:rFonts w:ascii="Times New Roman" w:hAnsi="Times New Roman" w:cs="Times New Roman"/>
          <w:b/>
          <w:bCs/>
          <w:sz w:val="28"/>
          <w:szCs w:val="28"/>
        </w:rPr>
        <w:t>2000 №</w:t>
      </w:r>
      <w:r w:rsidRPr="004F236C">
        <w:rPr>
          <w:rFonts w:ascii="Times New Roman" w:hAnsi="Times New Roman" w:cs="Times New Roman"/>
          <w:b/>
          <w:bCs/>
          <w:sz w:val="28"/>
          <w:szCs w:val="28"/>
        </w:rPr>
        <w:t xml:space="preserve"> 49-пг «О порядке организации и осуществления </w:t>
      </w:r>
      <w:proofErr w:type="gramStart"/>
      <w:r w:rsidRPr="004F236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F236C">
        <w:rPr>
          <w:rFonts w:ascii="Times New Roman" w:hAnsi="Times New Roman" w:cs="Times New Roman"/>
          <w:b/>
          <w:bCs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области»</w:t>
      </w:r>
    </w:p>
    <w:p w:rsidR="00CA3C1F" w:rsidRPr="00070608" w:rsidRDefault="00CA3C1F" w:rsidP="004F23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36C" w:rsidRPr="004F236C" w:rsidRDefault="004F236C" w:rsidP="004F23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36C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36C">
        <w:rPr>
          <w:rFonts w:ascii="Times New Roman" w:hAnsi="Times New Roman" w:cs="Times New Roman"/>
          <w:bCs/>
          <w:sz w:val="28"/>
          <w:szCs w:val="28"/>
        </w:rPr>
        <w:t>в соответствие с действующим федеральным и областным законодательством нормативных правовых актов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236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F236C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4F236C" w:rsidRPr="004F236C" w:rsidRDefault="004F236C" w:rsidP="004F2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36C" w:rsidRPr="004F236C" w:rsidRDefault="004F236C" w:rsidP="004F2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36C">
        <w:rPr>
          <w:rFonts w:ascii="Times New Roman" w:hAnsi="Times New Roman" w:cs="Times New Roman"/>
          <w:bCs/>
          <w:sz w:val="28"/>
          <w:szCs w:val="28"/>
        </w:rPr>
        <w:t xml:space="preserve">       Признать утратившим силу постановление Губернатора Ленинград</w:t>
      </w:r>
      <w:r>
        <w:rPr>
          <w:rFonts w:ascii="Times New Roman" w:hAnsi="Times New Roman" w:cs="Times New Roman"/>
          <w:bCs/>
          <w:sz w:val="28"/>
          <w:szCs w:val="28"/>
        </w:rPr>
        <w:t>ской области от 9 февраля 2000 №</w:t>
      </w:r>
      <w:r w:rsidRPr="004F236C">
        <w:rPr>
          <w:rFonts w:ascii="Times New Roman" w:hAnsi="Times New Roman" w:cs="Times New Roman"/>
          <w:bCs/>
          <w:sz w:val="28"/>
          <w:szCs w:val="28"/>
        </w:rPr>
        <w:t xml:space="preserve"> 49-пг «О порядке организации и осуществления </w:t>
      </w:r>
      <w:proofErr w:type="gramStart"/>
      <w:r w:rsidRPr="004F236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F236C">
        <w:rPr>
          <w:rFonts w:ascii="Times New Roman" w:hAnsi="Times New Roman" w:cs="Times New Roman"/>
          <w:bCs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области».</w:t>
      </w:r>
    </w:p>
    <w:p w:rsidR="000A3620" w:rsidRDefault="000A3620" w:rsidP="004F2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85F" w:rsidRPr="0078469D" w:rsidRDefault="0050485F" w:rsidP="005048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D7311" w:rsidRPr="00DD7311" w:rsidRDefault="00DD7311" w:rsidP="005048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5048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B96A44">
      <w:headerReference w:type="default" r:id="rId9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D6" w:rsidRDefault="00E029D6" w:rsidP="00B96A44">
      <w:pPr>
        <w:spacing w:after="0" w:line="240" w:lineRule="auto"/>
      </w:pPr>
      <w:r>
        <w:separator/>
      </w:r>
    </w:p>
  </w:endnote>
  <w:endnote w:type="continuationSeparator" w:id="0">
    <w:p w:rsidR="00E029D6" w:rsidRDefault="00E029D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D6" w:rsidRDefault="00E029D6" w:rsidP="00B96A44">
      <w:pPr>
        <w:spacing w:after="0" w:line="240" w:lineRule="auto"/>
      </w:pPr>
      <w:r>
        <w:separator/>
      </w:r>
    </w:p>
  </w:footnote>
  <w:footnote w:type="continuationSeparator" w:id="0">
    <w:p w:rsidR="00E029D6" w:rsidRDefault="00E029D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6C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70458"/>
    <w:rsid w:val="00070608"/>
    <w:rsid w:val="00071C89"/>
    <w:rsid w:val="00094D0B"/>
    <w:rsid w:val="000A3620"/>
    <w:rsid w:val="000B4FED"/>
    <w:rsid w:val="000E3338"/>
    <w:rsid w:val="000F7ECE"/>
    <w:rsid w:val="0010455E"/>
    <w:rsid w:val="00106FC1"/>
    <w:rsid w:val="00130660"/>
    <w:rsid w:val="001345E9"/>
    <w:rsid w:val="001569A6"/>
    <w:rsid w:val="00180B34"/>
    <w:rsid w:val="001933DE"/>
    <w:rsid w:val="00200B9A"/>
    <w:rsid w:val="00240E47"/>
    <w:rsid w:val="002816F0"/>
    <w:rsid w:val="00281B4A"/>
    <w:rsid w:val="00291B30"/>
    <w:rsid w:val="002C3DCB"/>
    <w:rsid w:val="002D2E5F"/>
    <w:rsid w:val="002F30CF"/>
    <w:rsid w:val="003070A1"/>
    <w:rsid w:val="00371EBE"/>
    <w:rsid w:val="00377194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A1768"/>
    <w:rsid w:val="004C7B7F"/>
    <w:rsid w:val="004F236C"/>
    <w:rsid w:val="0050485F"/>
    <w:rsid w:val="005436C0"/>
    <w:rsid w:val="0055641A"/>
    <w:rsid w:val="005733F0"/>
    <w:rsid w:val="005A3321"/>
    <w:rsid w:val="005B0E16"/>
    <w:rsid w:val="005B1457"/>
    <w:rsid w:val="0061260E"/>
    <w:rsid w:val="00623C2E"/>
    <w:rsid w:val="00637C16"/>
    <w:rsid w:val="006C68C0"/>
    <w:rsid w:val="006E7781"/>
    <w:rsid w:val="006F5815"/>
    <w:rsid w:val="0070706C"/>
    <w:rsid w:val="007078AF"/>
    <w:rsid w:val="007300F7"/>
    <w:rsid w:val="00731C8E"/>
    <w:rsid w:val="0074068E"/>
    <w:rsid w:val="0078469D"/>
    <w:rsid w:val="007C6279"/>
    <w:rsid w:val="007D279E"/>
    <w:rsid w:val="007D2E57"/>
    <w:rsid w:val="007E15DF"/>
    <w:rsid w:val="007F4F23"/>
    <w:rsid w:val="007F50BD"/>
    <w:rsid w:val="00800272"/>
    <w:rsid w:val="0080297B"/>
    <w:rsid w:val="008509C4"/>
    <w:rsid w:val="00855C16"/>
    <w:rsid w:val="00861405"/>
    <w:rsid w:val="00867EBB"/>
    <w:rsid w:val="00873D11"/>
    <w:rsid w:val="008A4515"/>
    <w:rsid w:val="008C3389"/>
    <w:rsid w:val="008D29F5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5D04"/>
    <w:rsid w:val="00A02A74"/>
    <w:rsid w:val="00A0760E"/>
    <w:rsid w:val="00A102A4"/>
    <w:rsid w:val="00A30A16"/>
    <w:rsid w:val="00A365B1"/>
    <w:rsid w:val="00A46A10"/>
    <w:rsid w:val="00A72994"/>
    <w:rsid w:val="00A9326B"/>
    <w:rsid w:val="00AC16CA"/>
    <w:rsid w:val="00AE25DF"/>
    <w:rsid w:val="00AF1EC3"/>
    <w:rsid w:val="00B02B14"/>
    <w:rsid w:val="00B211CA"/>
    <w:rsid w:val="00B244F7"/>
    <w:rsid w:val="00B527D6"/>
    <w:rsid w:val="00B77807"/>
    <w:rsid w:val="00B8584B"/>
    <w:rsid w:val="00B96A44"/>
    <w:rsid w:val="00BB1A5C"/>
    <w:rsid w:val="00BC0741"/>
    <w:rsid w:val="00C10D81"/>
    <w:rsid w:val="00C155C9"/>
    <w:rsid w:val="00C51FE2"/>
    <w:rsid w:val="00C614BC"/>
    <w:rsid w:val="00CA3C1F"/>
    <w:rsid w:val="00CC323D"/>
    <w:rsid w:val="00D06C99"/>
    <w:rsid w:val="00D20CE0"/>
    <w:rsid w:val="00D66049"/>
    <w:rsid w:val="00D678B5"/>
    <w:rsid w:val="00D743C5"/>
    <w:rsid w:val="00DD7311"/>
    <w:rsid w:val="00E01990"/>
    <w:rsid w:val="00E029D6"/>
    <w:rsid w:val="00E107E0"/>
    <w:rsid w:val="00E1732D"/>
    <w:rsid w:val="00E30BF7"/>
    <w:rsid w:val="00E548FA"/>
    <w:rsid w:val="00EA4E3C"/>
    <w:rsid w:val="00EC6DF1"/>
    <w:rsid w:val="00EE4DC9"/>
    <w:rsid w:val="00EF4975"/>
    <w:rsid w:val="00EF6A81"/>
    <w:rsid w:val="00F217AE"/>
    <w:rsid w:val="00F32CC3"/>
    <w:rsid w:val="00F62B89"/>
    <w:rsid w:val="00F67B3E"/>
    <w:rsid w:val="00F81468"/>
    <w:rsid w:val="00FA7AD5"/>
    <w:rsid w:val="00FB7268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F9BD-3C2D-4F42-8F29-BEA814BF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2016-03-30T13:10:00Z</cp:lastPrinted>
  <dcterms:created xsi:type="dcterms:W3CDTF">2017-07-20T09:57:00Z</dcterms:created>
  <dcterms:modified xsi:type="dcterms:W3CDTF">2017-07-20T09:57:00Z</dcterms:modified>
</cp:coreProperties>
</file>