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CF" w:rsidRPr="001E1F33" w:rsidRDefault="001603CF" w:rsidP="001E1F33">
      <w:pPr>
        <w:spacing w:after="0" w:line="240" w:lineRule="auto"/>
        <w:ind w:left="8505"/>
        <w:jc w:val="center"/>
        <w:rPr>
          <w:rFonts w:ascii="Times New Roman" w:hAnsi="Times New Roman"/>
          <w:b/>
          <w:sz w:val="20"/>
          <w:szCs w:val="20"/>
        </w:rPr>
      </w:pPr>
      <w:r w:rsidRPr="001E1F33">
        <w:rPr>
          <w:rFonts w:ascii="Times New Roman" w:hAnsi="Times New Roman"/>
          <w:b/>
          <w:sz w:val="20"/>
          <w:szCs w:val="20"/>
        </w:rPr>
        <w:t>УТВЕРЖДЕН</w:t>
      </w:r>
    </w:p>
    <w:p w:rsidR="001603CF" w:rsidRDefault="001603CF" w:rsidP="001E1F33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</w:rPr>
      </w:pPr>
      <w:r w:rsidRPr="001E1F33">
        <w:rPr>
          <w:rFonts w:ascii="Times New Roman" w:hAnsi="Times New Roman"/>
          <w:sz w:val="20"/>
          <w:szCs w:val="20"/>
        </w:rPr>
        <w:t xml:space="preserve">Приказом комитета по </w:t>
      </w:r>
      <w:r>
        <w:rPr>
          <w:rFonts w:ascii="Times New Roman" w:hAnsi="Times New Roman"/>
          <w:sz w:val="20"/>
          <w:szCs w:val="20"/>
        </w:rPr>
        <w:t>топливно-энергетическому комплексу</w:t>
      </w:r>
    </w:p>
    <w:p w:rsidR="001603CF" w:rsidRPr="001E1F33" w:rsidRDefault="001603CF" w:rsidP="001E1F33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</w:rPr>
      </w:pPr>
      <w:r w:rsidRPr="001E1F33">
        <w:rPr>
          <w:rFonts w:ascii="Times New Roman" w:hAnsi="Times New Roman"/>
          <w:sz w:val="20"/>
          <w:szCs w:val="20"/>
        </w:rPr>
        <w:t>Ленинградской области</w:t>
      </w:r>
    </w:p>
    <w:p w:rsidR="001603CF" w:rsidRPr="001E1F33" w:rsidRDefault="001603CF" w:rsidP="001E1F33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</w:rPr>
      </w:pPr>
      <w:r w:rsidRPr="001E1F33">
        <w:rPr>
          <w:rFonts w:ascii="Times New Roman" w:hAnsi="Times New Roman"/>
          <w:sz w:val="20"/>
          <w:szCs w:val="20"/>
        </w:rPr>
        <w:t>от «__» __________ 20__ г. № __________</w:t>
      </w:r>
    </w:p>
    <w:p w:rsidR="001603CF" w:rsidRDefault="001603CF" w:rsidP="001E1F33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</w:rPr>
      </w:pPr>
    </w:p>
    <w:p w:rsidR="001603CF" w:rsidRPr="001E1F33" w:rsidRDefault="001603CF" w:rsidP="001E1F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Детальный </w:t>
      </w:r>
      <w:r w:rsidRPr="001E1F33">
        <w:rPr>
          <w:rFonts w:ascii="Times New Roman" w:hAnsi="Times New Roman"/>
          <w:b/>
          <w:sz w:val="20"/>
          <w:szCs w:val="20"/>
        </w:rPr>
        <w:t>план-график реализации государственной программы Ленинградской области</w:t>
      </w:r>
    </w:p>
    <w:p w:rsidR="001603CF" w:rsidRPr="001E1F33" w:rsidRDefault="001603CF" w:rsidP="001E1F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1F33">
        <w:rPr>
          <w:rFonts w:ascii="Times New Roman" w:hAnsi="Times New Roman"/>
          <w:b/>
          <w:sz w:val="20"/>
          <w:szCs w:val="20"/>
        </w:rPr>
        <w:t>«Обеспечение устойчивого функционирования коммунальной и инженерной инфраструктуры и повышение энергоэффективности в Ленинградской области»</w:t>
      </w:r>
    </w:p>
    <w:p w:rsidR="001603CF" w:rsidRPr="00FE7049" w:rsidRDefault="001603CF" w:rsidP="001E1F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1F33">
        <w:rPr>
          <w:rFonts w:ascii="Times New Roman" w:hAnsi="Times New Roman"/>
          <w:b/>
          <w:sz w:val="20"/>
          <w:szCs w:val="20"/>
        </w:rPr>
        <w:t>за счет средств областного бюджета на 2014 год</w:t>
      </w:r>
      <w:r>
        <w:rPr>
          <w:rFonts w:ascii="Times New Roman" w:hAnsi="Times New Roman"/>
          <w:b/>
          <w:sz w:val="20"/>
          <w:szCs w:val="20"/>
        </w:rPr>
        <w:t xml:space="preserve"> в части мероприятий, реализуемых комитетом по топливно-энергетическому комплексу Ленинградской области</w:t>
      </w:r>
    </w:p>
    <w:p w:rsidR="001603CF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2315"/>
        <w:gridCol w:w="2060"/>
        <w:gridCol w:w="2445"/>
        <w:gridCol w:w="1165"/>
        <w:gridCol w:w="1165"/>
        <w:gridCol w:w="1105"/>
        <w:gridCol w:w="1057"/>
        <w:gridCol w:w="892"/>
        <w:gridCol w:w="958"/>
        <w:gridCol w:w="1025"/>
        <w:gridCol w:w="1022"/>
      </w:tblGrid>
      <w:tr w:rsidR="001603CF" w:rsidRPr="001B49DD" w:rsidTr="00B5429B">
        <w:trPr>
          <w:trHeight w:val="675"/>
          <w:tblHeader/>
        </w:trPr>
        <w:tc>
          <w:tcPr>
            <w:tcW w:w="223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27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ВЦП, основного мероприятия, мероприятия основного мероприятия, мероприятия ВЦП</w:t>
            </w:r>
          </w:p>
        </w:tc>
        <w:tc>
          <w:tcPr>
            <w:tcW w:w="647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768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366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начала реализации</w:t>
            </w:r>
          </w:p>
        </w:tc>
        <w:tc>
          <w:tcPr>
            <w:tcW w:w="366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окончания реализации</w:t>
            </w:r>
          </w:p>
        </w:tc>
        <w:tc>
          <w:tcPr>
            <w:tcW w:w="679" w:type="pct"/>
            <w:gridSpan w:val="2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Объем ресурсного обеспечения, тыс. руб.</w:t>
            </w:r>
          </w:p>
        </w:tc>
        <w:tc>
          <w:tcPr>
            <w:tcW w:w="1224" w:type="pct"/>
            <w:gridSpan w:val="4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финансирования из областного бюджета, тыс. руб.</w:t>
            </w:r>
          </w:p>
        </w:tc>
      </w:tr>
      <w:tr w:rsidR="001603CF" w:rsidRPr="001B49DD" w:rsidTr="00B5429B">
        <w:trPr>
          <w:trHeight w:val="255"/>
          <w:tblHeader/>
        </w:trPr>
        <w:tc>
          <w:tcPr>
            <w:tcW w:w="223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vMerge w:val="restart"/>
          </w:tcPr>
          <w:p w:rsidR="001603CF" w:rsidRPr="00065303" w:rsidRDefault="001603CF" w:rsidP="00FB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том числе на 2014 год</w:t>
            </w:r>
          </w:p>
        </w:tc>
        <w:tc>
          <w:tcPr>
            <w:tcW w:w="1224" w:type="pct"/>
            <w:gridSpan w:val="4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квартал</w:t>
            </w:r>
          </w:p>
        </w:tc>
      </w:tr>
      <w:tr w:rsidR="001603CF" w:rsidRPr="001B49DD" w:rsidTr="00B5429B">
        <w:trPr>
          <w:trHeight w:val="341"/>
          <w:tblHeader/>
        </w:trPr>
        <w:tc>
          <w:tcPr>
            <w:tcW w:w="223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1603CF" w:rsidRPr="001B49DD" w:rsidTr="00B5429B">
        <w:trPr>
          <w:trHeight w:val="125"/>
          <w:tblHeader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6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6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1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2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1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3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1603CF" w:rsidRPr="001B49DD" w:rsidTr="000C1B52">
        <w:trPr>
          <w:trHeight w:val="125"/>
        </w:trPr>
        <w:tc>
          <w:tcPr>
            <w:tcW w:w="223" w:type="pct"/>
          </w:tcPr>
          <w:p w:rsidR="001603CF" w:rsidRPr="001E1F3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7" w:type="pct"/>
            <w:gridSpan w:val="11"/>
          </w:tcPr>
          <w:p w:rsidR="001603CF" w:rsidRPr="001E1F3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 w:rsidRPr="003D4F8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«Энергетика Ленинградской области на 2014-2029 годы»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2" w:type="pct"/>
            <w:gridSpan w:val="3"/>
            <w:vAlign w:val="center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 подпрограмме</w:t>
            </w:r>
          </w:p>
        </w:tc>
        <w:tc>
          <w:tcPr>
            <w:tcW w:w="366" w:type="pct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22176422,1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1631046,4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324464,8</w:t>
            </w:r>
          </w:p>
        </w:tc>
        <w:tc>
          <w:tcPr>
            <w:tcW w:w="301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356658,0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507044,0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442879,6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Субсидии бюджетам муниципальных образований Ленинградской области на возмещение затрат на строительство, реконструкцию и техническое перевооружение объектов теплоснабжения муниципальной собственности,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переданных в аренду юридическим лицам (5717017)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Комитет по топливно-энергетическому комплексу Ленинградской области 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Реконструкция и техническое перевооружение источников тепл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овой энергии</w:t>
            </w: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суммарной установленной мощностью 541,1 Гкал/ч, и тепловых сетей, общей протяженностью 806 </w:t>
            </w:r>
            <w:smartTag w:uri="urn:schemas-microsoft-com:office:smarttags" w:element="metricconverter">
              <w:smartTagPr>
                <w:attr w:name="ProductID" w:val=",5 км"/>
              </w:smartTagPr>
              <w:r w:rsidRPr="00065303">
                <w:rPr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,5 км</w:t>
              </w:r>
            </w:smartTag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17744651,7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Субсидии на возмещение части затрат ресурсоснабжающим организациям в связи с предоставлением коммунальных ресурсов  (услуг) на территории Ленинградской области (5710631)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Комитет по топливно-энергетическому комплексу Ленинградской области 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Достижение коэффициента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обеспечению  нормативного предоставления коммунальных ресурсов (услуг) теплоснабжения и горячего водоснабжения потребителю, то есть бесперебойно, либо с перерывами, не превышающими продолжительность, соответствующую требованиям к качеству предоставления коммунальных услуг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3787320,2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1418000,0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319050,0</w:t>
            </w: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319050,0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389950,0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389950,0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Субсидии на реализацию мероприятий по подготовке объектов теплоснабжения к отопи-тельному сезону на территории Ленинградской области (5717016)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Комитет по топливно-энергетическому комплексу Ленинградской области, Муниципальные образования Ленинградской области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Повышение надежности и качества предоставления коммунальных услуг потребителям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435652,0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144000,0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36000,0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86400,0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21600,0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разработке схемы и программы развития электроэнергетики Ленинградской области.  (5711026)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Комитет по топливно-энергетическому комплексу Ленинградской области 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проведение корректировки схемы и программы перспективного развития электроэнергетики Ленинградской области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13112,9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4274,8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4274,8</w:t>
            </w: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Оплата централизованных поставок топлива учреждениям, финансируемым за счет средств областного бюджета (5711027)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Доля фактических поставок каменного угля учреждениям, финансируемым за счет средств областного бюджета, от запланированного в текущем году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195685,3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64771,6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1140,0</w:t>
            </w: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1608,0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30694,0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31329,6</w:t>
            </w:r>
          </w:p>
        </w:tc>
      </w:tr>
      <w:tr w:rsidR="001603CF" w:rsidRPr="001B49DD" w:rsidTr="000C1B52">
        <w:trPr>
          <w:trHeight w:val="125"/>
        </w:trPr>
        <w:tc>
          <w:tcPr>
            <w:tcW w:w="223" w:type="pct"/>
          </w:tcPr>
          <w:p w:rsidR="001603CF" w:rsidRPr="001E1F3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7" w:type="pct"/>
            <w:gridSpan w:val="11"/>
          </w:tcPr>
          <w:p w:rsidR="001603CF" w:rsidRPr="001E1F3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 w:rsidRPr="003D4F8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"Энергосбережение и повышение энергетической эффективности на территории Ленинградской области на 2014-2016 годы"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pct"/>
            <w:gridSpan w:val="3"/>
            <w:vAlign w:val="center"/>
          </w:tcPr>
          <w:p w:rsidR="001603CF" w:rsidRPr="003D4F80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4F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366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4F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4F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4F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140531,1</w:t>
            </w:r>
          </w:p>
        </w:tc>
        <w:tc>
          <w:tcPr>
            <w:tcW w:w="280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4F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7333,40</w:t>
            </w:r>
          </w:p>
        </w:tc>
        <w:tc>
          <w:tcPr>
            <w:tcW w:w="301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34604,90</w:t>
            </w:r>
          </w:p>
        </w:tc>
        <w:tc>
          <w:tcPr>
            <w:tcW w:w="322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69355,45</w:t>
            </w:r>
          </w:p>
        </w:tc>
        <w:tc>
          <w:tcPr>
            <w:tcW w:w="321" w:type="pct"/>
          </w:tcPr>
          <w:p w:rsidR="001603CF" w:rsidRPr="003D4F80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29237,35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деятельности государствен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ных казенных учреждений 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(5720016)</w:t>
            </w:r>
          </w:p>
        </w:tc>
        <w:tc>
          <w:tcPr>
            <w:tcW w:w="647" w:type="pct"/>
          </w:tcPr>
          <w:p w:rsidR="001603CF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топливно-энергетическому к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омплексу Ленинградской области,</w:t>
            </w:r>
          </w:p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ГКУ ЛО "ЦЭПЭ ЛО"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Мониторинг управления за реализацией 621 программ в области энергосбережения и повышения энергетической эффективности; присвоение 1000 категорий безопасности объектов ТЭК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109462,00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36441,40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7333,40</w:t>
            </w: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9172,80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9082,90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10852,30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Разработка, координация, и мониторинг мероприятий по энергосбережению в целях обеспечения законодательства  в области энергосбережения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повышения энергетической эффек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тивности, организационно-правовое и методическое обеспечение (управление программой)  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ГКУ ЛО "ЦЭПЭ ЛО"</w:t>
            </w:r>
          </w:p>
        </w:tc>
        <w:tc>
          <w:tcPr>
            <w:tcW w:w="768" w:type="pct"/>
          </w:tcPr>
          <w:p w:rsidR="001603CF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Мониторинг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621 программ в области энергосбережения и повышения энергетичес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кой эффективности;</w:t>
            </w:r>
          </w:p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присвоение 1000 категорий безопасности объектов ТЭК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109462,00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36441,40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7333,40</w:t>
            </w: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9172,80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9082,90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10852,30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формированию организационно-правового и методического обеспечения в области энергосбережения и пропаганды энергосбережения (5721028)</w:t>
            </w:r>
          </w:p>
        </w:tc>
        <w:tc>
          <w:tcPr>
            <w:tcW w:w="647" w:type="pct"/>
          </w:tcPr>
          <w:p w:rsidR="001603CF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топливно-энергетическому к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омплексу Ленинградской области,</w:t>
            </w:r>
          </w:p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ГКУ ЛО "ЦЭПЭ ЛО"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Издание и распространение брошюр – 3000 ед., памяток – 30000 ед., проведение двух семинаров  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для работников государственных 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 муниципальных учреждений  Ленинградской области, представителей органов местного самоуправления Ленинградской области, ответственных за энергосбережение, участие в выставках по тематике энергосбережения, ежегодное техническое обслуживание РГИС, подключение 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региональной государственной информационной 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истеме  242 дополнительных авто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матизированных рабочих мест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16977,50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5373,90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4890,00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268,90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215,00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Методическое и информационное обеспечение в области энергосбережения и повышения энергетической эффективности  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ГКУ ЛО "ЦЭПЭ ЛО"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работы информационных систем в области энергосбережения и повышения энергетической эффективности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1439,00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Пропаганда энергосбережения и обучение в области энергосбережения и повышения энергетической эффективности 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ГКУ ЛО "ЦЭПЭ ЛО"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Издание и распространение брошюр – 3000 ед., памяток – 30000 ед., проведение двух семинаров 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для работников государственных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муниципальных учреждений  Ленинградской области, представителей органов местного самоуправления Ленинградской области, ответственных за энергосбережение, участие в выставках по тематике энергосбережения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938,50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339,90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168,90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региональной 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сударственной информационной системы в области энергосбережения  и повышения энергетиче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эффективности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ГКУ ЛО "ЦЭПЭ ЛО"</w:t>
            </w:r>
          </w:p>
        </w:tc>
        <w:tc>
          <w:tcPr>
            <w:tcW w:w="768" w:type="pct"/>
          </w:tcPr>
          <w:p w:rsidR="001603CF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РГИС,</w:t>
            </w:r>
          </w:p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подключение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региональной государственной информационной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истеме  242 дополнительных авто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матизированных рабочих мест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4600,00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на реализацию мероприятий по повышению надежности и энергетической эффективности в системах теплоснабжения (5727018)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Комитет по топливно-энергетическому комплексу Ленинградской области, 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Муниципальные образования Ленинградской области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15303 пог.м., 3 котла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299315,8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98315,8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20542,1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59603,65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18170,05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эффективности, финансируемые за счет средств  областного бюджета Ленинградской области и федерального бюджета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топливно-энергетическому комплексу Ленинградской области, Муниципальные образования Ленинградской области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установка 55 автоматизированных индивидуальных тепловых пунктов с погодным и часовым регулированием (далее  - АИТП), 4000 светильников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727" w:type="pct"/>
          </w:tcPr>
          <w:p w:rsidR="001603CF" w:rsidRPr="00065303" w:rsidRDefault="001603CF" w:rsidP="003D4F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автоматизированных индивидуальных тепловых пунктов с погодным и часовым регулированием в жилищном фонде Тихвинского муниципального района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Тихвинский муниципальный район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30 АИТП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727" w:type="pct"/>
          </w:tcPr>
          <w:p w:rsidR="001603CF" w:rsidRPr="00065303" w:rsidRDefault="001603CF" w:rsidP="003D4F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автоматизированных индивидуальных тепловых пунктов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погодным и часовым регулирова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нием в жилищном фонде Бокситогорского муниципального района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Бокситогорский муниципальный район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15 АИТП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2.6.3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автоматизированных индивидуальных тепловых пунктов с погодным и часовым регулированием в жилищном фонде Лужского муниципального района</w:t>
            </w:r>
          </w:p>
        </w:tc>
        <w:tc>
          <w:tcPr>
            <w:tcW w:w="647" w:type="pct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Лужский муниципальный район</w:t>
            </w:r>
          </w:p>
        </w:tc>
        <w:tc>
          <w:tcPr>
            <w:tcW w:w="768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10 АИТП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2.6.4</w:t>
            </w:r>
          </w:p>
        </w:tc>
        <w:tc>
          <w:tcPr>
            <w:tcW w:w="727" w:type="pct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уличных энергосберегающих светильников на территории Выборгского района</w:t>
            </w:r>
          </w:p>
        </w:tc>
        <w:tc>
          <w:tcPr>
            <w:tcW w:w="6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Выбо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гский район</w:t>
            </w:r>
          </w:p>
        </w:tc>
        <w:tc>
          <w:tcPr>
            <w:tcW w:w="768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установка 4000 уличных светильников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0C1B52">
        <w:trPr>
          <w:trHeight w:val="125"/>
        </w:trPr>
        <w:tc>
          <w:tcPr>
            <w:tcW w:w="223" w:type="pct"/>
          </w:tcPr>
          <w:p w:rsidR="001603CF" w:rsidRPr="001E1F3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7" w:type="pct"/>
            <w:gridSpan w:val="11"/>
          </w:tcPr>
          <w:p w:rsidR="001603CF" w:rsidRPr="001E1F33" w:rsidRDefault="001603CF" w:rsidP="00FB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 w:rsidRPr="00FB13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"Газификация  Ленинградской области в 2014-2016 годах "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pct"/>
            <w:gridSpan w:val="3"/>
            <w:vAlign w:val="center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подпрограмме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2303291,80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753746,80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45642,37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308601,54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399502,89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(5737020)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Комитет по топливно-энергетическому комплексу Ленинградской области, органы местного самоуправления 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Проекти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рование и строительство распределительных газопроводов в населенных пунктах Ленинградской области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1820 699,20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602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892,20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23 330,00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245068,18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334494,02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Наружное газоснабжение дер. Куйвози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Куйвозовского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по п. Куйвози протяженностью 21,77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Газоснабжение д.Керро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Куйвозовского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д. Керро ориентировочной протяженностью 0,73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724,00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724,00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724,00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Газоснабжение д.Ненимяки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Куйвозовского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д. Ненимяки  ориентировочной протяженностью 1,2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094,00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094,00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094,00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оснабжение д.Гарболово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Куйвозовского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д. Гарболово  ориентировочной 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стью 1,46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102,00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102,00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Газопровод среднего давления ст.Ириновк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Всеволожского района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Рахьинского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ст. Ириновка ориентировочной протяженностью 9,8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240,00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620,00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310,00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Газоснабжение д.Борисова Грива Всеволожского района (5737020)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Рахьинского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д. Борисова Грива  ориентировочной протяженностью 8,95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010,00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010,00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505,00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505,00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505,00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Газоснабжение д.Керро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Куйвозовского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д. Керро  ориентировочной протяженностью 0,73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370,00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370,00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3.1.8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газопровода межпоселкового от д.Ивановка до д.Покизен-Пурская, в том числе проектно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-изыскательские работы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Гатчинского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к д. Покизен-Пурская протяженностью 0,7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940,00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940,00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,00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3.1.9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газопровода межпоселкового от д.Большая Ивановка до д.Истинка, в том числе проек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-изыскательские работы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Гатчинского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к д. Истинка протяженностью 3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915,00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915,00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9 400,00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9 515,00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3.1.10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вдоль ул.Толмачева, ул.Ленина, ул.Аврора,  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л.Красная, п.Сиверский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Гатчинского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Проект газораспределительной сети в п.Сиверский протяженностью 3,5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840,00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840,00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2 840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Газопровод распределительный к многофункциональному музейному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центру в с.Рождествено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Гатчи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к ММЦ в с. Рождествено ориентировочной протяженностью 3,5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950,00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312,20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312,20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Газоснабжение индивидуальной застройки (ул.Лермонтова, Достоевского, Осипенко), ул.Лермонтова, Щеголева, Курицына, Флотская, Комарова, Достоевского, Рыбинская, Ленина, Ульяновская, Осипенко, Коняшина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пер.Дивный, п.Вырица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Вырицкого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Вырица протяженностью 5,1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750,00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750,00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3.1.13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газопровод и газопроводы-вводы к индивидуальным жилым домам д.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Мыза  (1 этап. Распределитель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газопровод д. Мыза)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Гатчи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д. Мыза ориентировочной протяженностью 3,8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3.1.14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газопровод и газопроводы-вводы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 индивидуальным жилым домам д.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Ковшово (1 этап. Распределительный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газопровод д. Ковшово)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Гатчи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д. Ковшово ориентировочной протяженностью 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3.1.15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газопровод вдоль ул.Толмачева,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Ленина,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Аврора,  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л. Красная, п. Сиверский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Гатчи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Сиверский ориентировочной протяженностью 3,5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3.1.16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Газоснабжение района малоэтажной застройки от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Нефтехимиков, в границах улиц: Восточная Полевая, Северная, Плав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ницкий ручей, г. Кириши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 Киришского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г. Кириши протяженностью 7,7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3.1.17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газопровод по п. Концы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п. Концы протяженностью 1,6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853,00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853,00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853,00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3.1.18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провод по ст. Войбокало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Шумского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по ст.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Войбокало протяженностью 8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433,00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433,00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7 200,00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7233,00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3.1.19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по д.Васильково (5737020)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Назиевского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Строительство газораспределительной сети в д.Васильково протяженностью 2,65 км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753,00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753,00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876,50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876,50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3.1.20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по д.Сирокасска (5737020)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Назиевского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д. Сирокасска протяженностью 3,1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764,00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764,00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382,00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382,00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газопровод низкого давления с газопроводами-вводами для газоснабжения природным газом многоквартирных жилых домов по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Талалихина, г.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Лодейное Поле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Лодейнопольского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 г. Лодейное поле протяженностью 0,75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275,00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275,00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137,50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137,50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Газораспределительная сеть к многоквартирным жилым домам пос.Торковичи (5737020)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Торковичского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п. Торковичи протяженностью 1,03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950,00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950,00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3.1.23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Газораспределительная сеть низкого давления для газификаци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жилого фонда в г.п. Толмачево по ул.Рабочая к жилым домам №2, 2а, 4, 5, 6а, 11, 21, 23, 25 и ул.Прохорова к жилым домам № 29, 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1, 33, 35, 37, 39, 43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Толмачевского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п. Толмачеово протяженностью 0,71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050,00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050,00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025,00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025,00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9" w:colLast="11"/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3.1.24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Газораспрелительная сеть к жилым домам и БМК в пос.Плоское (5737020)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Толмачевского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п.  Плоское протяженностью 0,44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510,00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510,00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255,00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255,00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3.1.25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овод по п. Красный Маяк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Мшинского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 п.Красный Маяк ориентировочной протяженностью 0,38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268,00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268,00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268,00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3.1.26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Газоснабжение природны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 газом д. Дзержинского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 газораспределительной сети в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д.Дзержинского  ориентировочной протяженностью 7,1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980,00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980,00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3.1.27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Наружное  газоснабжения квартала усадебной жилой застройки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Лангиной горы, г.Луга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администрация Лужского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газораспределительной сети в  г. Луга ориентировочной протяженностью 2,66 км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232,00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616,00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616,00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3.1.28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Распределительный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газопровод пос. Сосново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Сосновского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п. Сосново протяженностью 51,3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3.1.29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дер.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Иваново (5737020)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Сосновского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д. Иваново протяженностью 1,75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249,00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249,00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249,00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3.1.30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пос.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Платформа 69 км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Сосновского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Строительство газораспределительной сети в п. Платформа 69 км протяженностью 2,91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187,00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187,00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187,00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 с сопутствующими сооружениями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газоснабжения п. Речное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Речное  ориентировочной 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стью 2,2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078,00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078,00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078,00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газоснабжения п.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Понтонное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Понтонное  ориентировочной 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стью 1,45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802,00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802,00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3.1.33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азоснабжения п.Ромашки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Ромашки  ориентировочной протяженностью 11,1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374,00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2 374,00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2 374,00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3.1.34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 по МО Приозерское ГП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Приозерского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г. Прио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ерск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ориентировочной протяженностью 52,6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683,00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683,00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683,00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3.1.35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 с сопутствующими сооружениями для газоснабжения п.Саперное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Саперное  ориентировочной протяженностью 3,7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154,00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154,00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154,00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3.1.36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ения п.Шумилово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Шумилово  ориентировочной протяженностью 1,5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811,00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811,00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811,00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3.1.37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газоснабжения д.Суходолье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д. Суходолье  ориентировочной протяженностью 2,05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285,00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285,00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285,00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3.1.38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 газопровод с сопутствующими сооружениями для газоснабжения п.Лосево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Лос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ево  ориентировочной протяженнос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тью 4,8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346,00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346,00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346,00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3.1.39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 газопровод с сопутствующими сооружениями для газоснабжения п.Лососево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Лососёво  ориентировочной протяженностью 1,4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809,00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809,00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809,00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3.1.40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 с сопутствующими сооружениями для газоснабжения п.Громово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Громовского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Громово  ориентировочной протяженностью 5,81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883,00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883,00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883,00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газоснабжения п.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станция Громово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Громовского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ст. Громово  ориентировочной протяженностью 3,81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793,00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793,00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793,00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 с сопутствующими сооружениями для газоснабжения п.Соловьевка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Полодовского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газораспределительной сети в п. Соловьевка  ориентировочной протяженностью 8,5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989,00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989,00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989,00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3.1.43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зоснабжение п.Моторное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Ларионовского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газораспределительной сети в п. Моторное протяженностью 3,05 км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021,00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021,00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021,00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3.1.44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Газоснабжение п.Ларионово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Ларионовского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газораспределительной сети в п. Ларионово протяженностью 9,08 км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938,00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938,00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938,00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3.1.45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Газоснабжение п.Починок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Ларионовского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газораспределительной сети в п. Починов протяженностью 4,88 км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994,00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994,00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994,00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3.1.46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 с сопутствующими сооружениями для газоснабжения д.Снегиревка МО Сосновское сельское поселение Приозерского района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Сосновского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ой сети в д . Снегиревка ориенти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ровочной протяженностью 8,76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298,00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298,00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298,00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3.1.47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газоснабжения д.Кривко МО Сосновское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Приозерского района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Сосновского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ельной сети в д . Кривко ориенти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ровочной протяженностью 6,1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112,00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112,00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3.1.48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 с сопутствующими сооружениями для газоснабжения п.Пятиречье Приозерского района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Запорожского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сети в п . Пятиречье ориенти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ровочной протяженностью 11,5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401,00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401,00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401,00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3.1.49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газоснабжения д.Запорожско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Приозерского района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Запорожского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 сети в п . Запорожское ориенти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ровочной протяженностью 30,3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656,00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656,00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656,00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3.1.50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газоснабжения п.Петровско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Приозерского района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Петровского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ой сети в п . Петровское ориенти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ровочной протяженностью 6,1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380,00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380,00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380,00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газоснабжения д.Раздоль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Приозерского района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Раздольевского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 газораспределител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ьной сети в п . Раздолье ориенти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ровочной протяженностью 8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872,00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872,00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872,00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 с сопутствующими сооружениями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газоснабжения п.Речное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Речное ориентировочной протяженностью 2,2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040,00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520,00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520,00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3.1.53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оснабжения п.Понтонное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Ромашкинского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Понтонное ориентировочной протяженностью 1,45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560,00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560,00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3.1.54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Наружное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азоснабжение п.Беличье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Ларионовского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Беличье ориентировочной протяженностью 1,1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3.1.55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Наружное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газоснабжение п.Быково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Мельниковского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Быково ориентировочной протяженностью 0,9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420,00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420,00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420,00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3.1.56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зопровод по п.Плодовое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Плодовского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Плодовое ориентировочной протяженностью 11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350,00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350,00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350,00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3.1.57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провод по п.Тракторное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Плодовского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Трактороное ориентировочной протяженностью 3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802,00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802,00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3.1.58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оснабжение п.Коммунары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Ларионовского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Коммунары ориентировочной протяженностью 3,4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920,00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920,00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920,00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3.1.59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Наружное газо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снабжение п.Мельниково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Мельниковского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Мельниково ориентировочной протяженностью 15,6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280,00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640,00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977,34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662,66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3.1.60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(уличный) газопровод с сопутствующими сооружениями для газ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оснабжения г.Приозерск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Приозерского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г. Приозерск ориентировочной протяженностью 52,6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3.1.61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п.Запорожское Приозерского района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Запорожского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п. Запорожское протяженностью 30,3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57 597,0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51 408,00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11 887,84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39 520,16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Газопровод среднего давления п.Сельхо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зтехника Гостицкого СП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Гостицкого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Сельхозтехника ориентировочной протяженностью 1,1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135,00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135,00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3.1.63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Газопровод распределительный среднего и низкого давления микрорайон ДОК, ул.Рабочая, Малая, Рабочая, Поселковая, Боровая, пер.Плюсский, г.Сланцы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Сланцевского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г. Сланцы протяженностью 3,6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3.1.64.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газопровод от ГРП № 4 по пр.Героев до северной границы Сосновоборгского городского 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руга , г. Сосновый Бор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Сосновоборского ГО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г.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Сосновый бор протяженностью 9,2 км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232,00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7 232,00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3.1.65.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газопроводов-вводов к жилым домам по ул.Партизанская, Строительная, Шумилова, Поселковая, Станционный переулок и распределительного газопровода по улицам Совхозная, Поселковая, Станционный переулок, г.Тихвин (1-й этап распред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елительный газопровод)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Тихвинского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г. Тихвин протяженностью 4,7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210,00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210,00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105,00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105,00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3.1.66.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газопровод и газопро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воды-вводы к жилым домам по ули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цам Ильинская, Луговая, Первомайская, Победы, г.Тихвин (1-й этап распред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елительный газопровод)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Тихвинского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г. Тихвин протяженностью 0,98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760,00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760,00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760,00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3.1.67.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 ГРС Рябово-п.Рябово 2 этап.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Рябовского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газораспределительной сети в п. Рябово протяженностью 4,8 км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120,00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120,00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3.1.68.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газопровода межпоселкового ГРС "Любань" - дер.Померанье - дер.Трубников Бор, в том числе проектно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-изыскательские работы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Тосненского МР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Проектирование и строительство газораспределительной сети к д. Померанье и д. Трубников Бор протяженностью 15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149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440,00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440,00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3.1.69.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Подводящий газопровод к индивидуальным жилым домам по адресу: Ленинградская область, Тосненский район, г.Никольское, ул.Пролетар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ская, Хвойный переулок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Никольского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г. Никольское протяженностью 1,19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738,00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738,00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738,00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3.1.70.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Газораспределительная сеть по пр.Большой, пр.К.Маркса, пр.Энгельса, пр.Красноборский, Красныый пр., ул. 1-япо 11-ая Дорога, ул.Красноборская, Красная дорога, ул. 1-я-2-я Красная доорога, ул.Дубровского, ул. 1-я Новая, ул.Калинина, ул. 1-я линия, пер.Гагарина, проезд между ул.Колпинской и ул. 11-я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Дорога, п.Красный Бор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Красноборского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Красный Бор протяженностью 31,34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592,00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400,00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700,00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3.1.71.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Распределительный (уличный) газопровод, газопроводы-вводы и ПРГ для газоснабжения жилых домов в пос.Ефимовский Бокситогорского района Ленинградской области, по адресу: Ленинградская область, Бокситогорский муниципальный район, Ефимовское городское поселение, пос.Ефимовский  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Ефимовского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газораспределительной сети в п. Ефимовский протяженностью 6,99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926,0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1777,00</w:t>
            </w: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4149,00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3.1.72.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Газопровод распределительный в границах ул.Строителей, Нарвская, Ветеранов, Запрудная, Полевая, Садовая и пер.Строителей, г.Волосово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Волосовского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г. Волосово протяженностью 3,2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466,00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466,00  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466,00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3.1.73.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Газоснабжение 8-ми индивидуальных жилых домов в границах улиц Восстания, Ленинградская, Грасногвардейская, г.Волосово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Волосовского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г. Волосово протяженностью 0,4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834,0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834,0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834,00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3.1.74.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и газопроводы-вводы для газоснабжения 8-ми индивидуальных жилых домов по ул.Псковская, г.Ивангород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г. Ивангород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г. Ивангород протяженностью 0,32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375,00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3.1.75.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Газопровод низкого исреднего давления в мкр."Южный", 2-й: газификация улиц центральной и восточной части кр."Южный", г.Кингисепп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Кингисеппского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г. Кингисепп протяженностью 6,24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194,00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3.1.76.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Распределительный газопровод среднего и низкого давления к индивидуальным жилым домам по адресу: Ленинградская область, Кировский район, г.п.Мга, ул.Песочная, ул.Проезжая, ул.Маяковского, шоссе Революции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Мгинского ГП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п. Мга протяженностью 0,4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3.1.77.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Газопровод распределительный по д.Кипень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Кипенского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в д. Кипень протяженность 9,9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000,00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3.1.78.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Наружное газоснабжение жилых домов г.п.Дубровка по адресу: г.п. Дубровка, Всеволожс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кий район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администарция Дубровского ГП 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протяженностью 7,75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477,00  </w:t>
            </w: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3.1.79.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Распределительный газопровод для газоснабжения индивидуальных жилых домов, п. Барышево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администарция Гончаровского СП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газораспределительной сети протяженностью 2,15 км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065303">
              <w:rPr>
                <w:rFonts w:ascii="Times New Roman" w:hAnsi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170,00  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3.1.80.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Проектирование и строительство распределительных газопроводов в населенных пунктах Ленинградской области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топливно-энергетическому комплексу Ленинградской области, администрации МО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Проектирование и строит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льство газораспределительных сетей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  <w:r w:rsidRPr="00065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628,20  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3CF" w:rsidRPr="001B49DD" w:rsidTr="00B5429B">
        <w:trPr>
          <w:trHeight w:val="125"/>
        </w:trPr>
        <w:tc>
          <w:tcPr>
            <w:tcW w:w="223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2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(5730632)</w:t>
            </w:r>
          </w:p>
        </w:tc>
        <w:tc>
          <w:tcPr>
            <w:tcW w:w="647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Комитет по топливно-энергетическому комплексу Ленинградской области, органы местного самоуправления </w:t>
            </w:r>
          </w:p>
        </w:tc>
        <w:tc>
          <w:tcPr>
            <w:tcW w:w="768" w:type="pct"/>
          </w:tcPr>
          <w:p w:rsidR="001603CF" w:rsidRPr="00065303" w:rsidRDefault="001603CF" w:rsidP="00B57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750 домовладений подключенных к сетям газоснабжения 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66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306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332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80" w:type="pct"/>
            <w:vAlign w:val="center"/>
          </w:tcPr>
          <w:p w:rsidR="001603CF" w:rsidRPr="00065303" w:rsidRDefault="001603CF" w:rsidP="00B57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1" w:type="pct"/>
            <w:vAlign w:val="center"/>
          </w:tcPr>
          <w:p w:rsidR="001603CF" w:rsidRPr="00065303" w:rsidRDefault="001603CF" w:rsidP="00F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065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bookmarkEnd w:id="0"/>
    </w:tbl>
    <w:p w:rsidR="001603CF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Default="001603CF" w:rsidP="000C1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11023"/>
        <w:gridCol w:w="4897"/>
      </w:tblGrid>
      <w:tr w:rsidR="001603CF" w:rsidRPr="001B49DD" w:rsidTr="001B49DD">
        <w:tc>
          <w:tcPr>
            <w:tcW w:w="11023" w:type="dxa"/>
          </w:tcPr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DD">
              <w:rPr>
                <w:rFonts w:ascii="Times New Roman" w:hAnsi="Times New Roman"/>
                <w:sz w:val="20"/>
                <w:szCs w:val="20"/>
              </w:rPr>
              <w:t>Вице-губернатор Ленинградской области –</w:t>
            </w: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DD">
              <w:rPr>
                <w:rFonts w:ascii="Times New Roman" w:hAnsi="Times New Roman"/>
                <w:sz w:val="20"/>
                <w:szCs w:val="20"/>
              </w:rPr>
              <w:t>председатель комитета финансов</w:t>
            </w: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DD">
              <w:rPr>
                <w:rFonts w:ascii="Times New Roman" w:hAnsi="Times New Roman"/>
                <w:sz w:val="20"/>
                <w:szCs w:val="20"/>
              </w:rPr>
              <w:t>_______________________________Р.И.Марков</w:t>
            </w:r>
          </w:p>
        </w:tc>
        <w:tc>
          <w:tcPr>
            <w:tcW w:w="4897" w:type="dxa"/>
          </w:tcPr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DD">
              <w:rPr>
                <w:rFonts w:ascii="Times New Roman" w:hAnsi="Times New Roman"/>
                <w:sz w:val="20"/>
                <w:szCs w:val="20"/>
              </w:rPr>
              <w:t>Вице-губернатор Ленинградской области –</w:t>
            </w: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DD">
              <w:rPr>
                <w:rFonts w:ascii="Times New Roman" w:hAnsi="Times New Roman"/>
                <w:sz w:val="20"/>
                <w:szCs w:val="20"/>
              </w:rPr>
              <w:t>председатель комитета экономического развития и</w:t>
            </w: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DD">
              <w:rPr>
                <w:rFonts w:ascii="Times New Roman" w:hAnsi="Times New Roman"/>
                <w:sz w:val="20"/>
                <w:szCs w:val="20"/>
              </w:rPr>
              <w:t>инвестиционной деятельности</w:t>
            </w: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3CF" w:rsidRPr="001B49DD" w:rsidRDefault="001603CF" w:rsidP="001B4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DD">
              <w:rPr>
                <w:rFonts w:ascii="Times New Roman" w:hAnsi="Times New Roman"/>
                <w:sz w:val="20"/>
                <w:szCs w:val="20"/>
              </w:rPr>
              <w:t>_______________________________Д.А.Ялов</w:t>
            </w:r>
          </w:p>
        </w:tc>
      </w:tr>
    </w:tbl>
    <w:p w:rsidR="001603CF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Pr="00B55532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Pr="00B55532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Pr="00B55532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Pr="00B55532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Pr="00B55532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Pr="00B55532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Pr="00B55532" w:rsidRDefault="001603CF" w:rsidP="001E1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03CF" w:rsidRDefault="001603CF" w:rsidP="00B555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ЛЕНИНГРАДСКОЙ  ОБЛАСТИ</w:t>
      </w:r>
    </w:p>
    <w:p w:rsidR="001603CF" w:rsidRDefault="001603CF" w:rsidP="00B555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03CF" w:rsidRDefault="001603CF" w:rsidP="00B555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ТОПЛИВНО-ЭНЕРГЕТИЧЕСКОМУ КОМПЛЕКСУ</w:t>
      </w:r>
    </w:p>
    <w:p w:rsidR="001603CF" w:rsidRDefault="001603CF" w:rsidP="00B555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1603CF" w:rsidRDefault="001603CF" w:rsidP="00B55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603CF" w:rsidRDefault="001603CF" w:rsidP="00B55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_____»__________ 2014 года         №________</w:t>
      </w:r>
    </w:p>
    <w:p w:rsidR="001603CF" w:rsidRDefault="001603CF" w:rsidP="00B55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3CF" w:rsidRDefault="001603CF" w:rsidP="00B555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ДЕТАЛЬНОГО ПЛАНА-ГРАФИКА РЕАЛИЗАЦИИ ГОСУДАРСТВЕННОЙ ПРОГРАММЫ «ОБЕСПЕЧЕНИЕ УСТОЙЧИВОГО ФУНКЦИОНИРОВАНИЯ КОММУНАЛЬНОЙ И ИНЖЕНЕРНОЙ ИНФРАСТРУКТУРЫ И ПОВЫШЕНИЕ ЭНЕРГОЭФФЕКТИВНОСТИ В ЛЕНИНГРАДСКОЙ ОБЛАСТИ»</w:t>
      </w:r>
    </w:p>
    <w:p w:rsidR="001603CF" w:rsidRDefault="001603CF" w:rsidP="00B55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Hyperlink"/>
            <w:sz w:val="28"/>
            <w:szCs w:val="28"/>
          </w:rPr>
          <w:t>п. 5.2</w:t>
        </w:r>
      </w:hyperlink>
      <w:r>
        <w:rPr>
          <w:sz w:val="28"/>
          <w:szCs w:val="28"/>
        </w:rPr>
        <w:t xml:space="preserve"> постановления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 </w:t>
      </w:r>
    </w:p>
    <w:p w:rsidR="001603CF" w:rsidRDefault="001603CF" w:rsidP="00B55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1603CF" w:rsidRDefault="001603CF" w:rsidP="00B55532">
      <w:pPr>
        <w:ind w:firstLine="540"/>
        <w:jc w:val="both"/>
        <w:rPr>
          <w:sz w:val="28"/>
          <w:szCs w:val="28"/>
        </w:rPr>
      </w:pPr>
      <w:r w:rsidRPr="00B55532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Детальный </w:t>
      </w:r>
      <w:hyperlink r:id="rId5" w:history="1">
        <w:r>
          <w:rPr>
            <w:rStyle w:val="Hyperlink"/>
            <w:sz w:val="28"/>
            <w:szCs w:val="28"/>
          </w:rPr>
          <w:t>план-график</w:t>
        </w:r>
      </w:hyperlink>
      <w:r>
        <w:rPr>
          <w:sz w:val="28"/>
          <w:szCs w:val="28"/>
        </w:rPr>
        <w:t xml:space="preserve"> реализации государственной программы Ленинградской области «Обеспечение устойчивого функционирования коммунальной и инженерной инфраструктуры и повышение энергоэффективности в Ленинградской области» за счет средств областного бюджета на 2014 год, в части мероприятий, реализуемых комитетом по топливно-энергетическому комплексу Ленинградской области, согласно приложению.</w:t>
      </w:r>
    </w:p>
    <w:p w:rsidR="001603CF" w:rsidRDefault="001603CF" w:rsidP="00B55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Контроль за исполнением приказа оставляю за собой.</w:t>
      </w:r>
    </w:p>
    <w:p w:rsidR="001603CF" w:rsidRDefault="001603CF" w:rsidP="00B55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3CF" w:rsidRDefault="001603CF" w:rsidP="00B55532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>Председатель комитета                                                                       А. Гаврилов</w:t>
      </w:r>
    </w:p>
    <w:sectPr w:rsidR="001603CF" w:rsidSect="0006530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03"/>
    <w:rsid w:val="000001D2"/>
    <w:rsid w:val="00000CEA"/>
    <w:rsid w:val="00001C95"/>
    <w:rsid w:val="00004279"/>
    <w:rsid w:val="0001297B"/>
    <w:rsid w:val="00012995"/>
    <w:rsid w:val="00015EA5"/>
    <w:rsid w:val="0001699C"/>
    <w:rsid w:val="00017EE6"/>
    <w:rsid w:val="00020E77"/>
    <w:rsid w:val="00021DEC"/>
    <w:rsid w:val="0002620B"/>
    <w:rsid w:val="00026AA1"/>
    <w:rsid w:val="00035F61"/>
    <w:rsid w:val="0004408C"/>
    <w:rsid w:val="000447F9"/>
    <w:rsid w:val="00045E7E"/>
    <w:rsid w:val="000536C7"/>
    <w:rsid w:val="0005380A"/>
    <w:rsid w:val="00053CFC"/>
    <w:rsid w:val="000557A1"/>
    <w:rsid w:val="00056604"/>
    <w:rsid w:val="00056E4A"/>
    <w:rsid w:val="00060C4C"/>
    <w:rsid w:val="00062D4F"/>
    <w:rsid w:val="0006310C"/>
    <w:rsid w:val="00065303"/>
    <w:rsid w:val="00074411"/>
    <w:rsid w:val="000754F7"/>
    <w:rsid w:val="00080692"/>
    <w:rsid w:val="00083A4A"/>
    <w:rsid w:val="000941BA"/>
    <w:rsid w:val="00097161"/>
    <w:rsid w:val="00097312"/>
    <w:rsid w:val="000A3C68"/>
    <w:rsid w:val="000A58FE"/>
    <w:rsid w:val="000A692F"/>
    <w:rsid w:val="000A7F73"/>
    <w:rsid w:val="000B0D33"/>
    <w:rsid w:val="000B4FD7"/>
    <w:rsid w:val="000B7AA2"/>
    <w:rsid w:val="000C1B52"/>
    <w:rsid w:val="000C3129"/>
    <w:rsid w:val="000C5B69"/>
    <w:rsid w:val="000D0878"/>
    <w:rsid w:val="000D2E26"/>
    <w:rsid w:val="000D423D"/>
    <w:rsid w:val="000D5338"/>
    <w:rsid w:val="000E3971"/>
    <w:rsid w:val="000E53F1"/>
    <w:rsid w:val="000E5BD7"/>
    <w:rsid w:val="000E5C41"/>
    <w:rsid w:val="000E624E"/>
    <w:rsid w:val="000E629B"/>
    <w:rsid w:val="000E6429"/>
    <w:rsid w:val="000F12F4"/>
    <w:rsid w:val="000F45AE"/>
    <w:rsid w:val="000F6294"/>
    <w:rsid w:val="000F783B"/>
    <w:rsid w:val="001008B4"/>
    <w:rsid w:val="001031A8"/>
    <w:rsid w:val="00103E9B"/>
    <w:rsid w:val="00106E89"/>
    <w:rsid w:val="00107E04"/>
    <w:rsid w:val="00110432"/>
    <w:rsid w:val="001117D2"/>
    <w:rsid w:val="00111E41"/>
    <w:rsid w:val="0011462F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4B54"/>
    <w:rsid w:val="001413F9"/>
    <w:rsid w:val="00141A7C"/>
    <w:rsid w:val="00141D36"/>
    <w:rsid w:val="00144748"/>
    <w:rsid w:val="00145818"/>
    <w:rsid w:val="001479CE"/>
    <w:rsid w:val="0015059A"/>
    <w:rsid w:val="00157F5B"/>
    <w:rsid w:val="001603CF"/>
    <w:rsid w:val="001613FE"/>
    <w:rsid w:val="00164CA8"/>
    <w:rsid w:val="0016600F"/>
    <w:rsid w:val="00171620"/>
    <w:rsid w:val="00177304"/>
    <w:rsid w:val="00181FF4"/>
    <w:rsid w:val="001828D9"/>
    <w:rsid w:val="00183C6D"/>
    <w:rsid w:val="0018560A"/>
    <w:rsid w:val="00187D83"/>
    <w:rsid w:val="00190BB1"/>
    <w:rsid w:val="0019151C"/>
    <w:rsid w:val="0019280E"/>
    <w:rsid w:val="00192D11"/>
    <w:rsid w:val="00194C53"/>
    <w:rsid w:val="00195889"/>
    <w:rsid w:val="001A1239"/>
    <w:rsid w:val="001A31E6"/>
    <w:rsid w:val="001A655E"/>
    <w:rsid w:val="001B013D"/>
    <w:rsid w:val="001B49DD"/>
    <w:rsid w:val="001B668B"/>
    <w:rsid w:val="001B6E4A"/>
    <w:rsid w:val="001C2942"/>
    <w:rsid w:val="001C3AB4"/>
    <w:rsid w:val="001C615F"/>
    <w:rsid w:val="001C6A47"/>
    <w:rsid w:val="001D0AA0"/>
    <w:rsid w:val="001D0E88"/>
    <w:rsid w:val="001D7364"/>
    <w:rsid w:val="001E1EB3"/>
    <w:rsid w:val="001E1F33"/>
    <w:rsid w:val="001E2591"/>
    <w:rsid w:val="001F043A"/>
    <w:rsid w:val="001F0BAB"/>
    <w:rsid w:val="001F1C8A"/>
    <w:rsid w:val="001F1CBB"/>
    <w:rsid w:val="001F44C7"/>
    <w:rsid w:val="001F4F1A"/>
    <w:rsid w:val="00200709"/>
    <w:rsid w:val="0020327F"/>
    <w:rsid w:val="00204747"/>
    <w:rsid w:val="00204FF1"/>
    <w:rsid w:val="002076FE"/>
    <w:rsid w:val="00207974"/>
    <w:rsid w:val="00212D7E"/>
    <w:rsid w:val="002132C9"/>
    <w:rsid w:val="0021421A"/>
    <w:rsid w:val="00216E78"/>
    <w:rsid w:val="0021784F"/>
    <w:rsid w:val="00217B45"/>
    <w:rsid w:val="0022245F"/>
    <w:rsid w:val="0022372C"/>
    <w:rsid w:val="002240C9"/>
    <w:rsid w:val="0022507B"/>
    <w:rsid w:val="00227710"/>
    <w:rsid w:val="00231578"/>
    <w:rsid w:val="00232A77"/>
    <w:rsid w:val="00233D13"/>
    <w:rsid w:val="0023405A"/>
    <w:rsid w:val="00235FBA"/>
    <w:rsid w:val="00237CF6"/>
    <w:rsid w:val="002410B2"/>
    <w:rsid w:val="00241C8E"/>
    <w:rsid w:val="0025067A"/>
    <w:rsid w:val="00253D39"/>
    <w:rsid w:val="00254130"/>
    <w:rsid w:val="00254729"/>
    <w:rsid w:val="00257A47"/>
    <w:rsid w:val="00263650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B9F"/>
    <w:rsid w:val="0028596B"/>
    <w:rsid w:val="0028761A"/>
    <w:rsid w:val="00290D10"/>
    <w:rsid w:val="002A1CAD"/>
    <w:rsid w:val="002A31EA"/>
    <w:rsid w:val="002A4A82"/>
    <w:rsid w:val="002A5F60"/>
    <w:rsid w:val="002B1257"/>
    <w:rsid w:val="002C0258"/>
    <w:rsid w:val="002C325D"/>
    <w:rsid w:val="002C4970"/>
    <w:rsid w:val="002D1D29"/>
    <w:rsid w:val="002D3B49"/>
    <w:rsid w:val="002D6787"/>
    <w:rsid w:val="002D69D8"/>
    <w:rsid w:val="002D7858"/>
    <w:rsid w:val="002E0529"/>
    <w:rsid w:val="002E0538"/>
    <w:rsid w:val="002E26A0"/>
    <w:rsid w:val="002E3D96"/>
    <w:rsid w:val="002E49DB"/>
    <w:rsid w:val="002F3228"/>
    <w:rsid w:val="002F3965"/>
    <w:rsid w:val="002F42B4"/>
    <w:rsid w:val="002F48EA"/>
    <w:rsid w:val="002F497A"/>
    <w:rsid w:val="002F5DDF"/>
    <w:rsid w:val="002F7B4F"/>
    <w:rsid w:val="002F7D82"/>
    <w:rsid w:val="0030248D"/>
    <w:rsid w:val="00302A03"/>
    <w:rsid w:val="00303AB9"/>
    <w:rsid w:val="00304F44"/>
    <w:rsid w:val="003051D9"/>
    <w:rsid w:val="00306091"/>
    <w:rsid w:val="00307C73"/>
    <w:rsid w:val="003167E8"/>
    <w:rsid w:val="00316832"/>
    <w:rsid w:val="0031733C"/>
    <w:rsid w:val="003220FA"/>
    <w:rsid w:val="003226C6"/>
    <w:rsid w:val="00325427"/>
    <w:rsid w:val="003310DD"/>
    <w:rsid w:val="003328E4"/>
    <w:rsid w:val="00333372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792"/>
    <w:rsid w:val="00354D87"/>
    <w:rsid w:val="00354E17"/>
    <w:rsid w:val="00360DC9"/>
    <w:rsid w:val="003613FF"/>
    <w:rsid w:val="00362F7F"/>
    <w:rsid w:val="0037226F"/>
    <w:rsid w:val="00372B5F"/>
    <w:rsid w:val="00373FBE"/>
    <w:rsid w:val="003760F3"/>
    <w:rsid w:val="00382CF7"/>
    <w:rsid w:val="0038797A"/>
    <w:rsid w:val="003924E3"/>
    <w:rsid w:val="00394F8A"/>
    <w:rsid w:val="00397B3F"/>
    <w:rsid w:val="003A0618"/>
    <w:rsid w:val="003A1A20"/>
    <w:rsid w:val="003A272F"/>
    <w:rsid w:val="003A76CA"/>
    <w:rsid w:val="003B11D3"/>
    <w:rsid w:val="003B328F"/>
    <w:rsid w:val="003B6A52"/>
    <w:rsid w:val="003B6C03"/>
    <w:rsid w:val="003C128D"/>
    <w:rsid w:val="003C29DC"/>
    <w:rsid w:val="003C360A"/>
    <w:rsid w:val="003C5276"/>
    <w:rsid w:val="003C6701"/>
    <w:rsid w:val="003D0142"/>
    <w:rsid w:val="003D1D12"/>
    <w:rsid w:val="003D31FE"/>
    <w:rsid w:val="003D4D4F"/>
    <w:rsid w:val="003D4EE1"/>
    <w:rsid w:val="003D4F80"/>
    <w:rsid w:val="003D5BCD"/>
    <w:rsid w:val="003D651E"/>
    <w:rsid w:val="003E0838"/>
    <w:rsid w:val="003E208B"/>
    <w:rsid w:val="003E2D08"/>
    <w:rsid w:val="003E3E5E"/>
    <w:rsid w:val="003E7C4A"/>
    <w:rsid w:val="003F2931"/>
    <w:rsid w:val="003F462A"/>
    <w:rsid w:val="003F5B5A"/>
    <w:rsid w:val="003F5F9B"/>
    <w:rsid w:val="003F7F2D"/>
    <w:rsid w:val="00401CC9"/>
    <w:rsid w:val="0040230A"/>
    <w:rsid w:val="004069E2"/>
    <w:rsid w:val="00412FD6"/>
    <w:rsid w:val="0041510D"/>
    <w:rsid w:val="00420853"/>
    <w:rsid w:val="004208DE"/>
    <w:rsid w:val="00424ED1"/>
    <w:rsid w:val="00426807"/>
    <w:rsid w:val="00427039"/>
    <w:rsid w:val="00431EB2"/>
    <w:rsid w:val="0043221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FC9"/>
    <w:rsid w:val="004823BA"/>
    <w:rsid w:val="00483E60"/>
    <w:rsid w:val="00491726"/>
    <w:rsid w:val="00492AB1"/>
    <w:rsid w:val="0049368B"/>
    <w:rsid w:val="00495BBC"/>
    <w:rsid w:val="00497A79"/>
    <w:rsid w:val="004A02E8"/>
    <w:rsid w:val="004A0D32"/>
    <w:rsid w:val="004A47DF"/>
    <w:rsid w:val="004B285D"/>
    <w:rsid w:val="004B3127"/>
    <w:rsid w:val="004B4242"/>
    <w:rsid w:val="004C4EEB"/>
    <w:rsid w:val="004D0EB9"/>
    <w:rsid w:val="004D16C7"/>
    <w:rsid w:val="004D18C0"/>
    <w:rsid w:val="004D1C7A"/>
    <w:rsid w:val="004D2907"/>
    <w:rsid w:val="004D6179"/>
    <w:rsid w:val="004D671B"/>
    <w:rsid w:val="004D6907"/>
    <w:rsid w:val="004D6D8C"/>
    <w:rsid w:val="004E441F"/>
    <w:rsid w:val="004E6C93"/>
    <w:rsid w:val="004F087A"/>
    <w:rsid w:val="004F2D17"/>
    <w:rsid w:val="004F48E2"/>
    <w:rsid w:val="005005D8"/>
    <w:rsid w:val="0050170C"/>
    <w:rsid w:val="00501ACD"/>
    <w:rsid w:val="005046CE"/>
    <w:rsid w:val="005065BE"/>
    <w:rsid w:val="00507E07"/>
    <w:rsid w:val="005114E7"/>
    <w:rsid w:val="00511564"/>
    <w:rsid w:val="005160AE"/>
    <w:rsid w:val="005237D2"/>
    <w:rsid w:val="00523FEC"/>
    <w:rsid w:val="005242AA"/>
    <w:rsid w:val="00525A04"/>
    <w:rsid w:val="00530A2D"/>
    <w:rsid w:val="00531B4A"/>
    <w:rsid w:val="005320D5"/>
    <w:rsid w:val="00535F55"/>
    <w:rsid w:val="0054318C"/>
    <w:rsid w:val="005435A6"/>
    <w:rsid w:val="00546AB5"/>
    <w:rsid w:val="00550BC1"/>
    <w:rsid w:val="00556C70"/>
    <w:rsid w:val="005579DB"/>
    <w:rsid w:val="005664E7"/>
    <w:rsid w:val="005666FF"/>
    <w:rsid w:val="00567BF8"/>
    <w:rsid w:val="00570B42"/>
    <w:rsid w:val="00573762"/>
    <w:rsid w:val="005737BF"/>
    <w:rsid w:val="005750BD"/>
    <w:rsid w:val="0057598F"/>
    <w:rsid w:val="00575FAE"/>
    <w:rsid w:val="00576256"/>
    <w:rsid w:val="005764A5"/>
    <w:rsid w:val="00586D5B"/>
    <w:rsid w:val="00587440"/>
    <w:rsid w:val="00587AAD"/>
    <w:rsid w:val="00587E6D"/>
    <w:rsid w:val="005960DA"/>
    <w:rsid w:val="005A0A8C"/>
    <w:rsid w:val="005A1528"/>
    <w:rsid w:val="005A6BEA"/>
    <w:rsid w:val="005A7ABB"/>
    <w:rsid w:val="005B08E0"/>
    <w:rsid w:val="005B11FB"/>
    <w:rsid w:val="005B2FC7"/>
    <w:rsid w:val="005B2FD7"/>
    <w:rsid w:val="005B6E2B"/>
    <w:rsid w:val="005B795C"/>
    <w:rsid w:val="005C0DBF"/>
    <w:rsid w:val="005C1736"/>
    <w:rsid w:val="005C2727"/>
    <w:rsid w:val="005C3BBA"/>
    <w:rsid w:val="005C3CD0"/>
    <w:rsid w:val="005C5717"/>
    <w:rsid w:val="005C58D4"/>
    <w:rsid w:val="005C7ECC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326F"/>
    <w:rsid w:val="006269DE"/>
    <w:rsid w:val="006309EB"/>
    <w:rsid w:val="00631E3D"/>
    <w:rsid w:val="0063420C"/>
    <w:rsid w:val="00635B57"/>
    <w:rsid w:val="00637F7B"/>
    <w:rsid w:val="00640C3A"/>
    <w:rsid w:val="00645E6A"/>
    <w:rsid w:val="00653197"/>
    <w:rsid w:val="00657B80"/>
    <w:rsid w:val="00660DEF"/>
    <w:rsid w:val="00663986"/>
    <w:rsid w:val="00666395"/>
    <w:rsid w:val="00666B52"/>
    <w:rsid w:val="00670325"/>
    <w:rsid w:val="006706A7"/>
    <w:rsid w:val="00671B1D"/>
    <w:rsid w:val="00673236"/>
    <w:rsid w:val="0067642A"/>
    <w:rsid w:val="00676FAC"/>
    <w:rsid w:val="00680934"/>
    <w:rsid w:val="00680FBA"/>
    <w:rsid w:val="00681153"/>
    <w:rsid w:val="00682B9A"/>
    <w:rsid w:val="006840A2"/>
    <w:rsid w:val="0068599F"/>
    <w:rsid w:val="00685A93"/>
    <w:rsid w:val="00693368"/>
    <w:rsid w:val="0069613F"/>
    <w:rsid w:val="00696C08"/>
    <w:rsid w:val="006971BA"/>
    <w:rsid w:val="006A007D"/>
    <w:rsid w:val="006A1E67"/>
    <w:rsid w:val="006A21FE"/>
    <w:rsid w:val="006A2991"/>
    <w:rsid w:val="006A55CB"/>
    <w:rsid w:val="006A674E"/>
    <w:rsid w:val="006A77F1"/>
    <w:rsid w:val="006B3685"/>
    <w:rsid w:val="006B4F05"/>
    <w:rsid w:val="006B54D9"/>
    <w:rsid w:val="006C20A9"/>
    <w:rsid w:val="006C50F5"/>
    <w:rsid w:val="006C5720"/>
    <w:rsid w:val="006C5D1B"/>
    <w:rsid w:val="006C753E"/>
    <w:rsid w:val="006D31FA"/>
    <w:rsid w:val="006D325B"/>
    <w:rsid w:val="006E0234"/>
    <w:rsid w:val="006E1714"/>
    <w:rsid w:val="006E44B6"/>
    <w:rsid w:val="006E47DF"/>
    <w:rsid w:val="006F3237"/>
    <w:rsid w:val="006F4084"/>
    <w:rsid w:val="006F54CE"/>
    <w:rsid w:val="006F63EC"/>
    <w:rsid w:val="006F706C"/>
    <w:rsid w:val="00702DF2"/>
    <w:rsid w:val="00704823"/>
    <w:rsid w:val="00706512"/>
    <w:rsid w:val="00712B6B"/>
    <w:rsid w:val="00715FEA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40441"/>
    <w:rsid w:val="007419A9"/>
    <w:rsid w:val="00745327"/>
    <w:rsid w:val="00745A26"/>
    <w:rsid w:val="007516A4"/>
    <w:rsid w:val="007528D2"/>
    <w:rsid w:val="00755C73"/>
    <w:rsid w:val="00757FC5"/>
    <w:rsid w:val="007600BF"/>
    <w:rsid w:val="00760CB6"/>
    <w:rsid w:val="00763DB4"/>
    <w:rsid w:val="00763F6C"/>
    <w:rsid w:val="0076797D"/>
    <w:rsid w:val="007703E8"/>
    <w:rsid w:val="0077482D"/>
    <w:rsid w:val="0077754F"/>
    <w:rsid w:val="00786DE7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5650"/>
    <w:rsid w:val="00796484"/>
    <w:rsid w:val="0079675B"/>
    <w:rsid w:val="007A0B35"/>
    <w:rsid w:val="007B1140"/>
    <w:rsid w:val="007B2EAC"/>
    <w:rsid w:val="007B5983"/>
    <w:rsid w:val="007B62C2"/>
    <w:rsid w:val="007C03F5"/>
    <w:rsid w:val="007C417A"/>
    <w:rsid w:val="007C479D"/>
    <w:rsid w:val="007C5094"/>
    <w:rsid w:val="007C5667"/>
    <w:rsid w:val="007C57B7"/>
    <w:rsid w:val="007C6331"/>
    <w:rsid w:val="007D3C33"/>
    <w:rsid w:val="007D5A99"/>
    <w:rsid w:val="007D67CF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17A27"/>
    <w:rsid w:val="008210BD"/>
    <w:rsid w:val="00821BD2"/>
    <w:rsid w:val="00822BB5"/>
    <w:rsid w:val="00822C92"/>
    <w:rsid w:val="00824116"/>
    <w:rsid w:val="00826A4F"/>
    <w:rsid w:val="00827E5A"/>
    <w:rsid w:val="008316EE"/>
    <w:rsid w:val="00832E50"/>
    <w:rsid w:val="00834E73"/>
    <w:rsid w:val="00836963"/>
    <w:rsid w:val="0084078C"/>
    <w:rsid w:val="00841367"/>
    <w:rsid w:val="008462B5"/>
    <w:rsid w:val="008514DB"/>
    <w:rsid w:val="00852522"/>
    <w:rsid w:val="008531AD"/>
    <w:rsid w:val="008574AC"/>
    <w:rsid w:val="008664DD"/>
    <w:rsid w:val="00866C6A"/>
    <w:rsid w:val="00866F51"/>
    <w:rsid w:val="0087226C"/>
    <w:rsid w:val="008726CC"/>
    <w:rsid w:val="00880126"/>
    <w:rsid w:val="0088119E"/>
    <w:rsid w:val="0088259C"/>
    <w:rsid w:val="00891984"/>
    <w:rsid w:val="00893C16"/>
    <w:rsid w:val="00895AEC"/>
    <w:rsid w:val="008A197B"/>
    <w:rsid w:val="008A3435"/>
    <w:rsid w:val="008B199F"/>
    <w:rsid w:val="008B2521"/>
    <w:rsid w:val="008B7961"/>
    <w:rsid w:val="008B7FB7"/>
    <w:rsid w:val="008C0607"/>
    <w:rsid w:val="008C0D4F"/>
    <w:rsid w:val="008C2818"/>
    <w:rsid w:val="008C31B0"/>
    <w:rsid w:val="008C3827"/>
    <w:rsid w:val="008C69C7"/>
    <w:rsid w:val="008C7B05"/>
    <w:rsid w:val="008D2FA8"/>
    <w:rsid w:val="008D3702"/>
    <w:rsid w:val="008D4BC0"/>
    <w:rsid w:val="008E1873"/>
    <w:rsid w:val="008E3BB1"/>
    <w:rsid w:val="008E5355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52B9"/>
    <w:rsid w:val="00907B10"/>
    <w:rsid w:val="00920BA5"/>
    <w:rsid w:val="00920C5A"/>
    <w:rsid w:val="00920D07"/>
    <w:rsid w:val="00923968"/>
    <w:rsid w:val="00923B6A"/>
    <w:rsid w:val="00927495"/>
    <w:rsid w:val="00930D19"/>
    <w:rsid w:val="00931B7F"/>
    <w:rsid w:val="009321F8"/>
    <w:rsid w:val="009417DF"/>
    <w:rsid w:val="009418D3"/>
    <w:rsid w:val="00941900"/>
    <w:rsid w:val="00943642"/>
    <w:rsid w:val="009456B6"/>
    <w:rsid w:val="00947A73"/>
    <w:rsid w:val="009501F0"/>
    <w:rsid w:val="00950370"/>
    <w:rsid w:val="00951E29"/>
    <w:rsid w:val="00952D61"/>
    <w:rsid w:val="009545CB"/>
    <w:rsid w:val="00954CC7"/>
    <w:rsid w:val="0095609E"/>
    <w:rsid w:val="00957516"/>
    <w:rsid w:val="0096054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62E"/>
    <w:rsid w:val="009808FE"/>
    <w:rsid w:val="00982793"/>
    <w:rsid w:val="00983FBF"/>
    <w:rsid w:val="00985658"/>
    <w:rsid w:val="0099129F"/>
    <w:rsid w:val="00992DF8"/>
    <w:rsid w:val="009935CC"/>
    <w:rsid w:val="009950CC"/>
    <w:rsid w:val="0099643C"/>
    <w:rsid w:val="009A1381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46BA"/>
    <w:rsid w:val="009D7BEC"/>
    <w:rsid w:val="009E1632"/>
    <w:rsid w:val="009E323E"/>
    <w:rsid w:val="009E4C1F"/>
    <w:rsid w:val="009E5286"/>
    <w:rsid w:val="009E6D85"/>
    <w:rsid w:val="009E780F"/>
    <w:rsid w:val="009F15ED"/>
    <w:rsid w:val="009F3539"/>
    <w:rsid w:val="009F6CA5"/>
    <w:rsid w:val="009F7E44"/>
    <w:rsid w:val="00A00375"/>
    <w:rsid w:val="00A03F4A"/>
    <w:rsid w:val="00A10C20"/>
    <w:rsid w:val="00A1137F"/>
    <w:rsid w:val="00A11830"/>
    <w:rsid w:val="00A145BF"/>
    <w:rsid w:val="00A173E1"/>
    <w:rsid w:val="00A22123"/>
    <w:rsid w:val="00A22C34"/>
    <w:rsid w:val="00A23FB3"/>
    <w:rsid w:val="00A30102"/>
    <w:rsid w:val="00A328F8"/>
    <w:rsid w:val="00A33D7B"/>
    <w:rsid w:val="00A3573A"/>
    <w:rsid w:val="00A36A59"/>
    <w:rsid w:val="00A36FD9"/>
    <w:rsid w:val="00A3719F"/>
    <w:rsid w:val="00A42C62"/>
    <w:rsid w:val="00A42F35"/>
    <w:rsid w:val="00A508C3"/>
    <w:rsid w:val="00A5236E"/>
    <w:rsid w:val="00A542A9"/>
    <w:rsid w:val="00A54FEF"/>
    <w:rsid w:val="00A55A79"/>
    <w:rsid w:val="00A674A6"/>
    <w:rsid w:val="00A70A25"/>
    <w:rsid w:val="00A776C2"/>
    <w:rsid w:val="00A83CC2"/>
    <w:rsid w:val="00A84E65"/>
    <w:rsid w:val="00A90441"/>
    <w:rsid w:val="00A90AB2"/>
    <w:rsid w:val="00A91859"/>
    <w:rsid w:val="00A9189F"/>
    <w:rsid w:val="00A93A8C"/>
    <w:rsid w:val="00A93C8E"/>
    <w:rsid w:val="00A967F3"/>
    <w:rsid w:val="00A97D13"/>
    <w:rsid w:val="00AA0654"/>
    <w:rsid w:val="00AA1F8B"/>
    <w:rsid w:val="00AA27A3"/>
    <w:rsid w:val="00AA4018"/>
    <w:rsid w:val="00AA592C"/>
    <w:rsid w:val="00AB0B37"/>
    <w:rsid w:val="00AB1470"/>
    <w:rsid w:val="00AB30B5"/>
    <w:rsid w:val="00AB323B"/>
    <w:rsid w:val="00AB4ADC"/>
    <w:rsid w:val="00AC265D"/>
    <w:rsid w:val="00AC329A"/>
    <w:rsid w:val="00AC3A47"/>
    <w:rsid w:val="00AC3C6E"/>
    <w:rsid w:val="00AC5C50"/>
    <w:rsid w:val="00AC7961"/>
    <w:rsid w:val="00AC7A43"/>
    <w:rsid w:val="00AD0F26"/>
    <w:rsid w:val="00AD1D6E"/>
    <w:rsid w:val="00AE328E"/>
    <w:rsid w:val="00AE4CBF"/>
    <w:rsid w:val="00AE6061"/>
    <w:rsid w:val="00AE71C7"/>
    <w:rsid w:val="00AE7828"/>
    <w:rsid w:val="00AF2165"/>
    <w:rsid w:val="00B00221"/>
    <w:rsid w:val="00B00B0F"/>
    <w:rsid w:val="00B00D04"/>
    <w:rsid w:val="00B01454"/>
    <w:rsid w:val="00B03E34"/>
    <w:rsid w:val="00B052AB"/>
    <w:rsid w:val="00B05BA9"/>
    <w:rsid w:val="00B07360"/>
    <w:rsid w:val="00B120A6"/>
    <w:rsid w:val="00B13014"/>
    <w:rsid w:val="00B14AF3"/>
    <w:rsid w:val="00B20818"/>
    <w:rsid w:val="00B20C4A"/>
    <w:rsid w:val="00B236E2"/>
    <w:rsid w:val="00B32FFD"/>
    <w:rsid w:val="00B34E00"/>
    <w:rsid w:val="00B36510"/>
    <w:rsid w:val="00B36EFE"/>
    <w:rsid w:val="00B43417"/>
    <w:rsid w:val="00B4397A"/>
    <w:rsid w:val="00B43A8D"/>
    <w:rsid w:val="00B46F3B"/>
    <w:rsid w:val="00B47F01"/>
    <w:rsid w:val="00B50F35"/>
    <w:rsid w:val="00B52232"/>
    <w:rsid w:val="00B53624"/>
    <w:rsid w:val="00B5429B"/>
    <w:rsid w:val="00B5444F"/>
    <w:rsid w:val="00B55532"/>
    <w:rsid w:val="00B576F5"/>
    <w:rsid w:val="00B70470"/>
    <w:rsid w:val="00B70A1C"/>
    <w:rsid w:val="00B7102D"/>
    <w:rsid w:val="00B71F3D"/>
    <w:rsid w:val="00B73305"/>
    <w:rsid w:val="00B73360"/>
    <w:rsid w:val="00B73809"/>
    <w:rsid w:val="00B7521D"/>
    <w:rsid w:val="00B76103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51B3"/>
    <w:rsid w:val="00B96B1C"/>
    <w:rsid w:val="00B97409"/>
    <w:rsid w:val="00BA49D2"/>
    <w:rsid w:val="00BA72F5"/>
    <w:rsid w:val="00BB0C41"/>
    <w:rsid w:val="00BB31F1"/>
    <w:rsid w:val="00BB4958"/>
    <w:rsid w:val="00BB54AD"/>
    <w:rsid w:val="00BB7E62"/>
    <w:rsid w:val="00BC33DF"/>
    <w:rsid w:val="00BC7F5D"/>
    <w:rsid w:val="00BD0741"/>
    <w:rsid w:val="00BD5498"/>
    <w:rsid w:val="00BD68F9"/>
    <w:rsid w:val="00BD7EFD"/>
    <w:rsid w:val="00BE0271"/>
    <w:rsid w:val="00BE2381"/>
    <w:rsid w:val="00BE6CEB"/>
    <w:rsid w:val="00BF3C12"/>
    <w:rsid w:val="00BF49B1"/>
    <w:rsid w:val="00BF4A3C"/>
    <w:rsid w:val="00BF50D2"/>
    <w:rsid w:val="00BF6DB6"/>
    <w:rsid w:val="00BF7E0D"/>
    <w:rsid w:val="00C00048"/>
    <w:rsid w:val="00C00EDC"/>
    <w:rsid w:val="00C03657"/>
    <w:rsid w:val="00C04A3D"/>
    <w:rsid w:val="00C05A45"/>
    <w:rsid w:val="00C065C2"/>
    <w:rsid w:val="00C12B5D"/>
    <w:rsid w:val="00C12D60"/>
    <w:rsid w:val="00C13E1B"/>
    <w:rsid w:val="00C13F19"/>
    <w:rsid w:val="00C143DA"/>
    <w:rsid w:val="00C14D96"/>
    <w:rsid w:val="00C202B2"/>
    <w:rsid w:val="00C20CBC"/>
    <w:rsid w:val="00C211AE"/>
    <w:rsid w:val="00C22491"/>
    <w:rsid w:val="00C228D4"/>
    <w:rsid w:val="00C231BE"/>
    <w:rsid w:val="00C26112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32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51BE"/>
    <w:rsid w:val="00C7752A"/>
    <w:rsid w:val="00C838DF"/>
    <w:rsid w:val="00C84BB8"/>
    <w:rsid w:val="00C85B49"/>
    <w:rsid w:val="00C9122F"/>
    <w:rsid w:val="00C9479C"/>
    <w:rsid w:val="00C948B1"/>
    <w:rsid w:val="00C96D61"/>
    <w:rsid w:val="00CA1803"/>
    <w:rsid w:val="00CA4551"/>
    <w:rsid w:val="00CA4CD3"/>
    <w:rsid w:val="00CA4E98"/>
    <w:rsid w:val="00CB0576"/>
    <w:rsid w:val="00CB12F6"/>
    <w:rsid w:val="00CB195D"/>
    <w:rsid w:val="00CB34E6"/>
    <w:rsid w:val="00CB5886"/>
    <w:rsid w:val="00CC1259"/>
    <w:rsid w:val="00CC1A41"/>
    <w:rsid w:val="00CC3EC8"/>
    <w:rsid w:val="00CC4799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F021D"/>
    <w:rsid w:val="00CF1424"/>
    <w:rsid w:val="00CF204D"/>
    <w:rsid w:val="00CF62DF"/>
    <w:rsid w:val="00D0030A"/>
    <w:rsid w:val="00D05214"/>
    <w:rsid w:val="00D07098"/>
    <w:rsid w:val="00D1221D"/>
    <w:rsid w:val="00D22098"/>
    <w:rsid w:val="00D22633"/>
    <w:rsid w:val="00D2332E"/>
    <w:rsid w:val="00D242C6"/>
    <w:rsid w:val="00D32390"/>
    <w:rsid w:val="00D36203"/>
    <w:rsid w:val="00D5129B"/>
    <w:rsid w:val="00D536CF"/>
    <w:rsid w:val="00D541BB"/>
    <w:rsid w:val="00D54848"/>
    <w:rsid w:val="00D56BBD"/>
    <w:rsid w:val="00D6073D"/>
    <w:rsid w:val="00D623B3"/>
    <w:rsid w:val="00D63A9A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3A02"/>
    <w:rsid w:val="00D85A61"/>
    <w:rsid w:val="00D87A98"/>
    <w:rsid w:val="00D93CC0"/>
    <w:rsid w:val="00D96A09"/>
    <w:rsid w:val="00DA00E0"/>
    <w:rsid w:val="00DA0EB0"/>
    <w:rsid w:val="00DA6455"/>
    <w:rsid w:val="00DA7B50"/>
    <w:rsid w:val="00DA7C30"/>
    <w:rsid w:val="00DB0F0C"/>
    <w:rsid w:val="00DB22D3"/>
    <w:rsid w:val="00DB27B0"/>
    <w:rsid w:val="00DB3919"/>
    <w:rsid w:val="00DB72A0"/>
    <w:rsid w:val="00DC3555"/>
    <w:rsid w:val="00DC378D"/>
    <w:rsid w:val="00DC5DD8"/>
    <w:rsid w:val="00DD06C9"/>
    <w:rsid w:val="00DD346E"/>
    <w:rsid w:val="00DD3775"/>
    <w:rsid w:val="00DD3C4D"/>
    <w:rsid w:val="00DD58F9"/>
    <w:rsid w:val="00DD7704"/>
    <w:rsid w:val="00DE1331"/>
    <w:rsid w:val="00DE2D67"/>
    <w:rsid w:val="00DE440D"/>
    <w:rsid w:val="00DF0989"/>
    <w:rsid w:val="00DF0CF3"/>
    <w:rsid w:val="00DF640F"/>
    <w:rsid w:val="00DF7AF0"/>
    <w:rsid w:val="00E030C6"/>
    <w:rsid w:val="00E031AC"/>
    <w:rsid w:val="00E04B56"/>
    <w:rsid w:val="00E04F0D"/>
    <w:rsid w:val="00E04F87"/>
    <w:rsid w:val="00E06FF3"/>
    <w:rsid w:val="00E071D1"/>
    <w:rsid w:val="00E10EB6"/>
    <w:rsid w:val="00E12132"/>
    <w:rsid w:val="00E20F0C"/>
    <w:rsid w:val="00E210AD"/>
    <w:rsid w:val="00E24744"/>
    <w:rsid w:val="00E250F6"/>
    <w:rsid w:val="00E305F5"/>
    <w:rsid w:val="00E3121A"/>
    <w:rsid w:val="00E3716B"/>
    <w:rsid w:val="00E42F81"/>
    <w:rsid w:val="00E44687"/>
    <w:rsid w:val="00E44F2D"/>
    <w:rsid w:val="00E453A3"/>
    <w:rsid w:val="00E47524"/>
    <w:rsid w:val="00E50E8C"/>
    <w:rsid w:val="00E562BC"/>
    <w:rsid w:val="00E565B8"/>
    <w:rsid w:val="00E569E3"/>
    <w:rsid w:val="00E56EA8"/>
    <w:rsid w:val="00E60BE8"/>
    <w:rsid w:val="00E62395"/>
    <w:rsid w:val="00E64232"/>
    <w:rsid w:val="00E712C6"/>
    <w:rsid w:val="00E7175E"/>
    <w:rsid w:val="00E73F3C"/>
    <w:rsid w:val="00E81251"/>
    <w:rsid w:val="00E81425"/>
    <w:rsid w:val="00E84E8A"/>
    <w:rsid w:val="00E84ECA"/>
    <w:rsid w:val="00E87C1E"/>
    <w:rsid w:val="00E907F2"/>
    <w:rsid w:val="00E92FCD"/>
    <w:rsid w:val="00E95441"/>
    <w:rsid w:val="00EA2E02"/>
    <w:rsid w:val="00EA6A32"/>
    <w:rsid w:val="00EA724A"/>
    <w:rsid w:val="00EA7304"/>
    <w:rsid w:val="00EA7BF4"/>
    <w:rsid w:val="00EB06DB"/>
    <w:rsid w:val="00EB1D23"/>
    <w:rsid w:val="00EB1F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836"/>
    <w:rsid w:val="00EE3F07"/>
    <w:rsid w:val="00EE52FD"/>
    <w:rsid w:val="00EF0198"/>
    <w:rsid w:val="00EF05A1"/>
    <w:rsid w:val="00EF3029"/>
    <w:rsid w:val="00F00CD8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9EA"/>
    <w:rsid w:val="00F426B7"/>
    <w:rsid w:val="00F46C74"/>
    <w:rsid w:val="00F5191B"/>
    <w:rsid w:val="00F54AFC"/>
    <w:rsid w:val="00F5511E"/>
    <w:rsid w:val="00F608B8"/>
    <w:rsid w:val="00F61CA6"/>
    <w:rsid w:val="00F7005C"/>
    <w:rsid w:val="00F71E0B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77BF"/>
    <w:rsid w:val="00FA1868"/>
    <w:rsid w:val="00FA4215"/>
    <w:rsid w:val="00FA7096"/>
    <w:rsid w:val="00FA7377"/>
    <w:rsid w:val="00FA7E3F"/>
    <w:rsid w:val="00FB133F"/>
    <w:rsid w:val="00FB49E9"/>
    <w:rsid w:val="00FB747C"/>
    <w:rsid w:val="00FC0266"/>
    <w:rsid w:val="00FC1EF5"/>
    <w:rsid w:val="00FC36D0"/>
    <w:rsid w:val="00FD1C28"/>
    <w:rsid w:val="00FD3777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E7049"/>
    <w:rsid w:val="00FF06A8"/>
    <w:rsid w:val="00FF1A55"/>
    <w:rsid w:val="00FF273D"/>
    <w:rsid w:val="00FF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62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55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710722C11C13D93482D8C49DC08A03A8BD9FC8A302109CECA39B6373B18FE0E4FD87A63600E880l9E4M" TargetMode="External"/><Relationship Id="rId4" Type="http://schemas.openxmlformats.org/officeDocument/2006/relationships/hyperlink" Target="consultantplus://offline/ref=34357C678F417CDF0B0AD90BD0EFB5D1ED6E2EBBD94EEFC0811A0C5FABD5E9F3D4542FA4EAB51680A2E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18</Pages>
  <Words>4795</Words>
  <Characters>27332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 ПАВЛОВСКАЯ</dc:creator>
  <cp:keywords/>
  <dc:description/>
  <cp:lastModifiedBy>ea_malygina</cp:lastModifiedBy>
  <cp:revision>14</cp:revision>
  <cp:lastPrinted>2014-06-20T08:46:00Z</cp:lastPrinted>
  <dcterms:created xsi:type="dcterms:W3CDTF">2014-06-16T14:03:00Z</dcterms:created>
  <dcterms:modified xsi:type="dcterms:W3CDTF">2014-06-20T11:32:00Z</dcterms:modified>
</cp:coreProperties>
</file>